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2B86" w:rsidRPr="003D5E7E" w:rsidRDefault="00A30FC0">
      <w:pPr>
        <w:tabs>
          <w:tab w:val="left" w:pos="1410"/>
          <w:tab w:val="left" w:pos="5160"/>
        </w:tabs>
        <w:jc w:val="left"/>
        <w:rPr>
          <w:rFonts w:ascii="宋体"/>
          <w:spacing w:val="80"/>
          <w:sz w:val="100"/>
          <w:szCs w:val="100"/>
        </w:rPr>
      </w:pPr>
      <w:r w:rsidRPr="003D5E7E">
        <w:rPr>
          <w:rFonts w:ascii="宋体"/>
          <w:spacing w:val="80"/>
          <w:sz w:val="100"/>
          <w:szCs w:val="100"/>
        </w:rPr>
        <w:tab/>
      </w:r>
      <w:r w:rsidRPr="003D5E7E">
        <w:rPr>
          <w:rFonts w:ascii="宋体"/>
          <w:spacing w:val="80"/>
          <w:sz w:val="100"/>
          <w:szCs w:val="100"/>
        </w:rPr>
        <w:tab/>
      </w:r>
    </w:p>
    <w:p w:rsidR="00B12B86" w:rsidRPr="003D5E7E" w:rsidRDefault="00A30FC0">
      <w:pPr>
        <w:jc w:val="center"/>
        <w:rPr>
          <w:rFonts w:ascii="华文细黑" w:eastAsia="华文细黑" w:hAnsi="华文细黑" w:cs="华文细黑"/>
          <w:spacing w:val="80"/>
          <w:sz w:val="100"/>
          <w:szCs w:val="100"/>
        </w:rPr>
      </w:pPr>
      <w:r w:rsidRPr="003D5E7E">
        <w:rPr>
          <w:rFonts w:ascii="华文细黑" w:eastAsia="华文细黑" w:hAnsi="华文细黑" w:cs="华文细黑" w:hint="eastAsia"/>
          <w:spacing w:val="80"/>
          <w:sz w:val="100"/>
          <w:szCs w:val="100"/>
        </w:rPr>
        <w:t>询价采购文件</w:t>
      </w:r>
    </w:p>
    <w:p w:rsidR="00B12B86" w:rsidRPr="003D5E7E" w:rsidRDefault="00B12B86">
      <w:pPr>
        <w:spacing w:line="700" w:lineRule="exact"/>
        <w:rPr>
          <w:rFonts w:ascii="华文细黑" w:eastAsia="华文细黑" w:hAnsi="华文细黑" w:cs="华文细黑"/>
          <w:spacing w:val="80"/>
          <w:sz w:val="100"/>
          <w:szCs w:val="100"/>
        </w:rPr>
      </w:pPr>
    </w:p>
    <w:p w:rsidR="00B12B86" w:rsidRPr="003D5E7E" w:rsidRDefault="00B12B86">
      <w:pPr>
        <w:spacing w:line="700" w:lineRule="exact"/>
        <w:rPr>
          <w:rFonts w:ascii="华文细黑" w:eastAsia="华文细黑" w:hAnsi="华文细黑" w:cs="华文细黑"/>
          <w:spacing w:val="80"/>
          <w:sz w:val="100"/>
          <w:szCs w:val="100"/>
        </w:rPr>
      </w:pPr>
    </w:p>
    <w:p w:rsidR="00B12B86" w:rsidRPr="003D5E7E" w:rsidRDefault="00B12B86">
      <w:pPr>
        <w:spacing w:line="700" w:lineRule="exact"/>
        <w:rPr>
          <w:rFonts w:ascii="华文细黑" w:eastAsia="华文细黑" w:hAnsi="华文细黑" w:cs="华文细黑"/>
          <w:spacing w:val="80"/>
          <w:sz w:val="36"/>
          <w:szCs w:val="36"/>
        </w:rPr>
      </w:pPr>
    </w:p>
    <w:p w:rsidR="00B12B86" w:rsidRPr="003D5E7E" w:rsidRDefault="00A30FC0">
      <w:pPr>
        <w:ind w:firstLineChars="400" w:firstLine="1281"/>
        <w:rPr>
          <w:rFonts w:ascii="华文细黑" w:eastAsia="华文细黑" w:hAnsi="华文细黑" w:cs="华文细黑"/>
          <w:b/>
          <w:bCs/>
          <w:sz w:val="32"/>
          <w:szCs w:val="32"/>
        </w:rPr>
      </w:pPr>
      <w:r w:rsidRPr="003D5E7E">
        <w:rPr>
          <w:rFonts w:ascii="华文细黑" w:eastAsia="华文细黑" w:hAnsi="华文细黑" w:cs="华文细黑" w:hint="eastAsia"/>
          <w:b/>
          <w:bCs/>
          <w:sz w:val="32"/>
          <w:szCs w:val="32"/>
        </w:rPr>
        <w:t>采购执行单号:  HH20190</w:t>
      </w:r>
      <w:r w:rsidR="007C4C4F" w:rsidRPr="003D5E7E">
        <w:rPr>
          <w:rFonts w:ascii="华文细黑" w:eastAsia="华文细黑" w:hAnsi="华文细黑" w:cs="华文细黑" w:hint="eastAsia"/>
          <w:b/>
          <w:bCs/>
          <w:sz w:val="32"/>
          <w:szCs w:val="32"/>
        </w:rPr>
        <w:t>51</w:t>
      </w:r>
    </w:p>
    <w:p w:rsidR="00B12B86" w:rsidRPr="003D5E7E" w:rsidRDefault="00B12B86">
      <w:pPr>
        <w:rPr>
          <w:rFonts w:ascii="华文细黑" w:eastAsia="华文细黑" w:hAnsi="华文细黑" w:cs="华文细黑"/>
          <w:sz w:val="32"/>
          <w:szCs w:val="32"/>
        </w:rPr>
      </w:pPr>
    </w:p>
    <w:p w:rsidR="00B12B86" w:rsidRPr="003D5E7E" w:rsidRDefault="00A30FC0">
      <w:pPr>
        <w:adjustRightInd w:val="0"/>
        <w:snapToGrid w:val="0"/>
        <w:ind w:leftChars="456" w:left="3023" w:hangingChars="545" w:hanging="1746"/>
        <w:rPr>
          <w:rFonts w:ascii="华文细黑" w:eastAsia="华文细黑" w:hAnsi="华文细黑" w:cs="华文细黑"/>
          <w:b/>
          <w:bCs/>
          <w:sz w:val="36"/>
          <w:szCs w:val="36"/>
        </w:rPr>
      </w:pPr>
      <w:r w:rsidRPr="003D5E7E">
        <w:rPr>
          <w:rFonts w:ascii="华文细黑" w:eastAsia="华文细黑" w:hAnsi="华文细黑" w:cs="华文细黑" w:hint="eastAsia"/>
          <w:b/>
          <w:bCs/>
          <w:sz w:val="32"/>
          <w:szCs w:val="32"/>
        </w:rPr>
        <w:t xml:space="preserve">项目名称: </w:t>
      </w:r>
      <w:r w:rsidR="007C4C4F" w:rsidRPr="003D5E7E">
        <w:rPr>
          <w:rFonts w:ascii="华文细黑" w:eastAsia="华文细黑" w:hAnsi="华文细黑" w:cs="华文细黑" w:hint="eastAsia"/>
          <w:b/>
          <w:bCs/>
          <w:sz w:val="32"/>
          <w:szCs w:val="32"/>
        </w:rPr>
        <w:t>资源统一管理平台</w:t>
      </w: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B12B86">
      <w:pPr>
        <w:spacing w:line="700" w:lineRule="exact"/>
        <w:rPr>
          <w:rFonts w:ascii="华文细黑" w:eastAsia="华文细黑" w:hAnsi="华文细黑" w:cs="华文细黑"/>
          <w:b/>
          <w:bCs/>
          <w:sz w:val="36"/>
          <w:szCs w:val="36"/>
        </w:rPr>
      </w:pPr>
    </w:p>
    <w:p w:rsidR="00B12B86" w:rsidRPr="003D5E7E" w:rsidRDefault="00A30FC0">
      <w:pPr>
        <w:spacing w:line="360" w:lineRule="auto"/>
        <w:jc w:val="center"/>
        <w:rPr>
          <w:rFonts w:ascii="华文细黑" w:eastAsia="华文细黑" w:hAnsi="华文细黑" w:cs="华文细黑"/>
          <w:b/>
          <w:bCs/>
          <w:sz w:val="32"/>
          <w:szCs w:val="32"/>
        </w:rPr>
      </w:pPr>
      <w:r w:rsidRPr="003D5E7E">
        <w:rPr>
          <w:rFonts w:ascii="华文细黑" w:eastAsia="华文细黑" w:hAnsi="华文细黑" w:cs="华文细黑" w:hint="eastAsia"/>
          <w:b/>
          <w:bCs/>
          <w:sz w:val="32"/>
          <w:szCs w:val="32"/>
        </w:rPr>
        <w:t>采购人：四川外国语大学</w:t>
      </w:r>
    </w:p>
    <w:p w:rsidR="00B12B86" w:rsidRPr="003D5E7E" w:rsidRDefault="00A30FC0">
      <w:pPr>
        <w:jc w:val="center"/>
        <w:rPr>
          <w:rFonts w:ascii="华文细黑" w:eastAsia="华文细黑" w:hAnsi="华文细黑" w:cs="华文细黑"/>
          <w:b/>
          <w:bCs/>
          <w:sz w:val="32"/>
          <w:szCs w:val="32"/>
        </w:rPr>
      </w:pPr>
      <w:r w:rsidRPr="003D5E7E">
        <w:rPr>
          <w:rFonts w:ascii="华文细黑" w:eastAsia="华文细黑" w:hAnsi="华文细黑" w:cs="华文细黑" w:hint="eastAsia"/>
          <w:b/>
          <w:bCs/>
          <w:sz w:val="32"/>
          <w:szCs w:val="32"/>
        </w:rPr>
        <w:t>二〇一九年</w:t>
      </w:r>
      <w:r w:rsidR="007C4C4F" w:rsidRPr="003D5E7E">
        <w:rPr>
          <w:rFonts w:ascii="华文细黑" w:eastAsia="华文细黑" w:hAnsi="华文细黑" w:cs="华文细黑" w:hint="eastAsia"/>
          <w:b/>
          <w:bCs/>
          <w:sz w:val="32"/>
          <w:szCs w:val="32"/>
          <w:lang w:val="en-AU"/>
        </w:rPr>
        <w:t>五</w:t>
      </w:r>
      <w:r w:rsidRPr="003D5E7E">
        <w:rPr>
          <w:rFonts w:ascii="华文细黑" w:eastAsia="华文细黑" w:hAnsi="华文细黑" w:cs="华文细黑" w:hint="eastAsia"/>
          <w:b/>
          <w:bCs/>
          <w:sz w:val="32"/>
          <w:szCs w:val="32"/>
        </w:rPr>
        <w:t>月</w:t>
      </w:r>
    </w:p>
    <w:p w:rsidR="00B12B86" w:rsidRPr="003D5E7E" w:rsidRDefault="00A30FC0">
      <w:pPr>
        <w:spacing w:line="360" w:lineRule="auto"/>
        <w:jc w:val="center"/>
        <w:outlineLvl w:val="0"/>
        <w:rPr>
          <w:rFonts w:ascii="华文细黑" w:eastAsia="华文细黑" w:hAnsi="华文细黑" w:cs="华文细黑"/>
          <w:b/>
          <w:bCs/>
          <w:sz w:val="30"/>
          <w:szCs w:val="30"/>
        </w:rPr>
      </w:pPr>
      <w:bookmarkStart w:id="0" w:name="_Toc246395347"/>
      <w:bookmarkStart w:id="1" w:name="_Toc25725118"/>
      <w:bookmarkStart w:id="2" w:name="_Toc223847741"/>
      <w:bookmarkStart w:id="3" w:name="_Toc246305537"/>
      <w:bookmarkStart w:id="4" w:name="_Toc28585"/>
      <w:r w:rsidRPr="003D5E7E">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B12B86" w:rsidRPr="003D5E7E" w:rsidRDefault="00A30FC0">
      <w:pPr>
        <w:snapToGrid w:val="0"/>
        <w:spacing w:line="480" w:lineRule="exact"/>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四川外国语大学按照采购计划，对学校</w:t>
      </w:r>
      <w:r w:rsidR="003D2360" w:rsidRPr="003D5E7E">
        <w:rPr>
          <w:rStyle w:val="para1"/>
          <w:rFonts w:ascii="华文细黑" w:eastAsia="华文细黑" w:hAnsi="华文细黑" w:cs="华文细黑" w:hint="eastAsia"/>
          <w:sz w:val="24"/>
          <w:szCs w:val="24"/>
        </w:rPr>
        <w:t>教技中心资源统一管理平台项目</w:t>
      </w:r>
      <w:r w:rsidRPr="003D5E7E">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B12B86" w:rsidRPr="003D5E7E">
        <w:trPr>
          <w:trHeight w:val="640"/>
          <w:jc w:val="center"/>
        </w:trPr>
        <w:tc>
          <w:tcPr>
            <w:tcW w:w="1047"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3D5E7E">
              <w:rPr>
                <w:rStyle w:val="para1"/>
                <w:rFonts w:ascii="华文细黑" w:eastAsia="华文细黑" w:hAnsi="华文细黑" w:cs="华文细黑" w:hint="eastAsia"/>
                <w:sz w:val="24"/>
                <w:szCs w:val="24"/>
              </w:rPr>
              <w:t>分包号</w:t>
            </w:r>
          </w:p>
        </w:tc>
        <w:tc>
          <w:tcPr>
            <w:tcW w:w="2722"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分包名称</w:t>
            </w:r>
          </w:p>
        </w:tc>
        <w:tc>
          <w:tcPr>
            <w:tcW w:w="1701" w:type="dxa"/>
            <w:vAlign w:val="center"/>
          </w:tcPr>
          <w:p w:rsidR="00B12B86" w:rsidRPr="003D5E7E" w:rsidRDefault="00A30FC0">
            <w:pPr>
              <w:widowControl/>
              <w:spacing w:line="480" w:lineRule="exact"/>
              <w:ind w:firstLineChars="50" w:firstLine="12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最高限价</w:t>
            </w:r>
          </w:p>
          <w:p w:rsidR="00B12B86" w:rsidRPr="003D5E7E" w:rsidRDefault="00A30FC0">
            <w:pPr>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（万元）</w:t>
            </w:r>
          </w:p>
        </w:tc>
        <w:tc>
          <w:tcPr>
            <w:tcW w:w="1701"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保证金</w:t>
            </w:r>
          </w:p>
          <w:p w:rsidR="00B12B86" w:rsidRPr="003D5E7E" w:rsidRDefault="00A30FC0">
            <w:pPr>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（万元）</w:t>
            </w:r>
          </w:p>
        </w:tc>
        <w:tc>
          <w:tcPr>
            <w:tcW w:w="2066" w:type="dxa"/>
            <w:vAlign w:val="center"/>
          </w:tcPr>
          <w:p w:rsidR="00B12B86" w:rsidRPr="003D5E7E" w:rsidRDefault="00A30FC0">
            <w:pPr>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备注</w:t>
            </w:r>
          </w:p>
        </w:tc>
      </w:tr>
      <w:tr w:rsidR="00B12B86" w:rsidRPr="003D5E7E">
        <w:trPr>
          <w:trHeight w:val="660"/>
          <w:jc w:val="center"/>
        </w:trPr>
        <w:tc>
          <w:tcPr>
            <w:tcW w:w="1047"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bookmarkStart w:id="7" w:name="_Hlk344477914"/>
            <w:r w:rsidRPr="003D5E7E">
              <w:rPr>
                <w:rStyle w:val="para1"/>
                <w:rFonts w:ascii="华文细黑" w:eastAsia="华文细黑" w:hAnsi="华文细黑" w:cs="华文细黑" w:hint="eastAsia"/>
                <w:sz w:val="24"/>
                <w:szCs w:val="24"/>
              </w:rPr>
              <w:t>1</w:t>
            </w:r>
          </w:p>
        </w:tc>
        <w:tc>
          <w:tcPr>
            <w:tcW w:w="2722" w:type="dxa"/>
            <w:vAlign w:val="center"/>
          </w:tcPr>
          <w:p w:rsidR="00B12B86" w:rsidRPr="003D5E7E" w:rsidRDefault="003D236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资源统一管理</w:t>
            </w:r>
          </w:p>
        </w:tc>
        <w:tc>
          <w:tcPr>
            <w:tcW w:w="1701" w:type="dxa"/>
            <w:vAlign w:val="center"/>
          </w:tcPr>
          <w:p w:rsidR="00B12B86" w:rsidRPr="003D5E7E" w:rsidRDefault="003D236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47</w:t>
            </w:r>
            <w:r w:rsidR="00A30FC0" w:rsidRPr="003D5E7E">
              <w:rPr>
                <w:rStyle w:val="para1"/>
                <w:rFonts w:ascii="华文细黑" w:eastAsia="华文细黑" w:hAnsi="华文细黑" w:cs="华文细黑" w:hint="eastAsia"/>
                <w:sz w:val="24"/>
                <w:szCs w:val="24"/>
              </w:rPr>
              <w:t>.</w:t>
            </w:r>
            <w:r w:rsidRPr="003D5E7E">
              <w:rPr>
                <w:rStyle w:val="para1"/>
                <w:rFonts w:ascii="华文细黑" w:eastAsia="华文细黑" w:hAnsi="华文细黑" w:cs="华文细黑" w:hint="eastAsia"/>
                <w:sz w:val="24"/>
                <w:szCs w:val="24"/>
              </w:rPr>
              <w:t>80</w:t>
            </w:r>
          </w:p>
        </w:tc>
        <w:tc>
          <w:tcPr>
            <w:tcW w:w="1701" w:type="dxa"/>
            <w:vAlign w:val="center"/>
          </w:tcPr>
          <w:p w:rsidR="00B12B86" w:rsidRPr="003D5E7E" w:rsidRDefault="00A30FC0">
            <w:pPr>
              <w:widowControl/>
              <w:spacing w:line="480" w:lineRule="exact"/>
              <w:jc w:val="center"/>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0.</w:t>
            </w:r>
            <w:r w:rsidR="003D2360" w:rsidRPr="003D5E7E">
              <w:rPr>
                <w:rStyle w:val="para1"/>
                <w:rFonts w:ascii="华文细黑" w:eastAsia="华文细黑" w:hAnsi="华文细黑" w:cs="华文细黑" w:hint="eastAsia"/>
                <w:sz w:val="24"/>
                <w:szCs w:val="24"/>
              </w:rPr>
              <w:t>95</w:t>
            </w:r>
          </w:p>
        </w:tc>
        <w:tc>
          <w:tcPr>
            <w:tcW w:w="2066" w:type="dxa"/>
            <w:vAlign w:val="center"/>
          </w:tcPr>
          <w:p w:rsidR="00B12B86" w:rsidRPr="003D5E7E" w:rsidRDefault="00B12B86">
            <w:pPr>
              <w:spacing w:line="480" w:lineRule="exact"/>
              <w:jc w:val="center"/>
              <w:rPr>
                <w:rStyle w:val="para1"/>
                <w:rFonts w:ascii="华文细黑" w:eastAsia="华文细黑" w:hAnsi="华文细黑" w:cs="华文细黑"/>
                <w:sz w:val="24"/>
                <w:szCs w:val="24"/>
              </w:rPr>
            </w:pPr>
          </w:p>
        </w:tc>
      </w:tr>
    </w:tbl>
    <w:p w:rsidR="00B12B86" w:rsidRPr="003D5E7E" w:rsidRDefault="00A30FC0">
      <w:pPr>
        <w:snapToGrid w:val="0"/>
        <w:spacing w:line="480" w:lineRule="exact"/>
        <w:outlineLvl w:val="1"/>
        <w:rPr>
          <w:rFonts w:ascii="华文细黑" w:eastAsia="华文细黑" w:hAnsi="华文细黑" w:cs="华文细黑"/>
          <w:sz w:val="24"/>
          <w:szCs w:val="24"/>
        </w:rPr>
      </w:pPr>
      <w:bookmarkStart w:id="8" w:name="_Toc11122"/>
      <w:bookmarkEnd w:id="7"/>
      <w:r w:rsidRPr="003D5E7E">
        <w:rPr>
          <w:rFonts w:ascii="华文细黑" w:eastAsia="华文细黑" w:hAnsi="华文细黑" w:cs="华文细黑" w:hint="eastAsia"/>
          <w:b/>
          <w:bCs/>
        </w:rPr>
        <w:t>一、询价采购时间、地点</w:t>
      </w:r>
      <w:bookmarkEnd w:id="5"/>
      <w:bookmarkEnd w:id="6"/>
      <w:bookmarkEnd w:id="8"/>
    </w:p>
    <w:p w:rsidR="00B12B86" w:rsidRPr="003D5E7E" w:rsidRDefault="00A30FC0">
      <w:pPr>
        <w:snapToGrid w:val="0"/>
        <w:spacing w:line="440" w:lineRule="exact"/>
        <w:ind w:firstLineChars="200" w:firstLine="560"/>
        <w:rPr>
          <w:rFonts w:ascii="方正仿宋_GBK" w:eastAsia="方正仿宋_GBK" w:hAnsi="宋体"/>
        </w:rPr>
      </w:pPr>
      <w:bookmarkStart w:id="9" w:name="_Toc11641053"/>
      <w:bookmarkStart w:id="10" w:name="_Toc223847743"/>
      <w:bookmarkStart w:id="11" w:name="_Toc246305539"/>
      <w:bookmarkStart w:id="12" w:name="_Toc25725120"/>
      <w:bookmarkStart w:id="13" w:name="_Toc246395349"/>
      <w:r w:rsidRPr="003D5E7E">
        <w:rPr>
          <w:rFonts w:ascii="方正仿宋_GBK" w:eastAsia="方正仿宋_GBK" w:hAnsi="宋体" w:hint="eastAsia"/>
        </w:rPr>
        <w:t>1、报名时间：2019年</w:t>
      </w:r>
      <w:r w:rsidR="001D7BFB" w:rsidRPr="003D5E7E">
        <w:rPr>
          <w:rFonts w:ascii="方正仿宋_GBK" w:eastAsia="方正仿宋_GBK" w:hAnsi="宋体" w:hint="eastAsia"/>
        </w:rPr>
        <w:t>5</w:t>
      </w:r>
      <w:r w:rsidRPr="003D5E7E">
        <w:rPr>
          <w:rFonts w:ascii="方正仿宋_GBK" w:eastAsia="方正仿宋_GBK" w:hAnsi="宋体" w:hint="eastAsia"/>
        </w:rPr>
        <w:t>月</w:t>
      </w:r>
      <w:r w:rsidR="00332656" w:rsidRPr="003D5E7E">
        <w:rPr>
          <w:rFonts w:ascii="方正仿宋_GBK" w:eastAsia="方正仿宋_GBK" w:hAnsi="宋体" w:hint="eastAsia"/>
        </w:rPr>
        <w:t>2</w:t>
      </w:r>
      <w:r w:rsidR="00FB16ED" w:rsidRPr="003D5E7E">
        <w:rPr>
          <w:rFonts w:ascii="方正仿宋_GBK" w:eastAsia="方正仿宋_GBK" w:hAnsi="宋体" w:hint="eastAsia"/>
        </w:rPr>
        <w:t>8</w:t>
      </w:r>
      <w:r w:rsidRPr="003D5E7E">
        <w:rPr>
          <w:rFonts w:ascii="方正仿宋_GBK" w:eastAsia="方正仿宋_GBK" w:hAnsi="宋体" w:hint="eastAsia"/>
        </w:rPr>
        <w:t>日-</w:t>
      </w:r>
      <w:r w:rsidR="001D7BFB" w:rsidRPr="003D5E7E">
        <w:rPr>
          <w:rFonts w:ascii="方正仿宋_GBK" w:eastAsia="方正仿宋_GBK" w:hAnsi="宋体" w:hint="eastAsia"/>
        </w:rPr>
        <w:t>5</w:t>
      </w:r>
      <w:r w:rsidRPr="003D5E7E">
        <w:rPr>
          <w:rFonts w:ascii="方正仿宋_GBK" w:eastAsia="方正仿宋_GBK" w:hAnsi="宋体" w:hint="eastAsia"/>
        </w:rPr>
        <w:t>月</w:t>
      </w:r>
      <w:r w:rsidR="00332656" w:rsidRPr="003D5E7E">
        <w:rPr>
          <w:rFonts w:ascii="方正仿宋_GBK" w:eastAsia="方正仿宋_GBK" w:hAnsi="宋体" w:hint="eastAsia"/>
        </w:rPr>
        <w:t>2</w:t>
      </w:r>
      <w:r w:rsidR="00FB16ED" w:rsidRPr="003D5E7E">
        <w:rPr>
          <w:rFonts w:ascii="方正仿宋_GBK" w:eastAsia="方正仿宋_GBK" w:hAnsi="宋体" w:hint="eastAsia"/>
        </w:rPr>
        <w:t>9</w:t>
      </w:r>
      <w:r w:rsidRPr="003D5E7E">
        <w:rPr>
          <w:rFonts w:ascii="方正仿宋_GBK" w:eastAsia="方正仿宋_GBK" w:hAnsi="宋体" w:hint="eastAsia"/>
        </w:rPr>
        <w:t>日北京时间09:00-11:00，15:00-17:00；</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保证金及文件购买费缴纳时间：2019年</w:t>
      </w:r>
      <w:r w:rsidR="001D7BFB" w:rsidRPr="003D5E7E">
        <w:rPr>
          <w:rFonts w:ascii="方正仿宋_GBK" w:eastAsia="方正仿宋_GBK" w:hAnsi="宋体" w:hint="eastAsia"/>
        </w:rPr>
        <w:t>5</w:t>
      </w:r>
      <w:r w:rsidRPr="003D5E7E">
        <w:rPr>
          <w:rFonts w:ascii="方正仿宋_GBK" w:eastAsia="方正仿宋_GBK" w:hAnsi="宋体" w:hint="eastAsia"/>
        </w:rPr>
        <w:t>月</w:t>
      </w:r>
      <w:r w:rsidR="009233C8" w:rsidRPr="003D5E7E">
        <w:rPr>
          <w:rFonts w:ascii="方正仿宋_GBK" w:eastAsia="方正仿宋_GBK" w:hAnsi="宋体" w:hint="eastAsia"/>
        </w:rPr>
        <w:t>2</w:t>
      </w:r>
      <w:r w:rsidR="00FB16ED" w:rsidRPr="003D5E7E">
        <w:rPr>
          <w:rFonts w:ascii="方正仿宋_GBK" w:eastAsia="方正仿宋_GBK" w:hAnsi="宋体" w:hint="eastAsia"/>
        </w:rPr>
        <w:t>8</w:t>
      </w:r>
      <w:r w:rsidRPr="003D5E7E">
        <w:rPr>
          <w:rFonts w:ascii="方正仿宋_GBK" w:eastAsia="方正仿宋_GBK" w:hAnsi="宋体" w:hint="eastAsia"/>
        </w:rPr>
        <w:t>日-</w:t>
      </w:r>
      <w:r w:rsidR="001D7BFB" w:rsidRPr="003D5E7E">
        <w:rPr>
          <w:rFonts w:ascii="方正仿宋_GBK" w:eastAsia="方正仿宋_GBK" w:hAnsi="宋体" w:hint="eastAsia"/>
        </w:rPr>
        <w:t>5</w:t>
      </w:r>
      <w:r w:rsidRPr="003D5E7E">
        <w:rPr>
          <w:rFonts w:ascii="方正仿宋_GBK" w:eastAsia="方正仿宋_GBK" w:hAnsi="宋体" w:hint="eastAsia"/>
        </w:rPr>
        <w:t>月</w:t>
      </w:r>
      <w:r w:rsidR="009233C8" w:rsidRPr="003D5E7E">
        <w:rPr>
          <w:rFonts w:ascii="方正仿宋_GBK" w:eastAsia="方正仿宋_GBK" w:hAnsi="宋体" w:hint="eastAsia"/>
        </w:rPr>
        <w:t>2</w:t>
      </w:r>
      <w:r w:rsidR="00FB16ED" w:rsidRPr="003D5E7E">
        <w:rPr>
          <w:rFonts w:ascii="方正仿宋_GBK" w:eastAsia="方正仿宋_GBK" w:hAnsi="宋体" w:hint="eastAsia"/>
        </w:rPr>
        <w:t>9</w:t>
      </w:r>
      <w:r w:rsidRPr="003D5E7E">
        <w:rPr>
          <w:rFonts w:ascii="方正仿宋_GBK" w:eastAsia="方正仿宋_GBK" w:hAnsi="宋体" w:hint="eastAsia"/>
        </w:rPr>
        <w:t>日。</w:t>
      </w:r>
    </w:p>
    <w:p w:rsidR="00B12B86" w:rsidRPr="003D5E7E" w:rsidRDefault="00A30FC0">
      <w:pPr>
        <w:snapToGrid w:val="0"/>
        <w:spacing w:line="440" w:lineRule="exact"/>
        <w:ind w:firstLineChars="200" w:firstLine="560"/>
        <w:rPr>
          <w:rFonts w:ascii="方正仿宋_GBK" w:eastAsia="方正仿宋_GBK" w:hAnsi="宋体"/>
          <w:u w:val="single"/>
        </w:rPr>
      </w:pPr>
      <w:r w:rsidRPr="003D5E7E">
        <w:rPr>
          <w:rFonts w:ascii="方正仿宋_GBK" w:eastAsia="方正仿宋_GBK" w:hAnsi="宋体" w:hint="eastAsia"/>
          <w:u w:val="single"/>
        </w:rPr>
        <w:t>报名方式：在规定的报名时间内到四川外国语大学招投标采购办公室（资产楼3-6）现场提交纸质报名资料。</w:t>
      </w:r>
    </w:p>
    <w:p w:rsidR="00B12B86" w:rsidRPr="003D5E7E" w:rsidRDefault="00A30FC0">
      <w:pPr>
        <w:snapToGrid w:val="0"/>
        <w:spacing w:line="440" w:lineRule="exact"/>
        <w:ind w:firstLineChars="200" w:firstLine="560"/>
        <w:rPr>
          <w:rFonts w:ascii="方正仿宋_GBK" w:eastAsia="方正仿宋_GBK" w:hAnsi="宋体"/>
          <w:u w:val="single"/>
        </w:rPr>
      </w:pPr>
      <w:r w:rsidRPr="003D5E7E">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B12B86" w:rsidP="002A5814">
      <w:pPr>
        <w:spacing w:line="480" w:lineRule="exact"/>
        <w:rPr>
          <w:rStyle w:val="para1"/>
          <w:rFonts w:ascii="华文细黑" w:eastAsia="华文细黑" w:hAnsi="华文细黑" w:cs="华文细黑"/>
          <w:sz w:val="24"/>
          <w:szCs w:val="24"/>
        </w:rPr>
      </w:pPr>
    </w:p>
    <w:p w:rsidR="00B12B86" w:rsidRPr="003D5E7E" w:rsidRDefault="00A30FC0">
      <w:pPr>
        <w:jc w:val="center"/>
        <w:rPr>
          <w:rFonts w:ascii="华文细黑" w:eastAsia="华文细黑" w:hAnsi="华文细黑"/>
          <w:bCs/>
          <w:sz w:val="44"/>
        </w:rPr>
      </w:pPr>
      <w:r w:rsidRPr="003D5E7E">
        <w:rPr>
          <w:rFonts w:ascii="华文细黑" w:eastAsia="华文细黑" w:hAnsi="华文细黑" w:hint="eastAsia"/>
          <w:bCs/>
          <w:sz w:val="44"/>
        </w:rPr>
        <w:lastRenderedPageBreak/>
        <w:t>投标报名登记表</w:t>
      </w:r>
    </w:p>
    <w:p w:rsidR="00B12B86" w:rsidRPr="003D5E7E" w:rsidRDefault="00B12B86">
      <w:pPr>
        <w:adjustRightInd w:val="0"/>
        <w:snapToGrid w:val="0"/>
        <w:rPr>
          <w:rFonts w:ascii="华文细黑" w:eastAsia="华文细黑" w:hAnsi="华文细黑"/>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投标公司全称：</w:t>
      </w:r>
    </w:p>
    <w:p w:rsidR="00B12B86" w:rsidRPr="003D5E7E" w:rsidRDefault="00B12B86">
      <w:pPr>
        <w:adjustRightInd w:val="0"/>
        <w:snapToGrid w:val="0"/>
        <w:ind w:leftChars="200" w:left="56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投标项目名称：</w:t>
      </w:r>
    </w:p>
    <w:p w:rsidR="00B12B86" w:rsidRPr="003D5E7E" w:rsidRDefault="00B12B86">
      <w:pPr>
        <w:adjustRightInd w:val="0"/>
        <w:snapToGrid w:val="0"/>
        <w:ind w:leftChars="100" w:left="280" w:firstLineChars="100" w:firstLine="1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投标项目编号：</w:t>
      </w:r>
    </w:p>
    <w:p w:rsidR="00B12B86" w:rsidRPr="003D5E7E" w:rsidRDefault="00B12B86">
      <w:pPr>
        <w:adjustRightInd w:val="0"/>
        <w:snapToGrid w:val="0"/>
        <w:ind w:leftChars="100" w:left="280" w:firstLineChars="100" w:firstLine="1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投标公司联系人姓名：</w:t>
      </w:r>
    </w:p>
    <w:p w:rsidR="00B12B86" w:rsidRPr="003D5E7E" w:rsidRDefault="00B12B86">
      <w:pPr>
        <w:adjustRightInd w:val="0"/>
        <w:snapToGrid w:val="0"/>
        <w:ind w:leftChars="100" w:left="280" w:firstLineChars="100" w:firstLine="1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投标公司联系人电话(手机)：</w:t>
      </w:r>
    </w:p>
    <w:p w:rsidR="00B12B86" w:rsidRPr="003D5E7E" w:rsidRDefault="00B12B86">
      <w:pPr>
        <w:adjustRightInd w:val="0"/>
        <w:snapToGrid w:val="0"/>
        <w:ind w:leftChars="100" w:left="280" w:firstLineChars="100" w:firstLine="1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w:t>
      </w:r>
      <w:r w:rsidRPr="003D5E7E">
        <w:rPr>
          <w:rFonts w:ascii="华文细黑" w:eastAsia="华文细黑" w:hAnsi="华文细黑" w:hint="eastAsia"/>
          <w:b/>
          <w:u w:val="single"/>
        </w:rPr>
        <w:t>开户银行全称</w:t>
      </w:r>
      <w:r w:rsidRPr="003D5E7E">
        <w:rPr>
          <w:rFonts w:ascii="华文细黑" w:eastAsia="华文细黑" w:hAnsi="华文细黑" w:hint="eastAsia"/>
        </w:rPr>
        <w:t xml:space="preserve">： </w:t>
      </w:r>
    </w:p>
    <w:p w:rsidR="00B12B86" w:rsidRPr="003D5E7E" w:rsidRDefault="00B12B86">
      <w:pPr>
        <w:adjustRightInd w:val="0"/>
        <w:snapToGrid w:val="0"/>
        <w:ind w:leftChars="200" w:left="1360" w:hangingChars="800" w:hanging="8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sz w:val="10"/>
          <w:szCs w:val="10"/>
        </w:rPr>
      </w:pPr>
      <w:r w:rsidRPr="003D5E7E">
        <w:rPr>
          <w:rFonts w:ascii="华文细黑" w:eastAsia="华文细黑" w:hAnsi="华文细黑" w:hint="eastAsia"/>
        </w:rPr>
        <w:t>投标公司</w:t>
      </w:r>
      <w:r w:rsidRPr="003D5E7E">
        <w:rPr>
          <w:rFonts w:ascii="华文细黑" w:eastAsia="华文细黑" w:hAnsi="华文细黑" w:hint="eastAsia"/>
          <w:b/>
          <w:u w:val="single"/>
        </w:rPr>
        <w:t>开户银行账号</w:t>
      </w:r>
      <w:r w:rsidRPr="003D5E7E">
        <w:rPr>
          <w:rFonts w:ascii="华文细黑" w:eastAsia="华文细黑" w:hAnsi="华文细黑" w:hint="eastAsia"/>
        </w:rPr>
        <w:t>：</w:t>
      </w:r>
    </w:p>
    <w:p w:rsidR="00B12B86" w:rsidRPr="003D5E7E" w:rsidRDefault="00B12B86">
      <w:pPr>
        <w:adjustRightInd w:val="0"/>
        <w:snapToGrid w:val="0"/>
        <w:ind w:leftChars="200" w:left="1360" w:hangingChars="800" w:hanging="800"/>
        <w:rPr>
          <w:rFonts w:ascii="华文细黑" w:eastAsia="华文细黑" w:hAnsi="华文细黑"/>
          <w:sz w:val="10"/>
          <w:szCs w:val="10"/>
        </w:rPr>
      </w:pPr>
    </w:p>
    <w:p w:rsidR="00B12B86" w:rsidRPr="003D5E7E" w:rsidRDefault="00A30FC0">
      <w:pPr>
        <w:adjustRightInd w:val="0"/>
        <w:snapToGrid w:val="0"/>
        <w:rPr>
          <w:rFonts w:ascii="华文细黑" w:eastAsia="华文细黑" w:hAnsi="华文细黑"/>
        </w:rPr>
      </w:pPr>
      <w:r w:rsidRPr="003D5E7E">
        <w:rPr>
          <w:rFonts w:ascii="华文细黑" w:eastAsia="华文细黑" w:hAnsi="华文细黑" w:hint="eastAsia"/>
        </w:rPr>
        <w:t>投标公司</w:t>
      </w:r>
      <w:r w:rsidRPr="003D5E7E">
        <w:rPr>
          <w:rFonts w:ascii="华文细黑" w:eastAsia="华文细黑" w:hAnsi="华文细黑" w:hint="eastAsia"/>
          <w:b/>
          <w:u w:val="single"/>
        </w:rPr>
        <w:t>开户银行行号</w:t>
      </w:r>
      <w:r w:rsidRPr="003D5E7E">
        <w:rPr>
          <w:rFonts w:ascii="华文细黑" w:eastAsia="华文细黑" w:hAnsi="华文细黑" w:hint="eastAsia"/>
        </w:rPr>
        <w:t>：</w:t>
      </w:r>
    </w:p>
    <w:p w:rsidR="00B12B86" w:rsidRPr="003D5E7E" w:rsidRDefault="00B12B86">
      <w:pPr>
        <w:adjustRightInd w:val="0"/>
        <w:snapToGrid w:val="0"/>
        <w:rPr>
          <w:rFonts w:ascii="华文细黑" w:eastAsia="华文细黑" w:hAnsi="华文细黑"/>
          <w:sz w:val="11"/>
          <w:szCs w:val="11"/>
        </w:rPr>
      </w:pPr>
    </w:p>
    <w:p w:rsidR="00B12B86" w:rsidRPr="003D5E7E" w:rsidRDefault="00A30FC0">
      <w:pPr>
        <w:adjustRightInd w:val="0"/>
        <w:snapToGrid w:val="0"/>
        <w:rPr>
          <w:rFonts w:ascii="华文细黑" w:eastAsia="华文细黑" w:hAnsi="华文细黑"/>
        </w:rPr>
      </w:pPr>
      <w:r w:rsidRPr="003D5E7E">
        <w:rPr>
          <w:rFonts w:ascii="华文细黑" w:eastAsia="华文细黑" w:hAnsi="华文细黑" w:hint="eastAsia"/>
        </w:rPr>
        <w:t>纳税人识别号：</w:t>
      </w:r>
    </w:p>
    <w:p w:rsidR="002A5814" w:rsidRDefault="00A30FC0">
      <w:pPr>
        <w:adjustRightInd w:val="0"/>
        <w:snapToGrid w:val="0"/>
        <w:ind w:firstLineChars="1400" w:firstLine="3920"/>
        <w:rPr>
          <w:rFonts w:ascii="华文细黑" w:eastAsia="华文细黑" w:hAnsi="华文细黑" w:hint="eastAsia"/>
        </w:rPr>
      </w:pPr>
      <w:r w:rsidRPr="003D5E7E">
        <w:rPr>
          <w:rFonts w:ascii="华文细黑" w:eastAsia="华文细黑" w:hAnsi="华文细黑" w:hint="eastAsia"/>
        </w:rPr>
        <w:t xml:space="preserve">投标公司全称：   </w:t>
      </w:r>
    </w:p>
    <w:p w:rsidR="00B12B86" w:rsidRPr="003D5E7E" w:rsidRDefault="00A30FC0" w:rsidP="002A5814">
      <w:pPr>
        <w:adjustRightInd w:val="0"/>
        <w:snapToGrid w:val="0"/>
        <w:ind w:firstLineChars="2350" w:firstLine="6580"/>
        <w:rPr>
          <w:rFonts w:ascii="华文细黑" w:eastAsia="华文细黑" w:hAnsi="华文细黑"/>
        </w:rPr>
      </w:pPr>
      <w:r w:rsidRPr="003D5E7E">
        <w:rPr>
          <w:rFonts w:ascii="华文细黑" w:eastAsia="华文细黑" w:hAnsi="华文细黑" w:hint="eastAsia"/>
        </w:rPr>
        <w:t>(鲜章)</w:t>
      </w:r>
    </w:p>
    <w:p w:rsidR="00B12B86" w:rsidRPr="003D5E7E" w:rsidRDefault="00A30FC0">
      <w:pPr>
        <w:adjustRightInd w:val="0"/>
        <w:snapToGrid w:val="0"/>
        <w:ind w:firstLineChars="1800" w:firstLine="5040"/>
        <w:rPr>
          <w:rFonts w:ascii="华文细黑" w:eastAsia="华文细黑" w:hAnsi="华文细黑"/>
        </w:rPr>
      </w:pPr>
      <w:r w:rsidRPr="003D5E7E">
        <w:rPr>
          <w:rFonts w:ascii="华文细黑" w:eastAsia="华文细黑" w:hAnsi="华文细黑" w:hint="eastAsia"/>
        </w:rPr>
        <w:t>日期：   年   月   日</w:t>
      </w:r>
    </w:p>
    <w:p w:rsidR="00B12B86" w:rsidRPr="003D5E7E" w:rsidRDefault="00B12B86">
      <w:pPr>
        <w:rPr>
          <w:rFonts w:ascii="华文细黑" w:eastAsia="华文细黑" w:hAnsi="华文细黑"/>
        </w:rPr>
      </w:pPr>
    </w:p>
    <w:p w:rsidR="00B12B86" w:rsidRPr="003D5E7E" w:rsidRDefault="00A30FC0">
      <w:pPr>
        <w:rPr>
          <w:rFonts w:ascii="华文细黑" w:eastAsia="华文细黑" w:hAnsi="华文细黑"/>
        </w:rPr>
      </w:pPr>
      <w:r w:rsidRPr="003D5E7E">
        <w:rPr>
          <w:rFonts w:ascii="华文细黑" w:eastAsia="华文细黑" w:hAnsi="华文细黑" w:hint="eastAsia"/>
        </w:rPr>
        <w:t>注：</w:t>
      </w:r>
      <w:r w:rsidRPr="003D5E7E">
        <w:rPr>
          <w:rFonts w:ascii="华文细黑" w:eastAsia="华文细黑" w:hAnsi="华文细黑" w:hint="eastAsia"/>
          <w:b/>
          <w:u w:val="single"/>
        </w:rPr>
        <w:t>请贵公司用公司基本账户给学校转账</w:t>
      </w:r>
      <w:r w:rsidRPr="003D5E7E">
        <w:rPr>
          <w:rFonts w:ascii="华文细黑" w:eastAsia="华文细黑" w:hAnsi="华文细黑" w:hint="eastAsia"/>
        </w:rPr>
        <w:t>。</w:t>
      </w:r>
    </w:p>
    <w:p w:rsidR="00B12B86" w:rsidRPr="003D5E7E" w:rsidRDefault="00A30FC0">
      <w:pPr>
        <w:ind w:firstLineChars="200" w:firstLine="560"/>
        <w:rPr>
          <w:rFonts w:ascii="华文细黑" w:eastAsia="华文细黑" w:hAnsi="华文细黑"/>
        </w:rPr>
      </w:pPr>
      <w:r w:rsidRPr="003D5E7E">
        <w:rPr>
          <w:rFonts w:ascii="华文细黑" w:eastAsia="华文细黑" w:hAnsi="华文细黑" w:hint="eastAsia"/>
        </w:rPr>
        <w:t>保证金及文本费，</w:t>
      </w:r>
      <w:r w:rsidRPr="003D5E7E">
        <w:rPr>
          <w:rFonts w:ascii="华文细黑" w:eastAsia="华文细黑" w:hAnsi="华文细黑" w:hint="eastAsia"/>
          <w:b/>
          <w:u w:val="single"/>
        </w:rPr>
        <w:t>请分别打款</w:t>
      </w:r>
      <w:r w:rsidRPr="003D5E7E">
        <w:rPr>
          <w:rFonts w:ascii="华文细黑" w:eastAsia="华文细黑" w:hAnsi="华文细黑" w:hint="eastAsia"/>
        </w:rPr>
        <w:t>，打款时</w:t>
      </w:r>
      <w:r w:rsidRPr="003D5E7E">
        <w:rPr>
          <w:rFonts w:ascii="华文细黑" w:eastAsia="华文细黑" w:hAnsi="华文细黑" w:hint="eastAsia"/>
          <w:b/>
          <w:u w:val="single"/>
        </w:rPr>
        <w:t>请注明项目名称(可简写)</w:t>
      </w:r>
      <w:r w:rsidRPr="003D5E7E">
        <w:rPr>
          <w:rFonts w:ascii="华文细黑" w:eastAsia="华文细黑" w:hAnsi="华文细黑" w:hint="eastAsia"/>
        </w:rPr>
        <w:t>。</w:t>
      </w:r>
    </w:p>
    <w:p w:rsidR="00B12B86" w:rsidRPr="003D5E7E" w:rsidRDefault="00A30FC0">
      <w:pPr>
        <w:ind w:left="560" w:hangingChars="200" w:hanging="560"/>
        <w:rPr>
          <w:rFonts w:ascii="华文细黑" w:eastAsia="华文细黑" w:hAnsi="华文细黑"/>
        </w:rPr>
      </w:pPr>
      <w:r w:rsidRPr="003D5E7E">
        <w:rPr>
          <w:rFonts w:ascii="华文细黑" w:eastAsia="华文细黑" w:hAnsi="华文细黑" w:hint="eastAsia"/>
        </w:rPr>
        <w:t>请严格按照招标文件要求，</w:t>
      </w:r>
      <w:r w:rsidRPr="003D5E7E">
        <w:rPr>
          <w:rFonts w:ascii="华文细黑" w:eastAsia="华文细黑" w:hAnsi="华文细黑" w:hint="eastAsia"/>
          <w:b/>
          <w:u w:val="single"/>
        </w:rPr>
        <w:t>按时缴纳</w:t>
      </w:r>
      <w:r w:rsidRPr="003D5E7E">
        <w:rPr>
          <w:rFonts w:ascii="华文细黑" w:eastAsia="华文细黑" w:hAnsi="华文细黑" w:hint="eastAsia"/>
        </w:rPr>
        <w:t>保证金及文本费。</w:t>
      </w:r>
    </w:p>
    <w:p w:rsidR="00B12B86" w:rsidRPr="003D5E7E" w:rsidRDefault="00A30FC0">
      <w:pPr>
        <w:ind w:leftChars="200" w:left="560"/>
        <w:rPr>
          <w:rFonts w:ascii="华文细黑" w:eastAsia="华文细黑" w:hAnsi="华文细黑"/>
        </w:rPr>
      </w:pPr>
      <w:r w:rsidRPr="003D5E7E">
        <w:rPr>
          <w:rFonts w:ascii="华文细黑" w:eastAsia="华文细黑" w:hAnsi="华文细黑" w:hint="eastAsia"/>
        </w:rPr>
        <w:t>保证金及文本费以到账时间为准，投标人请自行考虑汇入时间风险，如同城汇入、异地汇入、跨行汇入的时间要求。</w:t>
      </w:r>
    </w:p>
    <w:p w:rsidR="00B12B86" w:rsidRPr="003D5E7E" w:rsidRDefault="00A30FC0">
      <w:pPr>
        <w:ind w:firstLineChars="300" w:firstLine="840"/>
        <w:rPr>
          <w:rFonts w:ascii="华文细黑" w:eastAsia="华文细黑" w:hAnsi="华文细黑"/>
        </w:rPr>
      </w:pPr>
      <w:r w:rsidRPr="003D5E7E">
        <w:rPr>
          <w:rFonts w:ascii="华文细黑" w:eastAsia="华文细黑" w:hAnsi="华文细黑" w:hint="eastAsia"/>
        </w:rPr>
        <w:t>（未按规定时间缴款的视为无效报名，感谢配合！）</w:t>
      </w:r>
    </w:p>
    <w:p w:rsidR="00B12B86" w:rsidRPr="003D5E7E" w:rsidRDefault="00B12B86">
      <w:pPr>
        <w:rPr>
          <w:rFonts w:ascii="华文细黑" w:eastAsia="华文细黑" w:hAnsi="华文细黑"/>
          <w:sz w:val="30"/>
          <w:szCs w:val="30"/>
        </w:rPr>
      </w:pPr>
    </w:p>
    <w:p w:rsidR="00B12B86" w:rsidRPr="003D5E7E" w:rsidRDefault="00A30FC0">
      <w:pPr>
        <w:jc w:val="center"/>
        <w:rPr>
          <w:rFonts w:ascii="华文细黑" w:eastAsia="华文细黑" w:hAnsi="华文细黑"/>
        </w:rPr>
      </w:pPr>
      <w:r w:rsidRPr="003D5E7E">
        <w:rPr>
          <w:rFonts w:ascii="华文细黑" w:eastAsia="华文细黑" w:hAnsi="华文细黑" w:hint="eastAsia"/>
        </w:rPr>
        <w:t>四川外国语大学银行账户信息</w:t>
      </w:r>
    </w:p>
    <w:p w:rsidR="00B12B86" w:rsidRPr="003D5E7E" w:rsidRDefault="00A30FC0">
      <w:pPr>
        <w:rPr>
          <w:rFonts w:ascii="华文细黑" w:eastAsia="华文细黑" w:hAnsi="华文细黑"/>
        </w:rPr>
      </w:pPr>
      <w:r w:rsidRPr="003D5E7E">
        <w:rPr>
          <w:rFonts w:ascii="华文细黑" w:eastAsia="华文细黑" w:hAnsi="华文细黑" w:hint="eastAsia"/>
        </w:rPr>
        <w:t>竞标人须以投标公司基本账户向指定银行缴纳保证金及文本费。</w:t>
      </w:r>
    </w:p>
    <w:p w:rsidR="00B12B86" w:rsidRPr="003D5E7E" w:rsidRDefault="00B12B86">
      <w:pPr>
        <w:rPr>
          <w:rFonts w:ascii="华文细黑" w:eastAsia="华文细黑" w:hAnsi="华文细黑"/>
        </w:rPr>
      </w:pPr>
    </w:p>
    <w:p w:rsidR="00B12B86" w:rsidRPr="003D5E7E" w:rsidRDefault="00A30FC0">
      <w:pPr>
        <w:rPr>
          <w:rFonts w:ascii="华文细黑" w:eastAsia="华文细黑" w:hAnsi="华文细黑"/>
        </w:rPr>
      </w:pPr>
      <w:r w:rsidRPr="003D5E7E">
        <w:rPr>
          <w:rFonts w:ascii="华文细黑" w:eastAsia="华文细黑" w:hAnsi="华文细黑" w:hint="eastAsia"/>
        </w:rPr>
        <w:t>户名：四川外国语大学</w:t>
      </w:r>
    </w:p>
    <w:p w:rsidR="00B12B86" w:rsidRPr="003D5E7E" w:rsidRDefault="00A30FC0">
      <w:pPr>
        <w:rPr>
          <w:rFonts w:ascii="华文细黑" w:eastAsia="华文细黑" w:hAnsi="华文细黑"/>
        </w:rPr>
      </w:pPr>
      <w:r w:rsidRPr="003D5E7E">
        <w:rPr>
          <w:rFonts w:ascii="华文细黑" w:eastAsia="华文细黑" w:hAnsi="华文细黑" w:hint="eastAsia"/>
        </w:rPr>
        <w:t>开户行：工行重庆分行童家桥支行</w:t>
      </w:r>
    </w:p>
    <w:p w:rsidR="00B12B86" w:rsidRPr="003D5E7E" w:rsidRDefault="00A30FC0">
      <w:pPr>
        <w:rPr>
          <w:rFonts w:ascii="华文细黑" w:eastAsia="华文细黑" w:hAnsi="华文细黑"/>
        </w:rPr>
      </w:pPr>
      <w:r w:rsidRPr="003D5E7E">
        <w:rPr>
          <w:rFonts w:ascii="华文细黑" w:eastAsia="华文细黑" w:hAnsi="华文细黑" w:hint="eastAsia"/>
        </w:rPr>
        <w:t>账号：3100024609026402214</w:t>
      </w:r>
    </w:p>
    <w:p w:rsidR="00B12B86" w:rsidRPr="003D5E7E" w:rsidRDefault="00A30FC0">
      <w:pPr>
        <w:rPr>
          <w:rFonts w:ascii="华文细黑" w:eastAsia="华文细黑" w:hAnsi="华文细黑"/>
        </w:rPr>
      </w:pPr>
      <w:r w:rsidRPr="003D5E7E">
        <w:rPr>
          <w:rFonts w:ascii="华文细黑" w:eastAsia="华文细黑" w:hAnsi="华文细黑" w:hint="eastAsia"/>
        </w:rPr>
        <w:t>行号：102653001161</w:t>
      </w:r>
    </w:p>
    <w:p w:rsidR="00B12B86" w:rsidRPr="003D5E7E" w:rsidRDefault="00A30FC0">
      <w:pPr>
        <w:rPr>
          <w:rFonts w:ascii="华文细黑" w:eastAsia="华文细黑" w:hAnsi="华文细黑"/>
        </w:rPr>
      </w:pPr>
      <w:r w:rsidRPr="003D5E7E">
        <w:rPr>
          <w:rFonts w:ascii="华文细黑" w:eastAsia="华文细黑" w:hAnsi="华文细黑" w:hint="eastAsia"/>
        </w:rPr>
        <w:t>组织机构代码：45040170-9</w:t>
      </w:r>
    </w:p>
    <w:p w:rsidR="003D2360" w:rsidRPr="004E1A28" w:rsidRDefault="00A30FC0" w:rsidP="004E1A28">
      <w:pPr>
        <w:rPr>
          <w:rFonts w:ascii="华文细黑" w:eastAsia="华文细黑" w:hAnsi="华文细黑"/>
        </w:rPr>
      </w:pPr>
      <w:r w:rsidRPr="003D5E7E">
        <w:rPr>
          <w:rFonts w:ascii="华文细黑" w:eastAsia="华文细黑" w:hAnsi="华文细黑" w:hint="eastAsia"/>
        </w:rPr>
        <w:t>纳税人识别号：125000004504017097</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lastRenderedPageBreak/>
        <w:t>2、文件获取方式：凡有意参加投标的供应商，请在四川外国语大学官网(www.</w:t>
      </w:r>
      <w:r w:rsidRPr="003D5E7E">
        <w:rPr>
          <w:rFonts w:ascii="方正仿宋_GBK" w:eastAsia="方正仿宋_GBK" w:hAnsi="宋体"/>
        </w:rPr>
        <w:t xml:space="preserve"> sisu.edu.cn</w:t>
      </w:r>
      <w:r w:rsidRPr="003D5E7E">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3、采购文件售价：300元。</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4、投标人须以投标公司名义向指定银行缴纳文本费与保证金。</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户名：四川外国语大学</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开户行：工行重庆分行童家桥支行</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帐号：3100024609026402214</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行号：102653001161</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组织机构代码：45040170-9</w:t>
      </w:r>
    </w:p>
    <w:p w:rsidR="00B12B86" w:rsidRPr="003D5E7E" w:rsidRDefault="00A30FC0">
      <w:pPr>
        <w:snapToGrid w:val="0"/>
        <w:spacing w:line="440" w:lineRule="exact"/>
        <w:ind w:firstLineChars="200" w:firstLine="560"/>
        <w:rPr>
          <w:rFonts w:ascii="方正仿宋_GBK" w:eastAsia="方正仿宋_GBK" w:hAnsi="宋体"/>
        </w:rPr>
      </w:pPr>
      <w:r w:rsidRPr="003D5E7E">
        <w:rPr>
          <w:rFonts w:ascii="方正仿宋_GBK" w:eastAsia="方正仿宋_GBK" w:hAnsi="宋体" w:hint="eastAsia"/>
        </w:rPr>
        <w:t>纳税人识别号：125000004504017097</w:t>
      </w:r>
    </w:p>
    <w:p w:rsidR="00B12B86" w:rsidRPr="003D5E7E" w:rsidRDefault="00B12B86">
      <w:pPr>
        <w:spacing w:line="480" w:lineRule="exact"/>
        <w:ind w:firstLineChars="200" w:firstLine="480"/>
        <w:rPr>
          <w:rStyle w:val="para1"/>
          <w:rFonts w:ascii="华文细黑" w:eastAsia="华文细黑" w:hAnsi="华文细黑" w:cs="华文细黑"/>
          <w:sz w:val="24"/>
          <w:szCs w:val="24"/>
        </w:rPr>
      </w:pPr>
    </w:p>
    <w:p w:rsidR="00B12B86" w:rsidRPr="003D5E7E" w:rsidRDefault="00A30FC0" w:rsidP="00FB16ED">
      <w:pPr>
        <w:spacing w:line="480" w:lineRule="exact"/>
        <w:ind w:firstLineChars="200" w:firstLine="560"/>
        <w:rPr>
          <w:rFonts w:ascii="方正仿宋_GBK" w:eastAsia="方正仿宋_GBK" w:hAnsi="宋体"/>
        </w:rPr>
      </w:pPr>
      <w:r w:rsidRPr="003D5E7E">
        <w:rPr>
          <w:rFonts w:ascii="方正仿宋_GBK" w:eastAsia="方正仿宋_GBK" w:hAnsi="宋体" w:hint="eastAsia"/>
        </w:rPr>
        <w:t>文件递交起止时间：2019年</w:t>
      </w:r>
      <w:r w:rsidR="00332656" w:rsidRPr="003D5E7E">
        <w:rPr>
          <w:rFonts w:ascii="方正仿宋_GBK" w:eastAsia="方正仿宋_GBK" w:hAnsi="宋体" w:hint="eastAsia"/>
        </w:rPr>
        <w:t>6</w:t>
      </w:r>
      <w:r w:rsidRPr="003D5E7E">
        <w:rPr>
          <w:rFonts w:ascii="方正仿宋_GBK" w:eastAsia="方正仿宋_GBK" w:hAnsi="宋体" w:hint="eastAsia"/>
        </w:rPr>
        <w:t>月</w:t>
      </w:r>
      <w:r w:rsidR="007D6F1E" w:rsidRPr="003D5E7E">
        <w:rPr>
          <w:rFonts w:ascii="方正仿宋_GBK" w:eastAsia="方正仿宋_GBK" w:hAnsi="宋体" w:hint="eastAsia"/>
        </w:rPr>
        <w:t xml:space="preserve"> 3</w:t>
      </w:r>
      <w:r w:rsidR="001D7BFB" w:rsidRPr="003D5E7E">
        <w:rPr>
          <w:rFonts w:ascii="方正仿宋_GBK" w:eastAsia="方正仿宋_GBK" w:hAnsi="宋体" w:hint="eastAsia"/>
        </w:rPr>
        <w:t>日</w:t>
      </w:r>
      <w:r w:rsidRPr="003D5E7E">
        <w:rPr>
          <w:rFonts w:ascii="方正仿宋_GBK" w:eastAsia="方正仿宋_GBK" w:hAnsi="宋体" w:hint="eastAsia"/>
        </w:rPr>
        <w:t>北京时间</w:t>
      </w:r>
      <w:r w:rsidR="007D6F1E" w:rsidRPr="003D5E7E">
        <w:rPr>
          <w:rFonts w:ascii="方正仿宋_GBK" w:eastAsia="方正仿宋_GBK" w:hAnsi="宋体" w:hint="eastAsia"/>
        </w:rPr>
        <w:t>15</w:t>
      </w:r>
      <w:r w:rsidRPr="003D5E7E">
        <w:rPr>
          <w:rFonts w:ascii="方正仿宋_GBK" w:eastAsia="方正仿宋_GBK" w:hAnsi="宋体" w:hint="eastAsia"/>
        </w:rPr>
        <w:t>:00—</w:t>
      </w:r>
      <w:r w:rsidR="007D6F1E" w:rsidRPr="003D5E7E">
        <w:rPr>
          <w:rFonts w:ascii="方正仿宋_GBK" w:eastAsia="方正仿宋_GBK" w:hAnsi="宋体" w:hint="eastAsia"/>
        </w:rPr>
        <w:t>15</w:t>
      </w:r>
      <w:r w:rsidRPr="003D5E7E">
        <w:rPr>
          <w:rFonts w:ascii="方正仿宋_GBK" w:eastAsia="方正仿宋_GBK" w:hAnsi="宋体" w:hint="eastAsia"/>
        </w:rPr>
        <w:t>:30</w:t>
      </w:r>
    </w:p>
    <w:p w:rsidR="00B12B86" w:rsidRPr="003D5E7E" w:rsidRDefault="00A30FC0">
      <w:pPr>
        <w:spacing w:line="480" w:lineRule="exact"/>
        <w:ind w:firstLineChars="200" w:firstLine="560"/>
        <w:rPr>
          <w:rFonts w:ascii="方正仿宋_GBK" w:eastAsia="方正仿宋_GBK" w:hAnsi="宋体"/>
        </w:rPr>
      </w:pPr>
      <w:r w:rsidRPr="003D5E7E">
        <w:rPr>
          <w:rFonts w:ascii="方正仿宋_GBK" w:eastAsia="方正仿宋_GBK" w:hAnsi="宋体" w:hint="eastAsia"/>
        </w:rPr>
        <w:t>开标时间：2019年</w:t>
      </w:r>
      <w:r w:rsidR="006C6982" w:rsidRPr="003D5E7E">
        <w:rPr>
          <w:rFonts w:ascii="方正仿宋_GBK" w:eastAsia="方正仿宋_GBK" w:hAnsi="宋体" w:hint="eastAsia"/>
        </w:rPr>
        <w:t>6</w:t>
      </w:r>
      <w:r w:rsidRPr="003D5E7E">
        <w:rPr>
          <w:rFonts w:ascii="方正仿宋_GBK" w:eastAsia="方正仿宋_GBK" w:hAnsi="宋体" w:hint="eastAsia"/>
        </w:rPr>
        <w:t>月</w:t>
      </w:r>
      <w:r w:rsidR="007D6F1E" w:rsidRPr="003D5E7E">
        <w:rPr>
          <w:rFonts w:ascii="方正仿宋_GBK" w:eastAsia="方正仿宋_GBK" w:hAnsi="宋体" w:hint="eastAsia"/>
        </w:rPr>
        <w:t>3</w:t>
      </w:r>
      <w:r w:rsidR="001D7BFB" w:rsidRPr="003D5E7E">
        <w:rPr>
          <w:rFonts w:ascii="方正仿宋_GBK" w:eastAsia="方正仿宋_GBK" w:hAnsi="宋体" w:hint="eastAsia"/>
        </w:rPr>
        <w:t>日</w:t>
      </w:r>
      <w:r w:rsidRPr="003D5E7E">
        <w:rPr>
          <w:rFonts w:ascii="方正仿宋_GBK" w:eastAsia="方正仿宋_GBK" w:hAnsi="宋体" w:hint="eastAsia"/>
        </w:rPr>
        <w:t>北京时间</w:t>
      </w:r>
      <w:r w:rsidR="007D6F1E" w:rsidRPr="003D5E7E">
        <w:rPr>
          <w:rFonts w:ascii="方正仿宋_GBK" w:eastAsia="方正仿宋_GBK" w:hAnsi="宋体" w:hint="eastAsia"/>
        </w:rPr>
        <w:t>15</w:t>
      </w:r>
      <w:r w:rsidRPr="003D5E7E">
        <w:rPr>
          <w:rFonts w:ascii="方正仿宋_GBK" w:eastAsia="方正仿宋_GBK" w:hAnsi="宋体" w:hint="eastAsia"/>
        </w:rPr>
        <w:t>:30</w:t>
      </w:r>
    </w:p>
    <w:p w:rsidR="00B12B86" w:rsidRPr="003D5E7E" w:rsidRDefault="00A30FC0">
      <w:pPr>
        <w:spacing w:line="480" w:lineRule="exact"/>
        <w:ind w:firstLineChars="200" w:firstLine="560"/>
        <w:rPr>
          <w:rFonts w:ascii="方正仿宋_GBK" w:eastAsia="方正仿宋_GBK" w:hAnsi="宋体"/>
        </w:rPr>
      </w:pPr>
      <w:r w:rsidRPr="003D5E7E">
        <w:rPr>
          <w:rFonts w:ascii="方正仿宋_GBK" w:eastAsia="方正仿宋_GBK" w:hAnsi="宋体" w:hint="eastAsia"/>
        </w:rPr>
        <w:t>文件递交及开标地址：四川外国语大学招投标会议室（资产楼3楼）</w:t>
      </w:r>
    </w:p>
    <w:p w:rsidR="00B12B86" w:rsidRPr="003D5E7E" w:rsidRDefault="00B12B86">
      <w:pPr>
        <w:snapToGrid w:val="0"/>
        <w:spacing w:line="400" w:lineRule="exact"/>
        <w:ind w:firstLineChars="200" w:firstLine="480"/>
        <w:rPr>
          <w:rFonts w:ascii="华文细黑" w:eastAsia="华文细黑" w:hAnsi="华文细黑"/>
          <w:b/>
          <w:sz w:val="24"/>
          <w:szCs w:val="24"/>
        </w:rPr>
      </w:pPr>
    </w:p>
    <w:p w:rsidR="00B12B86" w:rsidRPr="003D5E7E" w:rsidRDefault="00A30FC0">
      <w:pPr>
        <w:snapToGrid w:val="0"/>
        <w:spacing w:line="400" w:lineRule="exact"/>
        <w:ind w:firstLineChars="200" w:firstLine="480"/>
        <w:rPr>
          <w:rFonts w:ascii="华文细黑" w:eastAsia="华文细黑" w:hAnsi="华文细黑"/>
          <w:b/>
          <w:sz w:val="24"/>
          <w:szCs w:val="24"/>
        </w:rPr>
      </w:pPr>
      <w:r w:rsidRPr="003D5E7E">
        <w:rPr>
          <w:rFonts w:ascii="华文细黑" w:eastAsia="华文细黑" w:hAnsi="华文细黑" w:hint="eastAsia"/>
          <w:b/>
          <w:sz w:val="24"/>
          <w:szCs w:val="24"/>
        </w:rPr>
        <w:t>（一）采购人：四川外国语大学</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联系人：</w:t>
      </w:r>
      <w:r w:rsidR="003D2360" w:rsidRPr="003D5E7E">
        <w:rPr>
          <w:rFonts w:ascii="华文细黑" w:eastAsia="华文细黑" w:hAnsi="华文细黑" w:cs="华文细黑" w:hint="eastAsia"/>
          <w:sz w:val="24"/>
          <w:szCs w:val="24"/>
        </w:rPr>
        <w:t>唐莹</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电  话：</w:t>
      </w:r>
      <w:r w:rsidR="003D2360" w:rsidRPr="003D5E7E">
        <w:rPr>
          <w:rFonts w:ascii="华文细黑" w:eastAsia="华文细黑" w:hAnsi="华文细黑" w:cs="华文细黑" w:hint="eastAsia"/>
          <w:sz w:val="24"/>
          <w:szCs w:val="24"/>
        </w:rPr>
        <w:t>15998936565</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地  址：重庆市沙坪坝区烈士墓壮志路33号</w:t>
      </w:r>
    </w:p>
    <w:p w:rsidR="00B12B86" w:rsidRPr="003D5E7E" w:rsidRDefault="00A30FC0">
      <w:pPr>
        <w:snapToGrid w:val="0"/>
        <w:spacing w:line="400" w:lineRule="exact"/>
        <w:ind w:firstLineChars="200" w:firstLine="480"/>
        <w:rPr>
          <w:rFonts w:ascii="华文细黑" w:eastAsia="华文细黑" w:hAnsi="华文细黑"/>
          <w:b/>
          <w:sz w:val="24"/>
          <w:szCs w:val="24"/>
        </w:rPr>
      </w:pPr>
      <w:r w:rsidRPr="003D5E7E">
        <w:rPr>
          <w:rFonts w:ascii="华文细黑" w:eastAsia="华文细黑" w:hAnsi="华文细黑" w:hint="eastAsia"/>
          <w:b/>
          <w:sz w:val="24"/>
          <w:szCs w:val="24"/>
        </w:rPr>
        <w:t>（二）采购代理机构：四川外国语大学</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联系人：张祖锐</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邮  编：400031</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电  话：023-65385008</w:t>
      </w:r>
    </w:p>
    <w:p w:rsidR="00B12B86" w:rsidRPr="003D5E7E" w:rsidRDefault="00A30FC0">
      <w:pPr>
        <w:snapToGrid w:val="0"/>
        <w:spacing w:line="400" w:lineRule="exact"/>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地  址：重庆市沙坪坝区烈士墓壮志路33号</w:t>
      </w:r>
    </w:p>
    <w:p w:rsidR="00B12B86" w:rsidRPr="003D5E7E" w:rsidRDefault="00B12B86">
      <w:pPr>
        <w:spacing w:line="480" w:lineRule="exact"/>
        <w:ind w:firstLineChars="200" w:firstLine="560"/>
        <w:rPr>
          <w:rFonts w:ascii="方正仿宋_GBK" w:eastAsia="方正仿宋_GBK" w:hAnsi="宋体"/>
        </w:rPr>
      </w:pPr>
    </w:p>
    <w:p w:rsidR="00B12B86" w:rsidRPr="003D5E7E" w:rsidRDefault="00A30FC0">
      <w:pPr>
        <w:spacing w:line="480" w:lineRule="exact"/>
        <w:ind w:firstLineChars="200" w:firstLine="560"/>
        <w:rPr>
          <w:rFonts w:ascii="方正仿宋_GBK" w:eastAsia="方正仿宋_GBK" w:hAnsi="宋体"/>
        </w:rPr>
      </w:pPr>
      <w:r w:rsidRPr="003D5E7E">
        <w:rPr>
          <w:rFonts w:ascii="方正仿宋_GBK" w:eastAsia="方正仿宋_GBK" w:hAnsi="宋体" w:hint="eastAsia"/>
        </w:rPr>
        <w:t>供应商须满足以下条件，其响应文件才被接受：</w:t>
      </w:r>
    </w:p>
    <w:p w:rsidR="00B12B86" w:rsidRPr="003D5E7E" w:rsidRDefault="00A30FC0">
      <w:pPr>
        <w:spacing w:line="480" w:lineRule="exact"/>
        <w:ind w:firstLineChars="300" w:firstLine="840"/>
        <w:rPr>
          <w:rFonts w:ascii="方正仿宋_GBK" w:eastAsia="方正仿宋_GBK" w:hAnsi="宋体"/>
        </w:rPr>
      </w:pPr>
      <w:r w:rsidRPr="003D5E7E">
        <w:rPr>
          <w:rFonts w:ascii="方正仿宋_GBK" w:eastAsia="方正仿宋_GBK" w:hAnsi="宋体" w:hint="eastAsia"/>
        </w:rPr>
        <w:t>1、按时递交了响应文件；</w:t>
      </w:r>
    </w:p>
    <w:p w:rsidR="00B12B86" w:rsidRPr="003D5E7E" w:rsidRDefault="00A30FC0">
      <w:pPr>
        <w:spacing w:line="480" w:lineRule="exact"/>
        <w:ind w:firstLineChars="300" w:firstLine="840"/>
        <w:rPr>
          <w:rFonts w:ascii="方正仿宋_GBK" w:eastAsia="方正仿宋_GBK" w:hAnsi="宋体"/>
        </w:rPr>
      </w:pPr>
      <w:r w:rsidRPr="003D5E7E">
        <w:rPr>
          <w:rFonts w:ascii="方正仿宋_GBK" w:eastAsia="方正仿宋_GBK" w:hAnsi="宋体" w:hint="eastAsia"/>
        </w:rPr>
        <w:t>2、按时报名、签到；</w:t>
      </w:r>
    </w:p>
    <w:p w:rsidR="00B12B86" w:rsidRPr="003D5E7E" w:rsidRDefault="00A30FC0">
      <w:pPr>
        <w:spacing w:line="480" w:lineRule="exact"/>
        <w:ind w:firstLineChars="300" w:firstLine="840"/>
        <w:rPr>
          <w:rFonts w:ascii="方正仿宋_GBK" w:eastAsia="方正仿宋_GBK" w:hAnsi="宋体"/>
        </w:rPr>
      </w:pPr>
      <w:r w:rsidRPr="003D5E7E">
        <w:rPr>
          <w:rFonts w:ascii="方正仿宋_GBK" w:eastAsia="方正仿宋_GBK" w:hAnsi="宋体" w:hint="eastAsia"/>
        </w:rPr>
        <w:t>3、按时缴纳了文本费及投标保证金；</w:t>
      </w:r>
    </w:p>
    <w:p w:rsidR="00B12B86" w:rsidRPr="003D5E7E" w:rsidRDefault="00B12B86">
      <w:pPr>
        <w:spacing w:line="480" w:lineRule="exact"/>
        <w:ind w:firstLineChars="300" w:firstLine="840"/>
        <w:rPr>
          <w:rFonts w:ascii="方正仿宋_GBK" w:eastAsia="方正仿宋_GBK" w:hAnsi="宋体"/>
        </w:rPr>
      </w:pPr>
    </w:p>
    <w:p w:rsidR="00B12B86" w:rsidRPr="003D5E7E" w:rsidRDefault="00A30FC0">
      <w:pPr>
        <w:snapToGrid w:val="0"/>
        <w:spacing w:line="360" w:lineRule="auto"/>
        <w:outlineLvl w:val="1"/>
        <w:rPr>
          <w:rFonts w:ascii="华文细黑" w:eastAsia="华文细黑" w:hAnsi="华文细黑" w:cs="华文细黑"/>
          <w:b/>
          <w:bCs/>
        </w:rPr>
      </w:pPr>
      <w:bookmarkStart w:id="14" w:name="_Toc1757"/>
      <w:r w:rsidRPr="003D5E7E">
        <w:rPr>
          <w:rFonts w:ascii="华文细黑" w:eastAsia="华文细黑" w:hAnsi="华文细黑" w:cs="华文细黑" w:hint="eastAsia"/>
          <w:b/>
          <w:bCs/>
        </w:rPr>
        <w:t>二、有关</w:t>
      </w:r>
      <w:bookmarkEnd w:id="9"/>
      <w:r w:rsidRPr="003D5E7E">
        <w:rPr>
          <w:rFonts w:ascii="华文细黑" w:eastAsia="华文细黑" w:hAnsi="华文细黑" w:cs="华文细黑" w:hint="eastAsia"/>
          <w:b/>
          <w:bCs/>
        </w:rPr>
        <w:t>规定</w:t>
      </w:r>
      <w:bookmarkEnd w:id="10"/>
      <w:bookmarkEnd w:id="11"/>
      <w:bookmarkEnd w:id="12"/>
      <w:bookmarkEnd w:id="13"/>
      <w:bookmarkEnd w:id="14"/>
    </w:p>
    <w:p w:rsidR="00B12B86" w:rsidRPr="003D5E7E" w:rsidRDefault="00A30FC0">
      <w:pPr>
        <w:topLinePunct/>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（一）基本资格条件</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（1）具有独立承担民事责任的能力；</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（2）具有良好的商业信誉和健全的财务会计制度；</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（3）具有履行合同所必需的设备和专业技术能力；</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（4）有依法缴纳税收和社会保障资金的良好记录；</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（5）参加政府采购活动前三年内，在经营活动中没有重大违法记录；</w:t>
      </w:r>
    </w:p>
    <w:p w:rsidR="00B12B86" w:rsidRPr="003D5E7E" w:rsidRDefault="00A30FC0">
      <w:pPr>
        <w:spacing w:line="48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（6）法律、行政法规规定的其他条件。</w:t>
      </w:r>
    </w:p>
    <w:p w:rsidR="003D2360" w:rsidRPr="003D5E7E" w:rsidRDefault="003D2360">
      <w:pPr>
        <w:spacing w:line="480" w:lineRule="exact"/>
        <w:ind w:firstLineChars="200" w:firstLine="480"/>
        <w:rPr>
          <w:rFonts w:ascii="华文细黑" w:eastAsia="华文细黑" w:hAnsi="华文细黑" w:cs="华文细黑"/>
          <w:sz w:val="24"/>
          <w:szCs w:val="24"/>
        </w:rPr>
      </w:pPr>
    </w:p>
    <w:p w:rsidR="00B12B86" w:rsidRPr="003D5E7E" w:rsidRDefault="00A30FC0">
      <w:pPr>
        <w:snapToGrid w:val="0"/>
        <w:spacing w:line="400" w:lineRule="exact"/>
        <w:ind w:firstLineChars="200" w:firstLine="480"/>
        <w:rPr>
          <w:rFonts w:ascii="华文细黑" w:eastAsia="华文细黑" w:hAnsi="华文细黑" w:cs="华文细黑"/>
          <w:kern w:val="0"/>
          <w:sz w:val="24"/>
          <w:szCs w:val="24"/>
        </w:rPr>
      </w:pPr>
      <w:r w:rsidRPr="003D5E7E">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B12B86" w:rsidRPr="003D5E7E">
        <w:tc>
          <w:tcPr>
            <w:tcW w:w="676" w:type="dxa"/>
            <w:vAlign w:val="center"/>
          </w:tcPr>
          <w:p w:rsidR="00B12B86" w:rsidRPr="003D5E7E" w:rsidRDefault="00A30FC0">
            <w:pPr>
              <w:spacing w:line="240" w:lineRule="exact"/>
              <w:jc w:val="center"/>
              <w:rPr>
                <w:rFonts w:ascii="方正仿宋_GBK" w:eastAsia="方正仿宋_GBK" w:hAnsi="仿宋" w:cs="宋体"/>
                <w:b/>
                <w:kern w:val="0"/>
                <w:sz w:val="21"/>
                <w:szCs w:val="21"/>
              </w:rPr>
            </w:pPr>
            <w:r w:rsidRPr="003D5E7E">
              <w:rPr>
                <w:rFonts w:ascii="方正仿宋_GBK" w:eastAsia="方正仿宋_GBK" w:hAnsi="仿宋" w:cs="宋体" w:hint="eastAsia"/>
                <w:b/>
                <w:kern w:val="0"/>
                <w:sz w:val="21"/>
                <w:szCs w:val="21"/>
              </w:rPr>
              <w:t>序号</w:t>
            </w:r>
          </w:p>
        </w:tc>
        <w:tc>
          <w:tcPr>
            <w:tcW w:w="4961" w:type="dxa"/>
            <w:gridSpan w:val="2"/>
            <w:vAlign w:val="center"/>
          </w:tcPr>
          <w:p w:rsidR="00B12B86" w:rsidRPr="003D5E7E" w:rsidRDefault="00A30FC0">
            <w:pPr>
              <w:spacing w:line="240" w:lineRule="exact"/>
              <w:jc w:val="center"/>
              <w:rPr>
                <w:rFonts w:ascii="方正仿宋_GBK" w:eastAsia="方正仿宋_GBK" w:hAnsi="仿宋" w:cs="宋体"/>
                <w:b/>
                <w:kern w:val="0"/>
                <w:sz w:val="21"/>
                <w:szCs w:val="21"/>
              </w:rPr>
            </w:pPr>
            <w:r w:rsidRPr="003D5E7E">
              <w:rPr>
                <w:rFonts w:ascii="方正仿宋_GBK" w:eastAsia="方正仿宋_GBK" w:hAnsi="仿宋" w:cs="宋体" w:hint="eastAsia"/>
                <w:b/>
                <w:kern w:val="0"/>
                <w:sz w:val="21"/>
                <w:szCs w:val="21"/>
              </w:rPr>
              <w:t>检查因素</w:t>
            </w:r>
          </w:p>
        </w:tc>
        <w:tc>
          <w:tcPr>
            <w:tcW w:w="3991" w:type="dxa"/>
            <w:vAlign w:val="center"/>
          </w:tcPr>
          <w:p w:rsidR="00B12B86" w:rsidRPr="003D5E7E" w:rsidRDefault="00A30FC0">
            <w:pPr>
              <w:spacing w:line="240" w:lineRule="exact"/>
              <w:jc w:val="center"/>
              <w:rPr>
                <w:rFonts w:ascii="方正仿宋_GBK" w:eastAsia="方正仿宋_GBK" w:hAnsi="仿宋" w:cs="宋体"/>
                <w:b/>
                <w:kern w:val="0"/>
                <w:sz w:val="21"/>
                <w:szCs w:val="21"/>
              </w:rPr>
            </w:pPr>
            <w:r w:rsidRPr="003D5E7E">
              <w:rPr>
                <w:rFonts w:ascii="方正仿宋_GBK" w:eastAsia="方正仿宋_GBK" w:hAnsi="仿宋" w:cs="宋体" w:hint="eastAsia"/>
                <w:b/>
                <w:kern w:val="0"/>
                <w:sz w:val="21"/>
                <w:szCs w:val="21"/>
              </w:rPr>
              <w:t>检查内容</w:t>
            </w:r>
          </w:p>
        </w:tc>
      </w:tr>
      <w:tr w:rsidR="00B12B86" w:rsidRPr="003D5E7E">
        <w:tc>
          <w:tcPr>
            <w:tcW w:w="676" w:type="dxa"/>
            <w:vMerge w:val="restart"/>
            <w:vAlign w:val="center"/>
          </w:tcPr>
          <w:p w:rsidR="00B12B86" w:rsidRPr="003D5E7E" w:rsidRDefault="00A30FC0">
            <w:pPr>
              <w:spacing w:line="240" w:lineRule="exact"/>
              <w:jc w:val="center"/>
              <w:rPr>
                <w:rFonts w:ascii="方正仿宋_GBK" w:eastAsia="方正仿宋_GBK" w:hAnsi="仿宋"/>
                <w:sz w:val="21"/>
                <w:szCs w:val="21"/>
              </w:rPr>
            </w:pPr>
            <w:r w:rsidRPr="003D5E7E">
              <w:rPr>
                <w:rFonts w:ascii="方正仿宋_GBK" w:eastAsia="方正仿宋_GBK" w:hAnsi="仿宋" w:hint="eastAsia"/>
                <w:sz w:val="21"/>
                <w:szCs w:val="21"/>
              </w:rPr>
              <w:t>1</w:t>
            </w:r>
          </w:p>
        </w:tc>
        <w:tc>
          <w:tcPr>
            <w:tcW w:w="425" w:type="dxa"/>
            <w:vMerge w:val="restart"/>
            <w:vAlign w:val="center"/>
          </w:tcPr>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供</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应</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商</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基</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本</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资</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格</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条</w:t>
            </w:r>
          </w:p>
          <w:p w:rsidR="00B12B86" w:rsidRPr="003D5E7E" w:rsidRDefault="00A30FC0">
            <w:pPr>
              <w:spacing w:line="240" w:lineRule="exact"/>
              <w:jc w:val="center"/>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件</w:t>
            </w:r>
          </w:p>
        </w:tc>
        <w:tc>
          <w:tcPr>
            <w:tcW w:w="4536"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（1）具有独立承担民事责任的能力</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EA0442" w:rsidRPr="003D5E7E">
              <w:rPr>
                <w:rFonts w:ascii="方正仿宋_GBK" w:eastAsia="方正仿宋_GBK" w:hAnsi="宋体" w:cs="宋体" w:hint="eastAsia"/>
                <w:kern w:val="0"/>
                <w:sz w:val="24"/>
                <w:szCs w:val="24"/>
              </w:rPr>
              <w:fldChar w:fldCharType="begin"/>
            </w:r>
            <w:r w:rsidRPr="003D5E7E">
              <w:rPr>
                <w:rFonts w:ascii="方正仿宋_GBK" w:eastAsia="方正仿宋_GBK" w:hAnsi="宋体" w:cs="宋体" w:hint="eastAsia"/>
                <w:kern w:val="0"/>
                <w:sz w:val="24"/>
                <w:szCs w:val="24"/>
              </w:rPr>
              <w:instrText xml:space="preserve"> eq \o\ac(○,</w:instrText>
            </w:r>
            <w:r w:rsidRPr="003D5E7E">
              <w:rPr>
                <w:rFonts w:ascii="方正仿宋_GBK" w:eastAsia="方正仿宋_GBK" w:hAnsi="宋体" w:cs="宋体" w:hint="eastAsia"/>
                <w:kern w:val="0"/>
                <w:position w:val="3"/>
                <w:sz w:val="16"/>
                <w:szCs w:val="24"/>
              </w:rPr>
              <w:instrText>1</w:instrText>
            </w:r>
            <w:r w:rsidRPr="003D5E7E">
              <w:rPr>
                <w:rFonts w:ascii="方正仿宋_GBK" w:eastAsia="方正仿宋_GBK" w:hAnsi="宋体" w:cs="宋体" w:hint="eastAsia"/>
                <w:kern w:val="0"/>
                <w:sz w:val="24"/>
                <w:szCs w:val="24"/>
              </w:rPr>
              <w:instrText>)</w:instrText>
            </w:r>
            <w:r w:rsidR="00EA0442" w:rsidRPr="003D5E7E">
              <w:rPr>
                <w:rFonts w:ascii="方正仿宋_GBK" w:eastAsia="方正仿宋_GBK" w:hAnsi="宋体" w:cs="宋体" w:hint="eastAsia"/>
                <w:kern w:val="0"/>
                <w:sz w:val="24"/>
                <w:szCs w:val="24"/>
              </w:rPr>
              <w:fldChar w:fldCharType="end"/>
            </w:r>
            <w:r w:rsidRPr="003D5E7E">
              <w:rPr>
                <w:rFonts w:ascii="方正仿宋_GBK" w:eastAsia="方正仿宋_GBK" w:hAnsi="仿宋" w:hint="eastAsia"/>
                <w:sz w:val="21"/>
                <w:szCs w:val="21"/>
              </w:rPr>
              <w:t xml:space="preserve">）； </w:t>
            </w:r>
          </w:p>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供应商法定代表人身份证明和法定代表人授权代表委托书。</w:t>
            </w:r>
          </w:p>
        </w:tc>
      </w:tr>
      <w:tr w:rsidR="00B12B86" w:rsidRPr="003D5E7E">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lang w:val="zh-CN"/>
              </w:rPr>
            </w:pPr>
          </w:p>
        </w:tc>
        <w:tc>
          <w:tcPr>
            <w:tcW w:w="4536"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cs="仿宋_GB2312" w:hint="eastAsia"/>
                <w:sz w:val="21"/>
                <w:szCs w:val="21"/>
                <w:lang w:val="zh-CN"/>
              </w:rPr>
              <w:t>（2）</w:t>
            </w:r>
            <w:r w:rsidRPr="003D5E7E">
              <w:rPr>
                <w:rFonts w:ascii="方正仿宋_GBK" w:eastAsia="方正仿宋_GBK" w:hAnsi="仿宋" w:hint="eastAsia"/>
                <w:sz w:val="21"/>
                <w:szCs w:val="21"/>
              </w:rPr>
              <w:t>具有良好的商业信誉和健全的财务会计制度</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B12B86" w:rsidRPr="003D5E7E">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lang w:val="zh-CN"/>
              </w:rPr>
            </w:pPr>
          </w:p>
        </w:tc>
        <w:tc>
          <w:tcPr>
            <w:tcW w:w="4536" w:type="dxa"/>
            <w:vAlign w:val="center"/>
          </w:tcPr>
          <w:p w:rsidR="00B12B86" w:rsidRPr="003D5E7E" w:rsidRDefault="00A30FC0">
            <w:pPr>
              <w:spacing w:line="240" w:lineRule="exact"/>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供应商提供书面声明或相关证明材料（见格式文件）</w:t>
            </w:r>
          </w:p>
        </w:tc>
      </w:tr>
      <w:tr w:rsidR="00B12B86" w:rsidRPr="003D5E7E">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lang w:val="zh-CN"/>
              </w:rPr>
            </w:pPr>
          </w:p>
        </w:tc>
        <w:tc>
          <w:tcPr>
            <w:tcW w:w="4536" w:type="dxa"/>
            <w:vAlign w:val="center"/>
          </w:tcPr>
          <w:p w:rsidR="00B12B86" w:rsidRPr="003D5E7E" w:rsidRDefault="00A30FC0">
            <w:pPr>
              <w:spacing w:line="240" w:lineRule="exact"/>
              <w:rPr>
                <w:rFonts w:ascii="方正仿宋_GBK" w:eastAsia="方正仿宋_GBK" w:hAnsi="仿宋" w:cs="仿宋_GB2312"/>
                <w:sz w:val="21"/>
                <w:szCs w:val="21"/>
                <w:lang w:val="zh-CN"/>
              </w:rPr>
            </w:pPr>
            <w:r w:rsidRPr="003D5E7E">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1.税务登记证（副本）复印件（注</w:t>
            </w:r>
            <w:r w:rsidR="00EA0442" w:rsidRPr="003D5E7E">
              <w:rPr>
                <w:rFonts w:ascii="方正仿宋_GBK" w:eastAsia="方正仿宋_GBK" w:hAnsi="宋体" w:cs="宋体" w:hint="eastAsia"/>
                <w:kern w:val="0"/>
                <w:sz w:val="24"/>
                <w:szCs w:val="24"/>
              </w:rPr>
              <w:fldChar w:fldCharType="begin"/>
            </w:r>
            <w:r w:rsidRPr="003D5E7E">
              <w:rPr>
                <w:rFonts w:ascii="方正仿宋_GBK" w:eastAsia="方正仿宋_GBK" w:hAnsi="宋体" w:cs="宋体" w:hint="eastAsia"/>
                <w:kern w:val="0"/>
                <w:sz w:val="24"/>
                <w:szCs w:val="24"/>
              </w:rPr>
              <w:instrText xml:space="preserve"> eq \o\ac(○,</w:instrText>
            </w:r>
            <w:r w:rsidRPr="003D5E7E">
              <w:rPr>
                <w:rFonts w:ascii="方正仿宋_GBK" w:eastAsia="方正仿宋_GBK" w:hAnsi="宋体" w:cs="宋体" w:hint="eastAsia"/>
                <w:kern w:val="0"/>
                <w:position w:val="3"/>
                <w:sz w:val="16"/>
                <w:szCs w:val="24"/>
              </w:rPr>
              <w:instrText>1</w:instrText>
            </w:r>
            <w:r w:rsidRPr="003D5E7E">
              <w:rPr>
                <w:rFonts w:ascii="方正仿宋_GBK" w:eastAsia="方正仿宋_GBK" w:hAnsi="宋体" w:cs="宋体" w:hint="eastAsia"/>
                <w:kern w:val="0"/>
                <w:sz w:val="24"/>
                <w:szCs w:val="24"/>
              </w:rPr>
              <w:instrText>)</w:instrText>
            </w:r>
            <w:r w:rsidR="00EA0442" w:rsidRPr="003D5E7E">
              <w:rPr>
                <w:rFonts w:ascii="方正仿宋_GBK" w:eastAsia="方正仿宋_GBK" w:hAnsi="宋体" w:cs="宋体" w:hint="eastAsia"/>
                <w:kern w:val="0"/>
                <w:sz w:val="24"/>
                <w:szCs w:val="24"/>
              </w:rPr>
              <w:fldChar w:fldCharType="end"/>
            </w:r>
            <w:r w:rsidRPr="003D5E7E">
              <w:rPr>
                <w:rFonts w:ascii="方正仿宋_GBK" w:eastAsia="方正仿宋_GBK" w:hAnsi="仿宋" w:hint="eastAsia"/>
                <w:sz w:val="21"/>
                <w:szCs w:val="21"/>
              </w:rPr>
              <w:t>）</w:t>
            </w:r>
          </w:p>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2.缴纳社会保障金的证明材料复印件（缴纳社会保障金的证明材料指：社会保险登记证（注</w:t>
            </w:r>
            <w:r w:rsidR="00EA0442" w:rsidRPr="003D5E7E">
              <w:rPr>
                <w:rFonts w:ascii="方正仿宋_GBK" w:eastAsia="方正仿宋_GBK" w:hAnsi="宋体" w:cs="宋体" w:hint="eastAsia"/>
                <w:kern w:val="0"/>
                <w:sz w:val="24"/>
                <w:szCs w:val="24"/>
              </w:rPr>
              <w:fldChar w:fldCharType="begin"/>
            </w:r>
            <w:r w:rsidRPr="003D5E7E">
              <w:rPr>
                <w:rFonts w:ascii="方正仿宋_GBK" w:eastAsia="方正仿宋_GBK" w:hAnsi="宋体" w:cs="宋体" w:hint="eastAsia"/>
                <w:kern w:val="0"/>
                <w:sz w:val="24"/>
                <w:szCs w:val="24"/>
              </w:rPr>
              <w:instrText xml:space="preserve"> eq \o\ac(○,</w:instrText>
            </w:r>
            <w:r w:rsidRPr="003D5E7E">
              <w:rPr>
                <w:rFonts w:ascii="方正仿宋_GBK" w:eastAsia="方正仿宋_GBK" w:hAnsi="宋体" w:cs="宋体" w:hint="eastAsia"/>
                <w:kern w:val="0"/>
                <w:position w:val="3"/>
                <w:sz w:val="16"/>
                <w:szCs w:val="24"/>
              </w:rPr>
              <w:instrText>1</w:instrText>
            </w:r>
            <w:r w:rsidRPr="003D5E7E">
              <w:rPr>
                <w:rFonts w:ascii="方正仿宋_GBK" w:eastAsia="方正仿宋_GBK" w:hAnsi="宋体" w:cs="宋体" w:hint="eastAsia"/>
                <w:kern w:val="0"/>
                <w:sz w:val="24"/>
                <w:szCs w:val="24"/>
              </w:rPr>
              <w:instrText>)</w:instrText>
            </w:r>
            <w:r w:rsidR="00EA0442" w:rsidRPr="003D5E7E">
              <w:rPr>
                <w:rFonts w:ascii="方正仿宋_GBK" w:eastAsia="方正仿宋_GBK" w:hAnsi="宋体" w:cs="宋体" w:hint="eastAsia"/>
                <w:kern w:val="0"/>
                <w:sz w:val="24"/>
                <w:szCs w:val="24"/>
              </w:rPr>
              <w:fldChar w:fldCharType="end"/>
            </w:r>
            <w:r w:rsidRPr="003D5E7E">
              <w:rPr>
                <w:rFonts w:ascii="方正仿宋_GBK" w:eastAsia="方正仿宋_GBK" w:hAnsi="仿宋" w:hint="eastAsia"/>
                <w:sz w:val="21"/>
                <w:szCs w:val="21"/>
              </w:rPr>
              <w:t>）或缴纳社会保险的凭据（专用收据或社会保险缴纳清单）。</w:t>
            </w:r>
          </w:p>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3.依法免税或不需要缴纳社会保障资金的供应商，应提供相应文件证明其依法免税或不需要缴纳社会保障资金</w:t>
            </w:r>
            <w:r w:rsidRPr="003D5E7E">
              <w:rPr>
                <w:rFonts w:ascii="方正仿宋_GBK" w:eastAsia="方正仿宋_GBK" w:hAnsi="仿宋"/>
                <w:sz w:val="21"/>
                <w:szCs w:val="21"/>
              </w:rPr>
              <w:t>）</w:t>
            </w:r>
            <w:r w:rsidRPr="003D5E7E">
              <w:rPr>
                <w:rFonts w:ascii="方正仿宋_GBK" w:eastAsia="方正仿宋_GBK" w:hAnsi="仿宋" w:hint="eastAsia"/>
                <w:sz w:val="21"/>
                <w:szCs w:val="21"/>
              </w:rPr>
              <w:t>。</w:t>
            </w:r>
          </w:p>
        </w:tc>
      </w:tr>
      <w:tr w:rsidR="00B12B86" w:rsidRPr="003D5E7E">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lang w:val="zh-CN"/>
              </w:rPr>
            </w:pPr>
          </w:p>
        </w:tc>
        <w:tc>
          <w:tcPr>
            <w:tcW w:w="4536" w:type="dxa"/>
            <w:vAlign w:val="center"/>
          </w:tcPr>
          <w:p w:rsidR="00B12B86" w:rsidRPr="003D5E7E" w:rsidRDefault="00A30FC0">
            <w:pPr>
              <w:spacing w:line="240" w:lineRule="exact"/>
              <w:rPr>
                <w:rFonts w:ascii="方正仿宋_GBK" w:eastAsia="方正仿宋_GBK" w:hAnsi="仿宋" w:cs="仿宋_GB2312"/>
                <w:sz w:val="21"/>
                <w:szCs w:val="21"/>
                <w:lang w:val="zh-CN"/>
              </w:rPr>
            </w:pPr>
            <w:r w:rsidRPr="003D5E7E">
              <w:rPr>
                <w:rFonts w:ascii="方正仿宋_GBK" w:eastAsia="方正仿宋_GBK" w:hAnsi="仿宋" w:hint="eastAsia"/>
                <w:sz w:val="21"/>
                <w:szCs w:val="21"/>
              </w:rPr>
              <w:t>（5）参加政府采购活动前三年内，在经营活动中没有重大违法记录（注</w:t>
            </w:r>
            <w:r w:rsidR="00EA0442" w:rsidRPr="003D5E7E">
              <w:rPr>
                <w:rFonts w:ascii="方正仿宋_GBK" w:eastAsia="方正仿宋_GBK" w:hAnsi="宋体" w:cs="宋体" w:hint="eastAsia"/>
                <w:kern w:val="0"/>
                <w:sz w:val="24"/>
                <w:szCs w:val="24"/>
              </w:rPr>
              <w:fldChar w:fldCharType="begin"/>
            </w:r>
            <w:r w:rsidRPr="003D5E7E">
              <w:rPr>
                <w:rFonts w:ascii="方正仿宋_GBK" w:eastAsia="方正仿宋_GBK" w:hAnsi="宋体" w:cs="宋体" w:hint="eastAsia"/>
                <w:kern w:val="0"/>
                <w:sz w:val="24"/>
                <w:szCs w:val="24"/>
              </w:rPr>
              <w:instrText xml:space="preserve"> eq \o\ac(○,</w:instrText>
            </w:r>
            <w:r w:rsidRPr="003D5E7E">
              <w:rPr>
                <w:rFonts w:ascii="方正仿宋_GBK" w:eastAsia="方正仿宋_GBK" w:hAnsi="宋体" w:cs="宋体" w:hint="eastAsia"/>
                <w:kern w:val="0"/>
                <w:position w:val="3"/>
                <w:sz w:val="16"/>
                <w:szCs w:val="24"/>
              </w:rPr>
              <w:instrText>2</w:instrText>
            </w:r>
            <w:r w:rsidRPr="003D5E7E">
              <w:rPr>
                <w:rFonts w:ascii="方正仿宋_GBK" w:eastAsia="方正仿宋_GBK" w:hAnsi="宋体" w:cs="宋体" w:hint="eastAsia"/>
                <w:kern w:val="0"/>
                <w:sz w:val="24"/>
                <w:szCs w:val="24"/>
              </w:rPr>
              <w:instrText>)</w:instrText>
            </w:r>
            <w:r w:rsidR="00EA0442" w:rsidRPr="003D5E7E">
              <w:rPr>
                <w:rFonts w:ascii="方正仿宋_GBK" w:eastAsia="方正仿宋_GBK" w:hAnsi="宋体" w:cs="宋体" w:hint="eastAsia"/>
                <w:kern w:val="0"/>
                <w:sz w:val="24"/>
                <w:szCs w:val="24"/>
              </w:rPr>
              <w:fldChar w:fldCharType="end"/>
            </w:r>
            <w:r w:rsidRPr="003D5E7E">
              <w:rPr>
                <w:rFonts w:ascii="方正仿宋_GBK" w:eastAsia="方正仿宋_GBK" w:hAnsi="仿宋" w:hint="eastAsia"/>
                <w:sz w:val="21"/>
                <w:szCs w:val="21"/>
              </w:rPr>
              <w:t>）</w:t>
            </w:r>
          </w:p>
        </w:tc>
        <w:tc>
          <w:tcPr>
            <w:tcW w:w="3991" w:type="dxa"/>
            <w:vAlign w:val="center"/>
          </w:tcPr>
          <w:p w:rsidR="00B12B86" w:rsidRPr="003D5E7E" w:rsidRDefault="00A30FC0">
            <w:pPr>
              <w:spacing w:line="240" w:lineRule="exact"/>
              <w:rPr>
                <w:rFonts w:ascii="方正仿宋_GBK" w:eastAsia="方正仿宋_GBK" w:hAnsi="仿宋"/>
                <w:b/>
                <w:sz w:val="21"/>
                <w:szCs w:val="21"/>
              </w:rPr>
            </w:pPr>
            <w:r w:rsidRPr="003D5E7E">
              <w:rPr>
                <w:rFonts w:ascii="方正仿宋_GBK" w:eastAsia="方正仿宋_GBK" w:hAnsi="仿宋" w:hint="eastAsia"/>
                <w:b/>
                <w:sz w:val="21"/>
                <w:szCs w:val="21"/>
              </w:rPr>
              <w:t>1.供应商提供书面声明（见格式文件）；</w:t>
            </w:r>
          </w:p>
          <w:p w:rsidR="00B12B86" w:rsidRPr="003D5E7E" w:rsidRDefault="00A30FC0">
            <w:pPr>
              <w:spacing w:line="240" w:lineRule="exact"/>
              <w:rPr>
                <w:rFonts w:ascii="方正仿宋_GBK" w:eastAsia="方正仿宋_GBK" w:hAnsi="仿宋"/>
                <w:b/>
                <w:sz w:val="21"/>
                <w:szCs w:val="21"/>
              </w:rPr>
            </w:pPr>
            <w:r w:rsidRPr="003D5E7E">
              <w:rPr>
                <w:rFonts w:ascii="方正仿宋_GBK" w:eastAsia="方正仿宋_GBK" w:hAnsi="仿宋" w:hint="eastAsia"/>
                <w:b/>
                <w:sz w:val="21"/>
                <w:szCs w:val="21"/>
              </w:rPr>
              <w:t>2.采购人或采购代理机构将通过 “信用中国”网站(www.creditchina.gov.cn)、"中国政府采购网"(www.ccgp.gov.cn)</w:t>
            </w:r>
            <w:r w:rsidRPr="003D5E7E">
              <w:rPr>
                <w:rFonts w:ascii="方正仿宋_GBK" w:eastAsia="方正仿宋_GBK" w:hAnsi="仿宋" w:hint="eastAsia"/>
                <w:b/>
                <w:sz w:val="21"/>
                <w:szCs w:val="21"/>
              </w:rPr>
              <w:lastRenderedPageBreak/>
              <w:t>等渠道查询供应商信用记录，对列入失信被执行人、重大税收违法案件当事人名单、政府采购严重违法失信行为记录名单的供应商将拒绝其参与政府采购活动。</w:t>
            </w:r>
          </w:p>
        </w:tc>
      </w:tr>
      <w:tr w:rsidR="00B12B86" w:rsidRPr="003D5E7E">
        <w:trPr>
          <w:trHeight w:val="311"/>
        </w:trPr>
        <w:tc>
          <w:tcPr>
            <w:tcW w:w="676" w:type="dxa"/>
            <w:vMerge/>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Merge/>
            <w:vAlign w:val="center"/>
          </w:tcPr>
          <w:p w:rsidR="00B12B86" w:rsidRPr="003D5E7E" w:rsidRDefault="00B12B86">
            <w:pPr>
              <w:spacing w:line="240" w:lineRule="exact"/>
              <w:rPr>
                <w:rFonts w:ascii="方正仿宋_GBK" w:eastAsia="方正仿宋_GBK" w:hAnsi="仿宋" w:cs="仿宋_GB2312"/>
                <w:sz w:val="21"/>
                <w:szCs w:val="21"/>
              </w:rPr>
            </w:pPr>
          </w:p>
        </w:tc>
        <w:tc>
          <w:tcPr>
            <w:tcW w:w="4536"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（6）法律、行政法规规定的其他条件</w:t>
            </w:r>
          </w:p>
        </w:tc>
        <w:tc>
          <w:tcPr>
            <w:tcW w:w="3991" w:type="dxa"/>
            <w:vAlign w:val="center"/>
          </w:tcPr>
          <w:p w:rsidR="00B12B86" w:rsidRPr="003D5E7E" w:rsidRDefault="00B12B86">
            <w:pPr>
              <w:spacing w:line="240" w:lineRule="exact"/>
              <w:rPr>
                <w:rFonts w:ascii="方正仿宋_GBK" w:eastAsia="方正仿宋_GBK" w:hAnsi="仿宋"/>
                <w:sz w:val="21"/>
                <w:szCs w:val="21"/>
              </w:rPr>
            </w:pPr>
          </w:p>
        </w:tc>
      </w:tr>
      <w:tr w:rsidR="00B12B86" w:rsidRPr="003D5E7E">
        <w:trPr>
          <w:trHeight w:val="311"/>
        </w:trPr>
        <w:tc>
          <w:tcPr>
            <w:tcW w:w="676" w:type="dxa"/>
            <w:vAlign w:val="center"/>
          </w:tcPr>
          <w:p w:rsidR="00B12B86" w:rsidRPr="003D5E7E" w:rsidRDefault="00B12B86">
            <w:pPr>
              <w:spacing w:line="240" w:lineRule="exact"/>
              <w:jc w:val="center"/>
              <w:rPr>
                <w:rFonts w:ascii="方正仿宋_GBK" w:eastAsia="方正仿宋_GBK" w:hAnsi="仿宋"/>
                <w:sz w:val="21"/>
                <w:szCs w:val="21"/>
              </w:rPr>
            </w:pPr>
          </w:p>
        </w:tc>
        <w:tc>
          <w:tcPr>
            <w:tcW w:w="425" w:type="dxa"/>
            <w:vAlign w:val="center"/>
          </w:tcPr>
          <w:p w:rsidR="00B12B86" w:rsidRPr="003D5E7E" w:rsidRDefault="00B12B86">
            <w:pPr>
              <w:spacing w:line="240" w:lineRule="exact"/>
              <w:rPr>
                <w:rFonts w:ascii="方正仿宋_GBK" w:eastAsia="方正仿宋_GBK" w:hAnsi="仿宋" w:cs="仿宋_GB2312"/>
                <w:sz w:val="21"/>
                <w:szCs w:val="21"/>
              </w:rPr>
            </w:pPr>
          </w:p>
        </w:tc>
        <w:tc>
          <w:tcPr>
            <w:tcW w:w="4536"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（7）特定资格条件</w:t>
            </w:r>
          </w:p>
        </w:tc>
        <w:tc>
          <w:tcPr>
            <w:tcW w:w="3991" w:type="dxa"/>
            <w:vAlign w:val="center"/>
          </w:tcPr>
          <w:p w:rsidR="00B12B86" w:rsidRPr="003D5E7E" w:rsidRDefault="00B12B86">
            <w:pPr>
              <w:spacing w:line="240" w:lineRule="exact"/>
              <w:rPr>
                <w:rFonts w:ascii="方正仿宋_GBK" w:eastAsia="方正仿宋_GBK" w:hAnsi="仿宋"/>
                <w:sz w:val="21"/>
                <w:szCs w:val="21"/>
              </w:rPr>
            </w:pPr>
          </w:p>
        </w:tc>
      </w:tr>
      <w:tr w:rsidR="00B12B86" w:rsidRPr="003D5E7E">
        <w:trPr>
          <w:trHeight w:val="459"/>
        </w:trPr>
        <w:tc>
          <w:tcPr>
            <w:tcW w:w="676" w:type="dxa"/>
            <w:vAlign w:val="center"/>
          </w:tcPr>
          <w:p w:rsidR="00B12B86" w:rsidRPr="003D5E7E" w:rsidRDefault="00A30FC0">
            <w:pPr>
              <w:spacing w:line="240" w:lineRule="exact"/>
              <w:jc w:val="center"/>
              <w:rPr>
                <w:rFonts w:ascii="方正仿宋_GBK" w:eastAsia="方正仿宋_GBK" w:hAnsi="仿宋"/>
                <w:sz w:val="21"/>
                <w:szCs w:val="21"/>
              </w:rPr>
            </w:pPr>
            <w:r w:rsidRPr="003D5E7E">
              <w:rPr>
                <w:rFonts w:ascii="方正仿宋_GBK" w:eastAsia="方正仿宋_GBK" w:hAnsi="仿宋" w:hint="eastAsia"/>
                <w:sz w:val="21"/>
                <w:szCs w:val="21"/>
              </w:rPr>
              <w:t>2</w:t>
            </w:r>
          </w:p>
        </w:tc>
        <w:tc>
          <w:tcPr>
            <w:tcW w:w="4961" w:type="dxa"/>
            <w:gridSpan w:val="2"/>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保证金</w:t>
            </w:r>
          </w:p>
        </w:tc>
        <w:tc>
          <w:tcPr>
            <w:tcW w:w="3991" w:type="dxa"/>
            <w:vAlign w:val="center"/>
          </w:tcPr>
          <w:p w:rsidR="00B12B86" w:rsidRPr="003D5E7E" w:rsidRDefault="00A30FC0">
            <w:pPr>
              <w:spacing w:line="240" w:lineRule="exact"/>
              <w:rPr>
                <w:rFonts w:ascii="方正仿宋_GBK" w:eastAsia="方正仿宋_GBK" w:hAnsi="仿宋"/>
                <w:sz w:val="21"/>
                <w:szCs w:val="21"/>
              </w:rPr>
            </w:pPr>
            <w:r w:rsidRPr="003D5E7E">
              <w:rPr>
                <w:rFonts w:ascii="方正仿宋_GBK" w:eastAsia="方正仿宋_GBK" w:hAnsi="仿宋" w:hint="eastAsia"/>
                <w:sz w:val="21"/>
                <w:szCs w:val="21"/>
              </w:rPr>
              <w:t>按照校内询价文件的规定提交保证金</w:t>
            </w:r>
          </w:p>
        </w:tc>
      </w:tr>
    </w:tbl>
    <w:p w:rsidR="00B12B86" w:rsidRPr="003D5E7E" w:rsidRDefault="00A30FC0">
      <w:pPr>
        <w:snapToGrid w:val="0"/>
        <w:spacing w:line="400" w:lineRule="exact"/>
        <w:ind w:firstLineChars="200" w:firstLine="480"/>
        <w:rPr>
          <w:rFonts w:ascii="方正仿宋_GBK" w:eastAsia="方正仿宋_GBK" w:hAnsi="宋体" w:cs="宋体"/>
          <w:kern w:val="0"/>
          <w:sz w:val="24"/>
          <w:szCs w:val="24"/>
        </w:rPr>
      </w:pPr>
      <w:r w:rsidRPr="003D5E7E">
        <w:rPr>
          <w:rFonts w:ascii="方正仿宋_GBK" w:eastAsia="方正仿宋_GBK" w:hAnsi="宋体" w:cs="宋体" w:hint="eastAsia"/>
          <w:kern w:val="0"/>
          <w:sz w:val="24"/>
          <w:szCs w:val="24"/>
        </w:rPr>
        <w:t>注：</w:t>
      </w:r>
    </w:p>
    <w:p w:rsidR="00B12B86" w:rsidRPr="003D5E7E" w:rsidRDefault="00EA0442">
      <w:pPr>
        <w:snapToGrid w:val="0"/>
        <w:spacing w:line="400" w:lineRule="exact"/>
        <w:ind w:firstLineChars="200" w:firstLine="480"/>
        <w:rPr>
          <w:rFonts w:ascii="方正仿宋_GBK" w:eastAsia="方正仿宋_GBK" w:hAnsi="宋体" w:cs="宋体"/>
          <w:kern w:val="0"/>
          <w:sz w:val="24"/>
          <w:szCs w:val="24"/>
        </w:rPr>
      </w:pPr>
      <w:r w:rsidRPr="003D5E7E">
        <w:rPr>
          <w:rFonts w:ascii="方正仿宋_GBK" w:eastAsia="方正仿宋_GBK" w:hAnsi="宋体" w:cs="宋体" w:hint="eastAsia"/>
          <w:kern w:val="0"/>
          <w:sz w:val="24"/>
          <w:szCs w:val="24"/>
        </w:rPr>
        <w:fldChar w:fldCharType="begin"/>
      </w:r>
      <w:r w:rsidR="00A30FC0" w:rsidRPr="003D5E7E">
        <w:rPr>
          <w:rFonts w:ascii="方正仿宋_GBK" w:eastAsia="方正仿宋_GBK" w:hAnsi="宋体" w:cs="宋体" w:hint="eastAsia"/>
          <w:kern w:val="0"/>
          <w:sz w:val="24"/>
          <w:szCs w:val="24"/>
        </w:rPr>
        <w:instrText xml:space="preserve"> eq \o\ac(○,</w:instrText>
      </w:r>
      <w:r w:rsidR="00A30FC0" w:rsidRPr="003D5E7E">
        <w:rPr>
          <w:rFonts w:ascii="方正仿宋_GBK" w:eastAsia="方正仿宋_GBK" w:hAnsi="宋体" w:cs="宋体" w:hint="eastAsia"/>
          <w:kern w:val="0"/>
          <w:position w:val="3"/>
          <w:sz w:val="16"/>
          <w:szCs w:val="24"/>
        </w:rPr>
        <w:instrText>1</w:instrText>
      </w:r>
      <w:r w:rsidR="00A30FC0" w:rsidRPr="003D5E7E">
        <w:rPr>
          <w:rFonts w:ascii="方正仿宋_GBK" w:eastAsia="方正仿宋_GBK" w:hAnsi="宋体" w:cs="宋体" w:hint="eastAsia"/>
          <w:kern w:val="0"/>
          <w:sz w:val="24"/>
          <w:szCs w:val="24"/>
        </w:rPr>
        <w:instrText>)</w:instrText>
      </w:r>
      <w:r w:rsidRPr="003D5E7E">
        <w:rPr>
          <w:rFonts w:ascii="方正仿宋_GBK" w:eastAsia="方正仿宋_GBK" w:hAnsi="宋体" w:cs="宋体" w:hint="eastAsia"/>
          <w:kern w:val="0"/>
          <w:sz w:val="24"/>
          <w:szCs w:val="24"/>
        </w:rPr>
        <w:fldChar w:fldCharType="end"/>
      </w:r>
      <w:r w:rsidR="00A30FC0" w:rsidRPr="003D5E7E">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B12B86" w:rsidRPr="003D5E7E" w:rsidRDefault="00EA0442">
      <w:pPr>
        <w:snapToGrid w:val="0"/>
        <w:spacing w:line="400" w:lineRule="exact"/>
        <w:ind w:firstLineChars="200" w:firstLine="480"/>
        <w:rPr>
          <w:rFonts w:ascii="方正仿宋_GBK" w:eastAsia="方正仿宋_GBK" w:hAnsi="宋体" w:cs="宋体"/>
          <w:kern w:val="0"/>
          <w:sz w:val="24"/>
          <w:szCs w:val="24"/>
        </w:rPr>
      </w:pPr>
      <w:r w:rsidRPr="003D5E7E">
        <w:rPr>
          <w:rFonts w:ascii="方正仿宋_GBK" w:eastAsia="方正仿宋_GBK" w:hAnsi="宋体" w:cs="宋体" w:hint="eastAsia"/>
          <w:kern w:val="0"/>
          <w:sz w:val="24"/>
          <w:szCs w:val="24"/>
        </w:rPr>
        <w:fldChar w:fldCharType="begin"/>
      </w:r>
      <w:r w:rsidR="00A30FC0" w:rsidRPr="003D5E7E">
        <w:rPr>
          <w:rFonts w:ascii="方正仿宋_GBK" w:eastAsia="方正仿宋_GBK" w:hAnsi="宋体" w:cs="宋体" w:hint="eastAsia"/>
          <w:kern w:val="0"/>
          <w:sz w:val="24"/>
          <w:szCs w:val="24"/>
        </w:rPr>
        <w:instrText xml:space="preserve"> eq \o\ac(○,</w:instrText>
      </w:r>
      <w:r w:rsidR="00A30FC0" w:rsidRPr="003D5E7E">
        <w:rPr>
          <w:rFonts w:ascii="方正仿宋_GBK" w:eastAsia="方正仿宋_GBK" w:hAnsi="宋体" w:cs="宋体" w:hint="eastAsia"/>
          <w:kern w:val="0"/>
          <w:position w:val="3"/>
          <w:sz w:val="16"/>
          <w:szCs w:val="24"/>
        </w:rPr>
        <w:instrText>2</w:instrText>
      </w:r>
      <w:r w:rsidR="00A30FC0" w:rsidRPr="003D5E7E">
        <w:rPr>
          <w:rFonts w:ascii="方正仿宋_GBK" w:eastAsia="方正仿宋_GBK" w:hAnsi="宋体" w:cs="宋体" w:hint="eastAsia"/>
          <w:kern w:val="0"/>
          <w:sz w:val="24"/>
          <w:szCs w:val="24"/>
        </w:rPr>
        <w:instrText>)</w:instrText>
      </w:r>
      <w:r w:rsidRPr="003D5E7E">
        <w:rPr>
          <w:rFonts w:ascii="方正仿宋_GBK" w:eastAsia="方正仿宋_GBK" w:hAnsi="宋体" w:cs="宋体" w:hint="eastAsia"/>
          <w:kern w:val="0"/>
          <w:sz w:val="24"/>
          <w:szCs w:val="24"/>
        </w:rPr>
        <w:fldChar w:fldCharType="end"/>
      </w:r>
      <w:r w:rsidR="00A30FC0" w:rsidRPr="003D5E7E">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12B86" w:rsidRPr="003D5E7E" w:rsidRDefault="00A30FC0">
      <w:pPr>
        <w:snapToGrid w:val="0"/>
        <w:spacing w:line="400" w:lineRule="exact"/>
        <w:ind w:firstLineChars="200" w:firstLine="480"/>
        <w:rPr>
          <w:rFonts w:ascii="华文细黑" w:eastAsia="华文细黑" w:hAnsi="华文细黑" w:cs="华文细黑"/>
          <w:kern w:val="0"/>
          <w:sz w:val="24"/>
          <w:szCs w:val="24"/>
        </w:rPr>
      </w:pPr>
      <w:r w:rsidRPr="003D5E7E">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B12B86" w:rsidRPr="003D5E7E">
        <w:trPr>
          <w:trHeight w:val="94"/>
        </w:trPr>
        <w:tc>
          <w:tcPr>
            <w:tcW w:w="674" w:type="dxa"/>
            <w:vAlign w:val="center"/>
          </w:tcPr>
          <w:p w:rsidR="00B12B86" w:rsidRPr="003D5E7E" w:rsidRDefault="00A30FC0">
            <w:pPr>
              <w:spacing w:line="240" w:lineRule="exact"/>
              <w:jc w:val="center"/>
              <w:rPr>
                <w:rFonts w:ascii="方正仿宋_GBK" w:eastAsia="方正仿宋_GBK" w:hAnsi="宋体" w:cs="宋体"/>
                <w:b/>
                <w:kern w:val="0"/>
                <w:sz w:val="21"/>
                <w:szCs w:val="21"/>
              </w:rPr>
            </w:pPr>
            <w:r w:rsidRPr="003D5E7E">
              <w:rPr>
                <w:rFonts w:ascii="方正仿宋_GBK" w:eastAsia="方正仿宋_GBK" w:hAnsi="宋体" w:cs="宋体" w:hint="eastAsia"/>
                <w:b/>
                <w:kern w:val="0"/>
                <w:sz w:val="21"/>
                <w:szCs w:val="21"/>
              </w:rPr>
              <w:t>序号</w:t>
            </w:r>
          </w:p>
        </w:tc>
        <w:tc>
          <w:tcPr>
            <w:tcW w:w="3539" w:type="dxa"/>
            <w:gridSpan w:val="2"/>
            <w:vAlign w:val="center"/>
          </w:tcPr>
          <w:p w:rsidR="00B12B86" w:rsidRPr="003D5E7E" w:rsidRDefault="00A30FC0">
            <w:pPr>
              <w:spacing w:line="240" w:lineRule="exact"/>
              <w:jc w:val="center"/>
              <w:rPr>
                <w:rFonts w:ascii="方正仿宋_GBK" w:eastAsia="方正仿宋_GBK" w:hAnsi="宋体" w:cs="宋体"/>
                <w:b/>
                <w:kern w:val="0"/>
                <w:sz w:val="21"/>
                <w:szCs w:val="21"/>
              </w:rPr>
            </w:pPr>
            <w:r w:rsidRPr="003D5E7E">
              <w:rPr>
                <w:rFonts w:ascii="方正仿宋_GBK" w:eastAsia="方正仿宋_GBK" w:hAnsi="宋体" w:cs="宋体" w:hint="eastAsia"/>
                <w:b/>
                <w:kern w:val="0"/>
                <w:sz w:val="21"/>
                <w:szCs w:val="21"/>
              </w:rPr>
              <w:t>评审因素</w:t>
            </w:r>
          </w:p>
        </w:tc>
        <w:tc>
          <w:tcPr>
            <w:tcW w:w="5401" w:type="dxa"/>
            <w:vAlign w:val="center"/>
          </w:tcPr>
          <w:p w:rsidR="00B12B86" w:rsidRPr="003D5E7E" w:rsidRDefault="00A30FC0">
            <w:pPr>
              <w:spacing w:line="240" w:lineRule="exact"/>
              <w:jc w:val="center"/>
              <w:rPr>
                <w:rFonts w:ascii="方正仿宋_GBK" w:eastAsia="方正仿宋_GBK" w:hAnsi="宋体" w:cs="宋体"/>
                <w:b/>
                <w:kern w:val="0"/>
                <w:sz w:val="21"/>
                <w:szCs w:val="21"/>
              </w:rPr>
            </w:pPr>
            <w:r w:rsidRPr="003D5E7E">
              <w:rPr>
                <w:rFonts w:ascii="方正仿宋_GBK" w:eastAsia="方正仿宋_GBK" w:hAnsi="宋体" w:cs="宋体" w:hint="eastAsia"/>
                <w:b/>
                <w:kern w:val="0"/>
                <w:sz w:val="21"/>
                <w:szCs w:val="21"/>
              </w:rPr>
              <w:t>评审标准</w:t>
            </w:r>
          </w:p>
        </w:tc>
      </w:tr>
      <w:tr w:rsidR="00B12B86" w:rsidRPr="003D5E7E">
        <w:trPr>
          <w:trHeight w:val="113"/>
        </w:trPr>
        <w:tc>
          <w:tcPr>
            <w:tcW w:w="674" w:type="dxa"/>
            <w:vMerge w:val="restart"/>
            <w:vAlign w:val="center"/>
          </w:tcPr>
          <w:p w:rsidR="00B12B86" w:rsidRPr="003D5E7E" w:rsidRDefault="00A30FC0">
            <w:pPr>
              <w:spacing w:line="240" w:lineRule="exact"/>
              <w:jc w:val="center"/>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1</w:t>
            </w:r>
          </w:p>
        </w:tc>
        <w:tc>
          <w:tcPr>
            <w:tcW w:w="1558" w:type="dxa"/>
            <w:vMerge w:val="restart"/>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有效性审查</w:t>
            </w:r>
          </w:p>
        </w:tc>
        <w:tc>
          <w:tcPr>
            <w:tcW w:w="198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hint="eastAsia"/>
                <w:sz w:val="21"/>
                <w:szCs w:val="21"/>
              </w:rPr>
              <w:t>响应文件签署</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hint="eastAsia"/>
                <w:sz w:val="21"/>
                <w:szCs w:val="21"/>
              </w:rPr>
              <w:t>响应文件上法定代表人或其授权代表人的签字齐全。</w:t>
            </w:r>
          </w:p>
        </w:tc>
      </w:tr>
      <w:tr w:rsidR="00B12B86" w:rsidRPr="003D5E7E">
        <w:trPr>
          <w:trHeight w:val="114"/>
        </w:trPr>
        <w:tc>
          <w:tcPr>
            <w:tcW w:w="674" w:type="dxa"/>
            <w:vMerge/>
            <w:vAlign w:val="center"/>
          </w:tcPr>
          <w:p w:rsidR="00B12B86" w:rsidRPr="003D5E7E" w:rsidRDefault="00B12B86">
            <w:pPr>
              <w:spacing w:line="240" w:lineRule="exact"/>
              <w:jc w:val="center"/>
              <w:rPr>
                <w:rFonts w:ascii="方正仿宋_GBK" w:eastAsia="方正仿宋_GBK" w:hAnsi="宋体" w:cs="宋体"/>
                <w:kern w:val="0"/>
                <w:sz w:val="21"/>
                <w:szCs w:val="21"/>
              </w:rPr>
            </w:pPr>
          </w:p>
        </w:tc>
        <w:tc>
          <w:tcPr>
            <w:tcW w:w="1558" w:type="dxa"/>
            <w:vMerge/>
            <w:vAlign w:val="center"/>
          </w:tcPr>
          <w:p w:rsidR="00B12B86" w:rsidRPr="003D5E7E" w:rsidRDefault="00B12B86">
            <w:pPr>
              <w:spacing w:line="240" w:lineRule="exact"/>
              <w:rPr>
                <w:rFonts w:ascii="方正仿宋_GBK" w:eastAsia="方正仿宋_GBK" w:hAnsi="宋体" w:cs="宋体"/>
                <w:kern w:val="0"/>
                <w:sz w:val="21"/>
                <w:szCs w:val="21"/>
              </w:rPr>
            </w:pPr>
          </w:p>
        </w:tc>
        <w:tc>
          <w:tcPr>
            <w:tcW w:w="1981" w:type="dxa"/>
            <w:vAlign w:val="center"/>
          </w:tcPr>
          <w:p w:rsidR="00B12B86" w:rsidRPr="003D5E7E" w:rsidRDefault="00A30FC0">
            <w:pPr>
              <w:spacing w:line="240" w:lineRule="exact"/>
              <w:rPr>
                <w:rFonts w:ascii="方正仿宋_GBK" w:eastAsia="方正仿宋_GBK" w:hAnsi="宋体"/>
                <w:sz w:val="21"/>
                <w:szCs w:val="21"/>
              </w:rPr>
            </w:pPr>
            <w:r w:rsidRPr="003D5E7E">
              <w:rPr>
                <w:rFonts w:ascii="方正仿宋_GBK" w:eastAsia="方正仿宋_GBK" w:hAnsi="宋体" w:hint="eastAsia"/>
                <w:sz w:val="21"/>
                <w:szCs w:val="21"/>
              </w:rPr>
              <w:t>法定代表人身份证明及授权委托书</w:t>
            </w:r>
          </w:p>
        </w:tc>
        <w:tc>
          <w:tcPr>
            <w:tcW w:w="5401" w:type="dxa"/>
            <w:vAlign w:val="center"/>
          </w:tcPr>
          <w:p w:rsidR="00B12B86" w:rsidRPr="003D5E7E" w:rsidRDefault="00A30FC0">
            <w:pPr>
              <w:spacing w:line="240" w:lineRule="exact"/>
              <w:rPr>
                <w:rFonts w:ascii="方正仿宋_GBK" w:eastAsia="方正仿宋_GBK" w:hAnsi="宋体"/>
                <w:sz w:val="21"/>
                <w:szCs w:val="21"/>
              </w:rPr>
            </w:pPr>
            <w:r w:rsidRPr="003D5E7E">
              <w:rPr>
                <w:rFonts w:ascii="方正仿宋_GBK" w:eastAsia="方正仿宋_GBK" w:hAnsi="宋体" w:hint="eastAsia"/>
                <w:sz w:val="21"/>
                <w:szCs w:val="21"/>
              </w:rPr>
              <w:t>法定代表人身份证明及授权委托书有效，符合校内询价文件规定的格式，签字或盖章齐全。</w:t>
            </w:r>
          </w:p>
        </w:tc>
      </w:tr>
      <w:tr w:rsidR="00B12B86" w:rsidRPr="003D5E7E">
        <w:trPr>
          <w:trHeight w:val="114"/>
        </w:trPr>
        <w:tc>
          <w:tcPr>
            <w:tcW w:w="674" w:type="dxa"/>
            <w:vMerge/>
            <w:vAlign w:val="center"/>
          </w:tcPr>
          <w:p w:rsidR="00B12B86" w:rsidRPr="003D5E7E" w:rsidRDefault="00B12B86">
            <w:pPr>
              <w:spacing w:line="240" w:lineRule="exact"/>
              <w:jc w:val="center"/>
              <w:rPr>
                <w:rFonts w:ascii="方正仿宋_GBK" w:eastAsia="方正仿宋_GBK" w:hAnsi="宋体" w:cs="宋体"/>
                <w:kern w:val="0"/>
                <w:sz w:val="21"/>
                <w:szCs w:val="21"/>
              </w:rPr>
            </w:pPr>
          </w:p>
        </w:tc>
        <w:tc>
          <w:tcPr>
            <w:tcW w:w="1558" w:type="dxa"/>
            <w:vMerge/>
            <w:vAlign w:val="center"/>
          </w:tcPr>
          <w:p w:rsidR="00B12B86" w:rsidRPr="003D5E7E" w:rsidRDefault="00B12B86">
            <w:pPr>
              <w:spacing w:line="240" w:lineRule="exact"/>
              <w:rPr>
                <w:rFonts w:ascii="方正仿宋_GBK" w:eastAsia="方正仿宋_GBK" w:hAnsi="宋体" w:cs="宋体"/>
                <w:kern w:val="0"/>
                <w:sz w:val="21"/>
                <w:szCs w:val="21"/>
              </w:rPr>
            </w:pPr>
          </w:p>
        </w:tc>
        <w:tc>
          <w:tcPr>
            <w:tcW w:w="1981" w:type="dxa"/>
            <w:vAlign w:val="center"/>
          </w:tcPr>
          <w:p w:rsidR="00B12B86" w:rsidRPr="003D5E7E" w:rsidRDefault="00A30FC0">
            <w:pPr>
              <w:spacing w:line="240" w:lineRule="exact"/>
              <w:rPr>
                <w:rFonts w:ascii="方正仿宋_GBK" w:eastAsia="方正仿宋_GBK" w:hAnsi="宋体" w:cs="仿宋_GB2312"/>
                <w:sz w:val="21"/>
                <w:szCs w:val="21"/>
                <w:lang w:val="zh-CN"/>
              </w:rPr>
            </w:pPr>
            <w:r w:rsidRPr="003D5E7E">
              <w:rPr>
                <w:rFonts w:ascii="方正仿宋_GBK" w:eastAsia="方正仿宋_GBK" w:hAnsi="宋体" w:cs="仿宋_GB2312" w:hint="eastAsia"/>
                <w:sz w:val="21"/>
                <w:szCs w:val="21"/>
              </w:rPr>
              <w:t>响应</w:t>
            </w:r>
            <w:r w:rsidRPr="003D5E7E">
              <w:rPr>
                <w:rFonts w:ascii="方正仿宋_GBK" w:eastAsia="方正仿宋_GBK" w:hAnsi="宋体" w:cs="仿宋_GB2312" w:hint="eastAsia"/>
                <w:sz w:val="21"/>
                <w:szCs w:val="21"/>
                <w:lang w:val="zh-CN"/>
              </w:rPr>
              <w:t>方案</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仿宋_GB2312" w:hint="eastAsia"/>
                <w:sz w:val="21"/>
                <w:szCs w:val="21"/>
                <w:lang w:val="zh-CN"/>
              </w:rPr>
              <w:t>只能有一个</w:t>
            </w:r>
            <w:r w:rsidRPr="003D5E7E">
              <w:rPr>
                <w:rFonts w:ascii="方正仿宋_GBK" w:eastAsia="方正仿宋_GBK" w:hAnsi="宋体" w:cs="仿宋_GB2312" w:hint="eastAsia"/>
                <w:sz w:val="21"/>
                <w:szCs w:val="21"/>
              </w:rPr>
              <w:t>响应</w:t>
            </w:r>
            <w:r w:rsidRPr="003D5E7E">
              <w:rPr>
                <w:rFonts w:ascii="方正仿宋_GBK" w:eastAsia="方正仿宋_GBK" w:hAnsi="宋体" w:cs="仿宋_GB2312" w:hint="eastAsia"/>
                <w:sz w:val="21"/>
                <w:szCs w:val="21"/>
                <w:lang w:val="zh-CN"/>
              </w:rPr>
              <w:t>方案。</w:t>
            </w:r>
          </w:p>
        </w:tc>
      </w:tr>
      <w:tr w:rsidR="00B12B86" w:rsidRPr="003D5E7E">
        <w:trPr>
          <w:trHeight w:val="133"/>
        </w:trPr>
        <w:tc>
          <w:tcPr>
            <w:tcW w:w="674" w:type="dxa"/>
            <w:vMerge/>
            <w:vAlign w:val="center"/>
          </w:tcPr>
          <w:p w:rsidR="00B12B86" w:rsidRPr="003D5E7E" w:rsidRDefault="00B12B86">
            <w:pPr>
              <w:spacing w:line="240" w:lineRule="exact"/>
              <w:jc w:val="center"/>
              <w:rPr>
                <w:rFonts w:ascii="方正仿宋_GBK" w:eastAsia="方正仿宋_GBK" w:hAnsi="宋体" w:cs="宋体"/>
                <w:kern w:val="0"/>
                <w:sz w:val="21"/>
                <w:szCs w:val="21"/>
              </w:rPr>
            </w:pPr>
          </w:p>
        </w:tc>
        <w:tc>
          <w:tcPr>
            <w:tcW w:w="1558" w:type="dxa"/>
            <w:vMerge/>
            <w:vAlign w:val="center"/>
          </w:tcPr>
          <w:p w:rsidR="00B12B86" w:rsidRPr="003D5E7E" w:rsidRDefault="00B12B86">
            <w:pPr>
              <w:spacing w:line="240" w:lineRule="exact"/>
              <w:rPr>
                <w:rFonts w:ascii="方正仿宋_GBK" w:eastAsia="方正仿宋_GBK" w:hAnsi="宋体" w:cs="宋体"/>
                <w:kern w:val="0"/>
                <w:sz w:val="21"/>
                <w:szCs w:val="21"/>
              </w:rPr>
            </w:pPr>
          </w:p>
        </w:tc>
        <w:tc>
          <w:tcPr>
            <w:tcW w:w="1981" w:type="dxa"/>
            <w:vAlign w:val="center"/>
          </w:tcPr>
          <w:p w:rsidR="00B12B86" w:rsidRPr="003D5E7E" w:rsidRDefault="00A30FC0">
            <w:pPr>
              <w:spacing w:line="240" w:lineRule="exact"/>
              <w:rPr>
                <w:rFonts w:ascii="方正仿宋_GBK" w:eastAsia="方正仿宋_GBK" w:hAnsi="宋体" w:cs="仿宋_GB2312"/>
                <w:sz w:val="21"/>
                <w:szCs w:val="21"/>
                <w:lang w:val="zh-CN"/>
              </w:rPr>
            </w:pPr>
            <w:r w:rsidRPr="003D5E7E">
              <w:rPr>
                <w:rFonts w:ascii="方正仿宋_GBK" w:eastAsia="方正仿宋_GBK" w:hAnsi="宋体" w:hint="eastAsia"/>
                <w:sz w:val="21"/>
                <w:szCs w:val="21"/>
              </w:rPr>
              <w:t>报价唯一</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hint="eastAsia"/>
                <w:sz w:val="21"/>
                <w:szCs w:val="21"/>
              </w:rPr>
              <w:t>只能有一个有效报价，不得提交选择性报价。</w:t>
            </w:r>
          </w:p>
        </w:tc>
      </w:tr>
      <w:tr w:rsidR="00B12B86" w:rsidRPr="003D5E7E">
        <w:trPr>
          <w:trHeight w:val="143"/>
        </w:trPr>
        <w:tc>
          <w:tcPr>
            <w:tcW w:w="674" w:type="dxa"/>
            <w:vAlign w:val="center"/>
          </w:tcPr>
          <w:p w:rsidR="00B12B86" w:rsidRPr="003D5E7E" w:rsidRDefault="00A30FC0">
            <w:pPr>
              <w:spacing w:line="240" w:lineRule="exact"/>
              <w:jc w:val="center"/>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2</w:t>
            </w:r>
          </w:p>
        </w:tc>
        <w:tc>
          <w:tcPr>
            <w:tcW w:w="1558"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完整性审查</w:t>
            </w:r>
          </w:p>
        </w:tc>
        <w:tc>
          <w:tcPr>
            <w:tcW w:w="198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仿宋_GB2312" w:hint="eastAsia"/>
                <w:sz w:val="21"/>
                <w:szCs w:val="21"/>
              </w:rPr>
              <w:t>响应</w:t>
            </w:r>
            <w:r w:rsidRPr="003D5E7E">
              <w:rPr>
                <w:rFonts w:ascii="方正仿宋_GBK" w:eastAsia="方正仿宋_GBK" w:hAnsi="宋体" w:cs="仿宋_GB2312" w:hint="eastAsia"/>
                <w:sz w:val="21"/>
                <w:szCs w:val="21"/>
                <w:lang w:val="zh-CN"/>
              </w:rPr>
              <w:t>文件份数</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仿宋_GB2312" w:hint="eastAsia"/>
                <w:sz w:val="21"/>
                <w:szCs w:val="21"/>
              </w:rPr>
              <w:t>响应</w:t>
            </w:r>
            <w:r w:rsidRPr="003D5E7E">
              <w:rPr>
                <w:rFonts w:ascii="方正仿宋_GBK" w:eastAsia="方正仿宋_GBK" w:hAnsi="宋体" w:cs="仿宋_GB2312" w:hint="eastAsia"/>
                <w:sz w:val="21"/>
                <w:szCs w:val="21"/>
                <w:lang w:val="zh-CN"/>
              </w:rPr>
              <w:t>文件正、副本数量符合</w:t>
            </w:r>
            <w:r w:rsidRPr="003D5E7E">
              <w:rPr>
                <w:rFonts w:ascii="方正仿宋_GBK" w:eastAsia="方正仿宋_GBK" w:hAnsi="宋体" w:cs="仿宋_GB2312" w:hint="eastAsia"/>
                <w:sz w:val="21"/>
                <w:szCs w:val="21"/>
              </w:rPr>
              <w:t>校内询价</w:t>
            </w:r>
            <w:r w:rsidRPr="003D5E7E">
              <w:rPr>
                <w:rFonts w:ascii="方正仿宋_GBK" w:eastAsia="方正仿宋_GBK" w:hAnsi="宋体" w:cs="仿宋_GB2312" w:hint="eastAsia"/>
                <w:sz w:val="21"/>
                <w:szCs w:val="21"/>
                <w:lang w:val="zh-CN"/>
              </w:rPr>
              <w:t>文件要求。</w:t>
            </w:r>
          </w:p>
        </w:tc>
      </w:tr>
      <w:tr w:rsidR="00B12B86" w:rsidRPr="003D5E7E">
        <w:trPr>
          <w:trHeight w:val="119"/>
        </w:trPr>
        <w:tc>
          <w:tcPr>
            <w:tcW w:w="674" w:type="dxa"/>
            <w:vMerge w:val="restart"/>
            <w:vAlign w:val="center"/>
          </w:tcPr>
          <w:p w:rsidR="00B12B86" w:rsidRPr="003D5E7E" w:rsidRDefault="00A30FC0">
            <w:pPr>
              <w:spacing w:line="240" w:lineRule="exact"/>
              <w:jc w:val="center"/>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3</w:t>
            </w:r>
          </w:p>
        </w:tc>
        <w:tc>
          <w:tcPr>
            <w:tcW w:w="1558" w:type="dxa"/>
            <w:vMerge w:val="restart"/>
            <w:vAlign w:val="center"/>
          </w:tcPr>
          <w:p w:rsidR="00B12B86" w:rsidRPr="003D5E7E" w:rsidRDefault="00A30FC0">
            <w:pPr>
              <w:spacing w:line="240" w:lineRule="exact"/>
              <w:rPr>
                <w:rFonts w:ascii="方正仿宋_GBK" w:eastAsia="方正仿宋_GBK" w:hAnsi="宋体" w:cs="仿宋_GB2312"/>
                <w:sz w:val="21"/>
                <w:szCs w:val="21"/>
                <w:lang w:val="zh-CN"/>
              </w:rPr>
            </w:pPr>
            <w:r w:rsidRPr="003D5E7E">
              <w:rPr>
                <w:rFonts w:ascii="方正仿宋_GBK" w:eastAsia="方正仿宋_GBK" w:hAnsi="宋体" w:cs="宋体" w:hint="eastAsia"/>
                <w:kern w:val="0"/>
                <w:sz w:val="21"/>
                <w:szCs w:val="21"/>
              </w:rPr>
              <w:t>校内询价文件的响应程度审查</w:t>
            </w:r>
          </w:p>
        </w:tc>
        <w:tc>
          <w:tcPr>
            <w:tcW w:w="198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响应文件内容</w:t>
            </w:r>
          </w:p>
        </w:tc>
        <w:tc>
          <w:tcPr>
            <w:tcW w:w="5401" w:type="dxa"/>
            <w:vAlign w:val="center"/>
          </w:tcPr>
          <w:p w:rsidR="00B12B86" w:rsidRPr="003D5E7E" w:rsidRDefault="00A30FC0">
            <w:pPr>
              <w:pStyle w:val="a8"/>
              <w:spacing w:line="240" w:lineRule="exact"/>
              <w:rPr>
                <w:rFonts w:ascii="方正仿宋_GBK" w:eastAsia="方正仿宋_GBK" w:hAnsi="宋体" w:cs="宋体"/>
                <w:sz w:val="21"/>
                <w:szCs w:val="21"/>
                <w:lang w:bidi="ar-SA"/>
              </w:rPr>
            </w:pPr>
            <w:r w:rsidRPr="003D5E7E">
              <w:rPr>
                <w:rFonts w:ascii="方正仿宋_GBK" w:eastAsia="方正仿宋_GBK" w:hAnsi="宋体" w:cs="宋体" w:hint="eastAsia"/>
                <w:sz w:val="21"/>
                <w:szCs w:val="21"/>
                <w:lang w:bidi="ar-SA"/>
              </w:rPr>
              <w:t>对校内询价文件第三篇规定的询价内容进行响应。</w:t>
            </w:r>
          </w:p>
        </w:tc>
      </w:tr>
      <w:tr w:rsidR="00B12B86" w:rsidRPr="003D5E7E">
        <w:trPr>
          <w:trHeight w:val="88"/>
        </w:trPr>
        <w:tc>
          <w:tcPr>
            <w:tcW w:w="674" w:type="dxa"/>
            <w:vMerge/>
            <w:vAlign w:val="center"/>
          </w:tcPr>
          <w:p w:rsidR="00B12B86" w:rsidRPr="003D5E7E" w:rsidRDefault="00B12B86">
            <w:pPr>
              <w:spacing w:line="240" w:lineRule="exact"/>
              <w:jc w:val="center"/>
              <w:rPr>
                <w:rFonts w:ascii="方正仿宋_GBK" w:eastAsia="方正仿宋_GBK" w:hAnsi="宋体" w:cs="宋体"/>
                <w:kern w:val="0"/>
                <w:sz w:val="21"/>
                <w:szCs w:val="21"/>
              </w:rPr>
            </w:pPr>
          </w:p>
        </w:tc>
        <w:tc>
          <w:tcPr>
            <w:tcW w:w="1558" w:type="dxa"/>
            <w:vMerge/>
            <w:vAlign w:val="center"/>
          </w:tcPr>
          <w:p w:rsidR="00B12B86" w:rsidRPr="003D5E7E" w:rsidRDefault="00B12B86">
            <w:pPr>
              <w:spacing w:line="240" w:lineRule="exact"/>
              <w:rPr>
                <w:rFonts w:ascii="方正仿宋_GBK" w:eastAsia="方正仿宋_GBK" w:hAnsi="宋体" w:cs="仿宋_GB2312"/>
                <w:sz w:val="21"/>
                <w:szCs w:val="21"/>
                <w:lang w:val="zh-CN"/>
              </w:rPr>
            </w:pPr>
          </w:p>
        </w:tc>
        <w:tc>
          <w:tcPr>
            <w:tcW w:w="198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询价有效期</w:t>
            </w:r>
          </w:p>
        </w:tc>
        <w:tc>
          <w:tcPr>
            <w:tcW w:w="5401" w:type="dxa"/>
            <w:vAlign w:val="center"/>
          </w:tcPr>
          <w:p w:rsidR="00B12B86" w:rsidRPr="003D5E7E" w:rsidRDefault="00A30FC0">
            <w:pPr>
              <w:spacing w:line="240" w:lineRule="exact"/>
              <w:rPr>
                <w:rFonts w:ascii="方正仿宋_GBK" w:eastAsia="方正仿宋_GBK" w:hAnsi="宋体" w:cs="宋体"/>
                <w:kern w:val="0"/>
                <w:sz w:val="21"/>
                <w:szCs w:val="21"/>
              </w:rPr>
            </w:pPr>
            <w:r w:rsidRPr="003D5E7E">
              <w:rPr>
                <w:rFonts w:ascii="方正仿宋_GBK" w:eastAsia="方正仿宋_GBK" w:hAnsi="宋体" w:cs="宋体" w:hint="eastAsia"/>
                <w:kern w:val="0"/>
                <w:sz w:val="21"/>
                <w:szCs w:val="21"/>
              </w:rPr>
              <w:t>满足校内询价文件</w:t>
            </w:r>
            <w:r w:rsidRPr="003D5E7E">
              <w:rPr>
                <w:rFonts w:ascii="方正仿宋_GBK" w:eastAsia="方正仿宋_GBK" w:hAnsi="宋体" w:cs="仿宋_GB2312" w:hint="eastAsia"/>
                <w:sz w:val="21"/>
                <w:szCs w:val="21"/>
                <w:lang w:val="zh-CN"/>
              </w:rPr>
              <w:t>规定。</w:t>
            </w:r>
          </w:p>
        </w:tc>
      </w:tr>
    </w:tbl>
    <w:p w:rsidR="00B12B86" w:rsidRPr="003D5E7E" w:rsidRDefault="00A30FC0">
      <w:pPr>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B12B86" w:rsidRPr="003D5E7E" w:rsidRDefault="00A30FC0">
      <w:pPr>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B12B86" w:rsidRPr="003D5E7E" w:rsidRDefault="00A30FC0">
      <w:pPr>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B12B86" w:rsidRPr="003D5E7E" w:rsidRDefault="00A30FC0">
      <w:pPr>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6. 采购人所作的一切有效的书面通知、修改及补充，都是询件文件不可分割的部分。</w:t>
      </w:r>
    </w:p>
    <w:p w:rsidR="00B12B86" w:rsidRPr="003D5E7E" w:rsidRDefault="00A30FC0">
      <w:pPr>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7. 询价有效期：响应文件及有关承诺文件有效期为询价开始时间起90天。</w:t>
      </w:r>
    </w:p>
    <w:p w:rsidR="00B12B86" w:rsidRPr="003D5E7E" w:rsidRDefault="00A30FC0">
      <w:pPr>
        <w:snapToGrid w:val="0"/>
        <w:spacing w:line="360" w:lineRule="auto"/>
        <w:ind w:firstLineChars="200" w:firstLine="480"/>
        <w:rPr>
          <w:rStyle w:val="para1"/>
          <w:rFonts w:ascii="华文细黑" w:eastAsia="华文细黑" w:hAnsi="华文细黑" w:cs="华文细黑"/>
          <w:sz w:val="24"/>
          <w:szCs w:val="24"/>
        </w:rPr>
      </w:pPr>
      <w:r w:rsidRPr="003D5E7E">
        <w:rPr>
          <w:rStyle w:val="para1"/>
          <w:rFonts w:ascii="华文细黑" w:eastAsia="华文细黑" w:hAnsi="华文细黑" w:cs="华文细黑" w:hint="eastAsia"/>
          <w:sz w:val="24"/>
          <w:szCs w:val="24"/>
        </w:rPr>
        <w:t>8. 询价采购投标文件应按照本文件的“第五篇格式要求”装订。投标文件一正两副。并</w:t>
      </w:r>
      <w:r w:rsidRPr="003D5E7E">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B12B86" w:rsidRPr="003D5E7E" w:rsidRDefault="00B12B86">
      <w:pPr>
        <w:snapToGrid w:val="0"/>
        <w:spacing w:line="360" w:lineRule="auto"/>
        <w:ind w:firstLineChars="200" w:firstLine="480"/>
        <w:rPr>
          <w:rFonts w:ascii="华文细黑" w:eastAsia="华文细黑" w:hAnsi="华文细黑" w:cs="华文细黑"/>
          <w:bCs/>
          <w:sz w:val="24"/>
          <w:szCs w:val="24"/>
        </w:rPr>
      </w:pPr>
    </w:p>
    <w:p w:rsidR="00B12B86" w:rsidRPr="003D5E7E" w:rsidRDefault="00A30FC0">
      <w:pPr>
        <w:spacing w:line="360" w:lineRule="auto"/>
        <w:outlineLvl w:val="1"/>
        <w:rPr>
          <w:rFonts w:ascii="华文细黑" w:eastAsia="华文细黑" w:hAnsi="华文细黑" w:cs="华文细黑"/>
          <w:b/>
          <w:bCs/>
        </w:rPr>
      </w:pPr>
      <w:bookmarkStart w:id="15" w:name="_Toc12789055"/>
      <w:bookmarkStart w:id="16" w:name="_Toc246395350"/>
      <w:bookmarkStart w:id="17" w:name="_Toc246305540"/>
      <w:bookmarkStart w:id="18" w:name="_Toc122840226"/>
      <w:bookmarkStart w:id="19" w:name="_Toc223847744"/>
      <w:bookmarkStart w:id="20" w:name="_Toc3255"/>
      <w:r w:rsidRPr="003D5E7E">
        <w:rPr>
          <w:rFonts w:ascii="华文细黑" w:eastAsia="华文细黑" w:hAnsi="华文细黑" w:cs="华文细黑" w:hint="eastAsia"/>
          <w:b/>
          <w:bCs/>
        </w:rPr>
        <w:t>三、</w:t>
      </w:r>
      <w:bookmarkEnd w:id="15"/>
      <w:bookmarkEnd w:id="16"/>
      <w:bookmarkEnd w:id="17"/>
      <w:bookmarkEnd w:id="18"/>
      <w:bookmarkEnd w:id="19"/>
      <w:r w:rsidRPr="003D5E7E">
        <w:rPr>
          <w:rFonts w:ascii="华文细黑" w:eastAsia="华文细黑" w:hAnsi="华文细黑" w:cs="华文细黑" w:hint="eastAsia"/>
          <w:b/>
          <w:bCs/>
        </w:rPr>
        <w:t>采购文件文本费及保证金缴退说明</w:t>
      </w:r>
      <w:bookmarkEnd w:id="20"/>
    </w:p>
    <w:p w:rsidR="00B12B86" w:rsidRPr="003D5E7E" w:rsidRDefault="00A30FC0">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3D5E7E">
        <w:rPr>
          <w:rFonts w:ascii="华文细黑" w:eastAsia="华文细黑" w:hAnsi="华文细黑" w:cs="华文细黑" w:hint="eastAsia"/>
          <w:sz w:val="24"/>
          <w:szCs w:val="24"/>
        </w:rPr>
        <w:t>1．投标人须在招标办现场登记并领取“缴款通知”。</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2．投标人须以投标公司基本账户向指定银行缴纳文本费与保证金。</w:t>
      </w:r>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3D5E7E">
        <w:rPr>
          <w:rFonts w:ascii="华文细黑" w:eastAsia="华文细黑" w:hAnsi="华文细黑" w:cs="华文细黑" w:hint="eastAsia"/>
          <w:sz w:val="24"/>
          <w:szCs w:val="24"/>
        </w:rPr>
        <w:t>户名：四川外国语大学</w:t>
      </w:r>
      <w:bookmarkEnd w:id="26"/>
      <w:bookmarkEnd w:id="27"/>
      <w:bookmarkEnd w:id="28"/>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3D5E7E">
        <w:rPr>
          <w:rFonts w:ascii="华文细黑" w:eastAsia="华文细黑" w:hAnsi="华文细黑" w:cs="华文细黑" w:hint="eastAsia"/>
          <w:sz w:val="24"/>
          <w:szCs w:val="24"/>
        </w:rPr>
        <w:t>开户行：工行重庆分行童家桥支行</w:t>
      </w:r>
      <w:bookmarkEnd w:id="29"/>
      <w:bookmarkEnd w:id="30"/>
      <w:bookmarkEnd w:id="31"/>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3D5E7E">
        <w:rPr>
          <w:rFonts w:ascii="华文细黑" w:eastAsia="华文细黑" w:hAnsi="华文细黑" w:cs="华文细黑" w:hint="eastAsia"/>
          <w:sz w:val="24"/>
          <w:szCs w:val="24"/>
        </w:rPr>
        <w:t>帐号：3100024609026402214</w:t>
      </w:r>
      <w:bookmarkEnd w:id="32"/>
      <w:bookmarkEnd w:id="33"/>
      <w:bookmarkEnd w:id="34"/>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3D5E7E">
        <w:rPr>
          <w:rFonts w:ascii="华文细黑" w:eastAsia="华文细黑" w:hAnsi="华文细黑" w:cs="华文细黑" w:hint="eastAsia"/>
          <w:sz w:val="24"/>
          <w:szCs w:val="24"/>
        </w:rPr>
        <w:t>行号：102653001161</w:t>
      </w:r>
      <w:bookmarkEnd w:id="35"/>
      <w:bookmarkEnd w:id="36"/>
      <w:bookmarkEnd w:id="37"/>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3D5E7E">
        <w:rPr>
          <w:rFonts w:ascii="华文细黑" w:eastAsia="华文细黑" w:hAnsi="华文细黑" w:cs="华文细黑" w:hint="eastAsia"/>
          <w:sz w:val="24"/>
          <w:szCs w:val="24"/>
        </w:rPr>
        <w:t>组织机构代码：45040170-9</w:t>
      </w:r>
      <w:bookmarkEnd w:id="38"/>
      <w:bookmarkEnd w:id="39"/>
      <w:bookmarkEnd w:id="40"/>
    </w:p>
    <w:p w:rsidR="00B12B86" w:rsidRPr="003D5E7E" w:rsidRDefault="00A30FC0" w:rsidP="001D7BFB">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3D5E7E">
        <w:rPr>
          <w:rFonts w:ascii="华文细黑" w:eastAsia="华文细黑" w:hAnsi="华文细黑" w:cs="华文细黑" w:hint="eastAsia"/>
          <w:sz w:val="24"/>
          <w:szCs w:val="24"/>
        </w:rPr>
        <w:t>纳税人识别号：125000004504017097</w:t>
      </w:r>
      <w:bookmarkEnd w:id="41"/>
      <w:bookmarkEnd w:id="42"/>
      <w:bookmarkEnd w:id="43"/>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3．投标人须严格按采购文件要求，按时缴纳文本费与保证金。</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4．投标人须按“缴款通知”要求缴纳文本费与保证金并分别注明详细信息。</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5．招标办在采购项目报名截止后，以OA方式向计财处提交“报名情况表”。并电话通知计财处。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8</w:t>
      </w:r>
      <w:r w:rsidR="009165DE" w:rsidRPr="003D5E7E">
        <w:rPr>
          <w:rFonts w:ascii="华文细黑" w:eastAsia="华文细黑" w:hAnsi="华文细黑" w:cs="华文细黑" w:hint="eastAsia"/>
          <w:sz w:val="24"/>
          <w:szCs w:val="24"/>
        </w:rPr>
        <w:t>．</w:t>
      </w:r>
      <w:r w:rsidRPr="003D5E7E">
        <w:rPr>
          <w:rFonts w:ascii="华文细黑" w:eastAsia="华文细黑" w:hAnsi="华文细黑" w:cs="华文细黑" w:hint="eastAsia"/>
          <w:sz w:val="24"/>
          <w:szCs w:val="24"/>
        </w:rPr>
        <w:t>中标人的投标保证金收据由计财处于合同签订后开具，可在招标办领取。</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A、投标人在投标截止日期后，确定中标人以前撤回其投标；</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lastRenderedPageBreak/>
        <w:t>B、投标人在投标截止日期后，对投标文件作实质性修改；</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C、投标人提供了虚假文件后被核实的；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D、投标书不按要求封装的；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B12B86" w:rsidRPr="003D5E7E" w:rsidRDefault="00A30FC0">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sidRPr="003D5E7E">
        <w:rPr>
          <w:rFonts w:ascii="华文细黑" w:eastAsia="华文细黑" w:hAnsi="华文细黑" w:cs="华文细黑" w:hint="eastAsia"/>
          <w:b/>
          <w:bCs/>
        </w:rPr>
        <w:t>四、关于无效投标</w:t>
      </w:r>
      <w:bookmarkEnd w:id="44"/>
      <w:bookmarkEnd w:id="45"/>
      <w:bookmarkEnd w:id="46"/>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A、报价人法定代表人或法人授权代表未按时参加开标会；</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B、未提供法定代表人授权委托书；</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C、未按《校内询价文件》要求提供必要有效证明文件或提供了虚假文件的；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D、报价表没有按照要求由报价人加盖公章、没有按照要求由投标法人代表或授权代表签字；</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E、投标文件没有按照校内询价文件要求制作、装订或盖章；</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F、报价文件未按规定格式和要求填写，内容不全或字迹模糊，辨认不清而影响评标定标；</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B12B86" w:rsidRPr="003D5E7E" w:rsidRDefault="00A30FC0">
      <w:pPr>
        <w:spacing w:line="360" w:lineRule="auto"/>
        <w:outlineLvl w:val="1"/>
        <w:rPr>
          <w:rFonts w:ascii="华文细黑" w:eastAsia="华文细黑" w:hAnsi="华文细黑" w:cs="华文细黑"/>
          <w:b/>
          <w:bCs/>
        </w:rPr>
      </w:pPr>
      <w:bookmarkStart w:id="50" w:name="_Toc329690779"/>
      <w:bookmarkStart w:id="51" w:name="_Toc24925"/>
      <w:r w:rsidRPr="003D5E7E">
        <w:rPr>
          <w:rFonts w:ascii="华文细黑" w:eastAsia="华文细黑" w:hAnsi="华文细黑" w:cs="华文细黑" w:hint="eastAsia"/>
          <w:b/>
          <w:bCs/>
        </w:rPr>
        <w:t>五、关于废标</w:t>
      </w:r>
      <w:bookmarkEnd w:id="50"/>
      <w:bookmarkEnd w:id="51"/>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1．出现影响采购公正的违法、违规行为的；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2．因不可抗力导致重大变故，采购任务取消的；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3．所有有效报价均超出采购方预算而不能支付或者明显高于市场平均价的；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4．报价人提交的响应文件不能完全满足询价文件要求的；</w:t>
      </w:r>
    </w:p>
    <w:p w:rsidR="00B12B86" w:rsidRPr="003D5E7E" w:rsidRDefault="00A30FC0">
      <w:pPr>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5．其它符合废标条件的。</w:t>
      </w:r>
    </w:p>
    <w:p w:rsidR="00B12B86" w:rsidRPr="003D5E7E" w:rsidRDefault="00B12B86">
      <w:pPr>
        <w:snapToGrid w:val="0"/>
        <w:spacing w:line="360" w:lineRule="auto"/>
        <w:ind w:firstLineChars="200" w:firstLine="480"/>
        <w:rPr>
          <w:rFonts w:ascii="华文细黑" w:eastAsia="华文细黑" w:hAnsi="华文细黑" w:cs="华文细黑"/>
          <w:sz w:val="24"/>
          <w:szCs w:val="24"/>
        </w:rPr>
        <w:sectPr w:rsidR="00B12B86" w:rsidRPr="003D5E7E">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B12B86" w:rsidRPr="003D5E7E" w:rsidRDefault="00A30FC0">
      <w:pPr>
        <w:spacing w:line="360" w:lineRule="auto"/>
        <w:jc w:val="center"/>
        <w:outlineLvl w:val="0"/>
        <w:rPr>
          <w:rFonts w:ascii="华文细黑" w:eastAsia="华文细黑" w:hAnsi="华文细黑" w:cs="华文细黑"/>
          <w:b/>
          <w:bCs/>
          <w:sz w:val="30"/>
          <w:szCs w:val="30"/>
        </w:rPr>
      </w:pPr>
      <w:bookmarkStart w:id="58" w:name="_Toc30795"/>
      <w:r w:rsidRPr="003D5E7E">
        <w:rPr>
          <w:rFonts w:ascii="华文细黑" w:eastAsia="华文细黑" w:hAnsi="华文细黑" w:cs="华文细黑" w:hint="eastAsia"/>
          <w:b/>
          <w:bCs/>
          <w:sz w:val="30"/>
          <w:szCs w:val="30"/>
        </w:rPr>
        <w:lastRenderedPageBreak/>
        <w:t>第二篇　技术要求</w:t>
      </w:r>
      <w:bookmarkEnd w:id="58"/>
    </w:p>
    <w:p w:rsidR="00B12B86" w:rsidRPr="003D5E7E" w:rsidRDefault="00A30FC0">
      <w:pPr>
        <w:spacing w:line="360" w:lineRule="auto"/>
        <w:outlineLvl w:val="1"/>
        <w:rPr>
          <w:rFonts w:ascii="华文细黑" w:eastAsia="华文细黑" w:hAnsi="华文细黑" w:cs="华文细黑"/>
          <w:b/>
          <w:bCs/>
        </w:rPr>
      </w:pPr>
      <w:bookmarkStart w:id="59" w:name="_Toc246395355"/>
      <w:bookmarkStart w:id="60" w:name="_Toc246305548"/>
      <w:bookmarkEnd w:id="52"/>
      <w:r w:rsidRPr="003D5E7E">
        <w:rPr>
          <w:rFonts w:ascii="华文细黑" w:eastAsia="华文细黑" w:hAnsi="华文细黑" w:cs="华文细黑" w:hint="eastAsia"/>
          <w:b/>
          <w:bCs/>
        </w:rPr>
        <w:t>一、需求一览表</w:t>
      </w:r>
    </w:p>
    <w:tbl>
      <w:tblPr>
        <w:tblW w:w="10065" w:type="dxa"/>
        <w:tblInd w:w="-176" w:type="dxa"/>
        <w:tblLayout w:type="fixed"/>
        <w:tblLook w:val="04A0"/>
      </w:tblPr>
      <w:tblGrid>
        <w:gridCol w:w="1844"/>
        <w:gridCol w:w="7371"/>
        <w:gridCol w:w="850"/>
      </w:tblGrid>
      <w:tr w:rsidR="003D2360" w:rsidRPr="003D5E7E" w:rsidTr="00B54F0E">
        <w:trPr>
          <w:trHeight w:val="480"/>
        </w:trPr>
        <w:tc>
          <w:tcPr>
            <w:tcW w:w="1844" w:type="dxa"/>
            <w:tcBorders>
              <w:top w:val="single" w:sz="4" w:space="0" w:color="auto"/>
              <w:left w:val="single" w:sz="4" w:space="0" w:color="auto"/>
              <w:bottom w:val="single" w:sz="4" w:space="0" w:color="auto"/>
              <w:right w:val="single" w:sz="4" w:space="0" w:color="auto"/>
            </w:tcBorders>
            <w:noWrap/>
            <w:vAlign w:val="center"/>
          </w:tcPr>
          <w:p w:rsidR="003D2360" w:rsidRPr="003D5E7E" w:rsidRDefault="003D2360">
            <w:pPr>
              <w:widowControl/>
              <w:jc w:val="center"/>
              <w:rPr>
                <w:rFonts w:ascii="华文细黑" w:eastAsia="华文细黑" w:hAnsi="华文细黑" w:cs="宋体"/>
                <w:b/>
                <w:bCs/>
                <w:kern w:val="0"/>
                <w:sz w:val="24"/>
                <w:szCs w:val="24"/>
              </w:rPr>
            </w:pPr>
            <w:r w:rsidRPr="003D5E7E">
              <w:rPr>
                <w:rFonts w:ascii="华文细黑" w:eastAsia="华文细黑" w:hAnsi="华文细黑" w:cs="宋体" w:hint="eastAsia"/>
                <w:b/>
                <w:bCs/>
                <w:kern w:val="0"/>
                <w:sz w:val="24"/>
                <w:szCs w:val="24"/>
              </w:rPr>
              <w:t>品名</w:t>
            </w:r>
          </w:p>
        </w:tc>
        <w:tc>
          <w:tcPr>
            <w:tcW w:w="7371" w:type="dxa"/>
            <w:tcBorders>
              <w:top w:val="single" w:sz="4" w:space="0" w:color="auto"/>
              <w:left w:val="nil"/>
              <w:bottom w:val="single" w:sz="4" w:space="0" w:color="auto"/>
              <w:right w:val="single" w:sz="4" w:space="0" w:color="auto"/>
            </w:tcBorders>
            <w:noWrap/>
            <w:vAlign w:val="center"/>
          </w:tcPr>
          <w:p w:rsidR="003D2360" w:rsidRPr="003D5E7E" w:rsidRDefault="003D2360">
            <w:pPr>
              <w:widowControl/>
              <w:jc w:val="center"/>
              <w:rPr>
                <w:rFonts w:ascii="华文细黑" w:eastAsia="华文细黑" w:hAnsi="华文细黑" w:cs="宋体"/>
                <w:b/>
                <w:bCs/>
                <w:kern w:val="0"/>
                <w:sz w:val="24"/>
                <w:szCs w:val="24"/>
              </w:rPr>
            </w:pPr>
            <w:r w:rsidRPr="003D5E7E">
              <w:rPr>
                <w:rFonts w:ascii="华文细黑" w:eastAsia="华文细黑" w:hAnsi="华文细黑" w:cs="宋体" w:hint="eastAsia"/>
                <w:b/>
                <w:bCs/>
                <w:kern w:val="0"/>
                <w:sz w:val="24"/>
                <w:szCs w:val="24"/>
              </w:rPr>
              <w:t>技术参数</w:t>
            </w:r>
          </w:p>
        </w:tc>
        <w:tc>
          <w:tcPr>
            <w:tcW w:w="850" w:type="dxa"/>
            <w:tcBorders>
              <w:top w:val="single" w:sz="4" w:space="0" w:color="auto"/>
              <w:left w:val="nil"/>
              <w:bottom w:val="single" w:sz="4" w:space="0" w:color="auto"/>
              <w:right w:val="single" w:sz="4" w:space="0" w:color="auto"/>
            </w:tcBorders>
            <w:noWrap/>
            <w:vAlign w:val="center"/>
          </w:tcPr>
          <w:p w:rsidR="003D2360" w:rsidRPr="003D5E7E" w:rsidRDefault="003D2360">
            <w:pPr>
              <w:widowControl/>
              <w:jc w:val="center"/>
              <w:rPr>
                <w:rFonts w:ascii="华文细黑" w:eastAsia="华文细黑" w:hAnsi="华文细黑" w:cs="宋体"/>
                <w:b/>
                <w:bCs/>
                <w:kern w:val="0"/>
                <w:sz w:val="24"/>
                <w:szCs w:val="24"/>
              </w:rPr>
            </w:pPr>
            <w:r w:rsidRPr="003D5E7E">
              <w:rPr>
                <w:rFonts w:ascii="华文细黑" w:eastAsia="华文细黑" w:hAnsi="华文细黑" w:cs="宋体" w:hint="eastAsia"/>
                <w:b/>
                <w:bCs/>
                <w:kern w:val="0"/>
                <w:sz w:val="24"/>
                <w:szCs w:val="24"/>
              </w:rPr>
              <w:t>数量</w:t>
            </w:r>
          </w:p>
        </w:tc>
      </w:tr>
      <w:tr w:rsidR="003D2360" w:rsidRPr="003D5E7E" w:rsidTr="00B54F0E">
        <w:trPr>
          <w:trHeight w:val="480"/>
        </w:trPr>
        <w:tc>
          <w:tcPr>
            <w:tcW w:w="1844" w:type="dxa"/>
            <w:tcBorders>
              <w:top w:val="single" w:sz="4" w:space="0" w:color="auto"/>
              <w:left w:val="single" w:sz="4" w:space="0" w:color="auto"/>
              <w:bottom w:val="single" w:sz="4" w:space="0" w:color="auto"/>
              <w:right w:val="single" w:sz="4" w:space="0" w:color="auto"/>
            </w:tcBorders>
            <w:noWrap/>
            <w:vAlign w:val="center"/>
          </w:tcPr>
          <w:p w:rsidR="003D2360" w:rsidRPr="003D5E7E" w:rsidRDefault="003D2360" w:rsidP="00F44B99">
            <w:pPr>
              <w:widowControl/>
              <w:jc w:val="center"/>
              <w:rPr>
                <w:rFonts w:ascii="华文细黑" w:eastAsia="华文细黑" w:hAnsi="华文细黑" w:cs="宋体"/>
                <w:bCs/>
                <w:kern w:val="0"/>
                <w:sz w:val="24"/>
                <w:szCs w:val="24"/>
              </w:rPr>
            </w:pPr>
            <w:r w:rsidRPr="003D5E7E">
              <w:rPr>
                <w:rFonts w:ascii="华文细黑" w:eastAsia="华文细黑" w:hAnsi="华文细黑" w:cs="宋体" w:hint="eastAsia"/>
                <w:bCs/>
                <w:kern w:val="0"/>
                <w:sz w:val="24"/>
                <w:szCs w:val="24"/>
              </w:rPr>
              <w:t>资源统一管理平台</w:t>
            </w:r>
          </w:p>
        </w:tc>
        <w:tc>
          <w:tcPr>
            <w:tcW w:w="7371" w:type="dxa"/>
            <w:tcBorders>
              <w:top w:val="single" w:sz="4" w:space="0" w:color="auto"/>
              <w:left w:val="nil"/>
              <w:bottom w:val="single" w:sz="4" w:space="0" w:color="auto"/>
              <w:right w:val="single" w:sz="4" w:space="0" w:color="auto"/>
            </w:tcBorders>
            <w:noWrap/>
            <w:vAlign w:val="center"/>
          </w:tcPr>
          <w:p w:rsidR="003D2360" w:rsidRPr="003D5E7E" w:rsidRDefault="003D2360" w:rsidP="003D2360">
            <w:pPr>
              <w:widowControl/>
              <w:jc w:val="left"/>
              <w:rPr>
                <w:rFonts w:ascii="华文细黑" w:eastAsia="华文细黑" w:hAnsi="华文细黑" w:cs="宋体"/>
                <w:bCs/>
                <w:kern w:val="0"/>
                <w:sz w:val="24"/>
                <w:szCs w:val="24"/>
              </w:rPr>
            </w:pPr>
            <w:r w:rsidRPr="003D5E7E">
              <w:rPr>
                <w:rFonts w:ascii="华文细黑" w:eastAsia="华文细黑" w:hAnsi="华文细黑" w:cs="宋体" w:hint="eastAsia"/>
                <w:bCs/>
                <w:kern w:val="0"/>
                <w:sz w:val="24"/>
                <w:szCs w:val="24"/>
              </w:rPr>
              <w:t>工业级硬件，千兆电口≥4个，4个千兆光口,2个万兆光口， CPU i7,工业硬盘2T,2U机架式；冗余电源。</w:t>
            </w:r>
          </w:p>
          <w:p w:rsidR="003D2360" w:rsidRPr="003D5E7E" w:rsidRDefault="003D2360" w:rsidP="003D2360">
            <w:pPr>
              <w:widowControl/>
              <w:jc w:val="left"/>
              <w:rPr>
                <w:rFonts w:ascii="华文细黑" w:eastAsia="华文细黑" w:hAnsi="华文细黑" w:cs="宋体"/>
                <w:bCs/>
                <w:kern w:val="0"/>
                <w:sz w:val="24"/>
                <w:szCs w:val="24"/>
              </w:rPr>
            </w:pPr>
            <w:r w:rsidRPr="003D5E7E">
              <w:rPr>
                <w:rFonts w:ascii="华文细黑" w:eastAsia="华文细黑" w:hAnsi="华文细黑" w:cs="宋体" w:hint="eastAsia"/>
                <w:bCs/>
                <w:kern w:val="0"/>
                <w:sz w:val="24"/>
                <w:szCs w:val="24"/>
              </w:rPr>
              <w:t>可管理资源数量≥300；webvpn并发用户数 ≥10000个，集成备案管理、年审管理，资源发布与管理、一键断网、僵尸网站检测、服务器健康状态检测、支持免客户端，免插件远程访问（Webvpn）</w:t>
            </w:r>
            <w:r w:rsidR="00EF589B" w:rsidRPr="003D5E7E">
              <w:rPr>
                <w:rFonts w:ascii="华文细黑" w:eastAsia="华文细黑" w:hAnsi="华文细黑" w:cs="宋体" w:hint="eastAsia"/>
                <w:bCs/>
                <w:kern w:val="0"/>
                <w:sz w:val="24"/>
                <w:szCs w:val="24"/>
              </w:rPr>
              <w:t>，提供独立日志集中收集与分析软件</w:t>
            </w:r>
            <w:r w:rsidRPr="003D5E7E">
              <w:rPr>
                <w:rFonts w:ascii="华文细黑" w:eastAsia="华文细黑" w:hAnsi="华文细黑" w:cs="宋体" w:hint="eastAsia"/>
                <w:bCs/>
                <w:kern w:val="0"/>
                <w:sz w:val="24"/>
                <w:szCs w:val="24"/>
              </w:rPr>
              <w:t>；</w:t>
            </w:r>
          </w:p>
        </w:tc>
        <w:tc>
          <w:tcPr>
            <w:tcW w:w="850" w:type="dxa"/>
            <w:tcBorders>
              <w:top w:val="single" w:sz="4" w:space="0" w:color="auto"/>
              <w:left w:val="nil"/>
              <w:bottom w:val="single" w:sz="4" w:space="0" w:color="auto"/>
              <w:right w:val="single" w:sz="4" w:space="0" w:color="auto"/>
            </w:tcBorders>
            <w:noWrap/>
            <w:vAlign w:val="center"/>
          </w:tcPr>
          <w:p w:rsidR="003D2360" w:rsidRPr="003D5E7E" w:rsidRDefault="003D2360">
            <w:pPr>
              <w:widowControl/>
              <w:jc w:val="center"/>
              <w:rPr>
                <w:rFonts w:ascii="华文细黑" w:eastAsia="华文细黑" w:hAnsi="华文细黑" w:cs="宋体"/>
                <w:bCs/>
                <w:kern w:val="0"/>
                <w:sz w:val="24"/>
                <w:szCs w:val="24"/>
              </w:rPr>
            </w:pPr>
            <w:r w:rsidRPr="003D5E7E">
              <w:rPr>
                <w:rFonts w:ascii="华文细黑" w:eastAsia="华文细黑" w:hAnsi="华文细黑" w:cs="宋体" w:hint="eastAsia"/>
                <w:bCs/>
                <w:kern w:val="0"/>
                <w:sz w:val="24"/>
                <w:szCs w:val="24"/>
              </w:rPr>
              <w:t>2台</w:t>
            </w:r>
          </w:p>
        </w:tc>
      </w:tr>
    </w:tbl>
    <w:p w:rsidR="00B12B86" w:rsidRPr="003D5E7E" w:rsidRDefault="00B12B86">
      <w:pPr>
        <w:spacing w:line="360" w:lineRule="auto"/>
        <w:outlineLvl w:val="1"/>
        <w:rPr>
          <w:rFonts w:ascii="华文细黑" w:eastAsia="华文细黑" w:hAnsi="华文细黑" w:cs="华文细黑"/>
          <w:b/>
          <w:bCs/>
        </w:rPr>
      </w:pPr>
    </w:p>
    <w:p w:rsidR="00033AF0" w:rsidRPr="003D5E7E" w:rsidRDefault="00033AF0" w:rsidP="00033AF0">
      <w:pPr>
        <w:rPr>
          <w:rFonts w:ascii="华文细黑" w:eastAsia="华文细黑" w:hAnsi="华文细黑"/>
        </w:rPr>
      </w:pPr>
      <w:r w:rsidRPr="003D5E7E">
        <w:rPr>
          <w:rFonts w:ascii="华文细黑" w:eastAsia="华文细黑" w:hAnsi="华文细黑" w:cs="华文细黑" w:hint="eastAsia"/>
          <w:b/>
          <w:bCs/>
        </w:rPr>
        <w:t>一、具体参数要求</w:t>
      </w:r>
    </w:p>
    <w:p w:rsidR="00B54F0E" w:rsidRPr="003D5E7E" w:rsidRDefault="00B54F0E" w:rsidP="00B54F0E">
      <w:pPr>
        <w:widowControl/>
        <w:spacing w:line="276" w:lineRule="auto"/>
        <w:rPr>
          <w:rFonts w:ascii="华文细黑" w:eastAsia="华文细黑" w:hAnsi="华文细黑"/>
          <w:sz w:val="24"/>
          <w:szCs w:val="24"/>
        </w:rPr>
      </w:pPr>
      <w:r w:rsidRPr="003D5E7E">
        <w:rPr>
          <w:rFonts w:ascii="华文细黑" w:eastAsia="华文细黑" w:hAnsi="华文细黑" w:cs="宋体" w:hint="eastAsia"/>
          <w:kern w:val="0"/>
          <w:sz w:val="24"/>
          <w:szCs w:val="24"/>
        </w:rPr>
        <w:t>1、</w:t>
      </w:r>
      <w:r w:rsidRPr="003D5E7E">
        <w:rPr>
          <w:rFonts w:ascii="华文细黑" w:eastAsia="华文细黑" w:hAnsi="华文细黑" w:cs="宋体"/>
          <w:kern w:val="0"/>
          <w:sz w:val="24"/>
          <w:szCs w:val="24"/>
        </w:rPr>
        <w:t>系统架构：</w:t>
      </w:r>
      <w:r w:rsidRPr="003D5E7E">
        <w:rPr>
          <w:rFonts w:ascii="华文细黑" w:eastAsia="华文细黑" w:hAnsi="华文细黑" w:hint="eastAsia"/>
          <w:sz w:val="24"/>
          <w:szCs w:val="24"/>
        </w:rPr>
        <w:t>采用卓越的第四代SecOS操作系统，基于单引擎异步并行处理架构</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hint="eastAsia"/>
          <w:sz w:val="24"/>
          <w:szCs w:val="24"/>
        </w:rPr>
        <w:t>2、系统</w:t>
      </w:r>
      <w:r w:rsidR="00EE0DB2" w:rsidRPr="003D5E7E">
        <w:rPr>
          <w:rFonts w:ascii="华文细黑" w:eastAsia="华文细黑" w:hAnsi="华文细黑" w:hint="eastAsia"/>
          <w:sz w:val="24"/>
          <w:szCs w:val="24"/>
        </w:rPr>
        <w:t>软件</w:t>
      </w:r>
      <w:r w:rsidRPr="003D5E7E">
        <w:rPr>
          <w:rFonts w:ascii="华文细黑" w:eastAsia="华文细黑" w:hAnsi="华文细黑" w:hint="eastAsia"/>
          <w:sz w:val="24"/>
          <w:szCs w:val="24"/>
        </w:rPr>
        <w:t>功能要求：配置备案管理、资原发布、远程访问、一键断网、超级终端、日志分析、僵尸网站检测等功能模块，校外可以通过本系统访问校园网内业务系统；无并发用户数限制。站点授权数量：≥300，webvpn并发用户数≥10000个</w:t>
      </w:r>
    </w:p>
    <w:p w:rsidR="00B54F0E" w:rsidRPr="003D5E7E" w:rsidRDefault="00B54F0E" w:rsidP="00B54F0E">
      <w:pPr>
        <w:widowControl/>
        <w:spacing w:line="276" w:lineRule="auto"/>
        <w:rPr>
          <w:rFonts w:ascii="华文细黑" w:eastAsia="华文细黑" w:hAnsi="华文细黑"/>
          <w:sz w:val="24"/>
          <w:szCs w:val="24"/>
        </w:rPr>
      </w:pPr>
      <w:r w:rsidRPr="003D5E7E">
        <w:rPr>
          <w:rFonts w:ascii="华文细黑" w:eastAsia="华文细黑" w:hAnsi="华文细黑" w:hint="eastAsia"/>
          <w:sz w:val="24"/>
          <w:szCs w:val="24"/>
        </w:rPr>
        <w:t>3、工业级硬件，千兆电口≥4个，4个千兆光口,2个万兆光口， CPU i7,工业硬盘2T,2U机架式；冗余电源</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4、功能要求：</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（1）</w:t>
      </w:r>
      <w:r w:rsidRPr="003D5E7E">
        <w:rPr>
          <w:rFonts w:ascii="华文细黑" w:eastAsia="华文细黑" w:hAnsi="华文细黑" w:cs="宋体"/>
          <w:kern w:val="0"/>
          <w:sz w:val="24"/>
          <w:szCs w:val="24"/>
        </w:rPr>
        <w:t>支持对校内网站及信息系统等</w:t>
      </w:r>
      <w:r w:rsidRPr="003D5E7E">
        <w:rPr>
          <w:rFonts w:ascii="华文细黑" w:eastAsia="华文细黑" w:hAnsi="华文细黑" w:cs="宋体" w:hint="eastAsia"/>
          <w:kern w:val="0"/>
          <w:sz w:val="24"/>
          <w:szCs w:val="24"/>
        </w:rPr>
        <w:t>WEB资源</w:t>
      </w:r>
      <w:r w:rsidRPr="003D5E7E">
        <w:rPr>
          <w:rFonts w:ascii="华文细黑" w:eastAsia="华文细黑" w:hAnsi="华文细黑" w:cs="宋体"/>
          <w:kern w:val="0"/>
          <w:sz w:val="24"/>
          <w:szCs w:val="24"/>
        </w:rPr>
        <w:t>进行集中统一管理</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（2）</w:t>
      </w:r>
      <w:r w:rsidRPr="003D5E7E">
        <w:rPr>
          <w:rFonts w:ascii="华文细黑" w:eastAsia="华文细黑" w:hAnsi="华文细黑" w:hint="eastAsia"/>
          <w:sz w:val="24"/>
          <w:szCs w:val="24"/>
        </w:rPr>
        <w:t>提供负载均衡功能模块，</w:t>
      </w:r>
      <w:r w:rsidRPr="003D5E7E">
        <w:rPr>
          <w:rFonts w:ascii="华文细黑" w:eastAsia="华文细黑" w:hAnsi="华文细黑"/>
          <w:sz w:val="24"/>
          <w:szCs w:val="24"/>
        </w:rPr>
        <w:t>支持轮询、权重、</w:t>
      </w:r>
      <w:r w:rsidRPr="003D5E7E">
        <w:rPr>
          <w:rFonts w:ascii="华文细黑" w:eastAsia="华文细黑" w:hAnsi="华文细黑" w:hint="eastAsia"/>
          <w:sz w:val="24"/>
          <w:szCs w:val="24"/>
        </w:rPr>
        <w:t>IP</w:t>
      </w:r>
      <w:r w:rsidRPr="003D5E7E">
        <w:rPr>
          <w:rFonts w:ascii="华文细黑" w:eastAsia="华文细黑" w:hAnsi="华文细黑"/>
          <w:sz w:val="24"/>
          <w:szCs w:val="24"/>
        </w:rPr>
        <w:t>哈希、</w:t>
      </w:r>
      <w:r w:rsidRPr="003D5E7E">
        <w:rPr>
          <w:rFonts w:ascii="华文细黑" w:eastAsia="华文细黑" w:hAnsi="华文细黑" w:hint="eastAsia"/>
          <w:sz w:val="24"/>
          <w:szCs w:val="24"/>
        </w:rPr>
        <w:t>URL哈希、</w:t>
      </w:r>
      <w:r w:rsidRPr="003D5E7E">
        <w:rPr>
          <w:rFonts w:ascii="华文细黑" w:eastAsia="华文细黑" w:hAnsi="华文细黑"/>
          <w:sz w:val="24"/>
          <w:szCs w:val="24"/>
        </w:rPr>
        <w:t>响应时间等算法。通过某种编程语言（如lua）实现自定义的流量编排，对TCP、SSL、HTTP和HTTPS等类型的流量进行分发、修改和统计等操作。支持WAF防护、安全策略、ip黑白名单限制等功能。</w:t>
      </w:r>
      <w:r w:rsidRPr="003D5E7E">
        <w:rPr>
          <w:rFonts w:ascii="华文细黑" w:eastAsia="华文细黑" w:hAnsi="华文细黑" w:hint="eastAsia"/>
          <w:sz w:val="24"/>
          <w:szCs w:val="24"/>
        </w:rPr>
        <w:t>（配置此功能，提供功能截图）</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（3）支持对图书等资源的集中发布管理，</w:t>
      </w:r>
      <w:r w:rsidRPr="003D5E7E">
        <w:rPr>
          <w:rFonts w:ascii="华文细黑" w:eastAsia="华文细黑" w:hAnsi="华文细黑" w:hint="eastAsia"/>
          <w:sz w:val="24"/>
          <w:szCs w:val="24"/>
        </w:rPr>
        <w:t>满足不限用户数对图书资源进行远程访问，</w:t>
      </w:r>
      <w:r w:rsidRPr="003D5E7E">
        <w:rPr>
          <w:rFonts w:ascii="华文细黑" w:eastAsia="华文细黑" w:hAnsi="华文细黑" w:cs="宋体" w:hint="eastAsia"/>
          <w:kern w:val="0"/>
          <w:sz w:val="24"/>
          <w:szCs w:val="24"/>
        </w:rPr>
        <w:t>支持图书等资源的自定义发布管理</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hint="eastAsia"/>
          <w:sz w:val="24"/>
          <w:szCs w:val="24"/>
        </w:rPr>
        <w:t>（4）提供Web</w:t>
      </w:r>
      <w:r w:rsidRPr="003D5E7E">
        <w:rPr>
          <w:rFonts w:ascii="华文细黑" w:eastAsia="华文细黑" w:hAnsi="华文细黑"/>
          <w:sz w:val="24"/>
          <w:szCs w:val="24"/>
        </w:rPr>
        <w:t>V</w:t>
      </w:r>
      <w:r w:rsidRPr="003D5E7E">
        <w:rPr>
          <w:rFonts w:ascii="华文细黑" w:eastAsia="华文细黑" w:hAnsi="华文细黑" w:hint="eastAsia"/>
          <w:sz w:val="24"/>
          <w:szCs w:val="24"/>
        </w:rPr>
        <w:t>pn模块，并支持配置超级终端模块，支持</w:t>
      </w:r>
      <w:r w:rsidRPr="003D5E7E">
        <w:rPr>
          <w:rFonts w:ascii="华文细黑" w:eastAsia="华文细黑" w:hAnsi="华文细黑"/>
          <w:sz w:val="24"/>
          <w:szCs w:val="24"/>
        </w:rPr>
        <w:t>SSH</w:t>
      </w:r>
      <w:r w:rsidRPr="003D5E7E">
        <w:rPr>
          <w:rFonts w:ascii="华文细黑" w:eastAsia="华文细黑" w:hAnsi="华文细黑" w:hint="eastAsia"/>
          <w:sz w:val="24"/>
          <w:szCs w:val="24"/>
        </w:rPr>
        <w:t>、</w:t>
      </w:r>
      <w:r w:rsidRPr="003D5E7E">
        <w:rPr>
          <w:rFonts w:ascii="华文细黑" w:eastAsia="华文细黑" w:hAnsi="华文细黑"/>
          <w:sz w:val="24"/>
          <w:szCs w:val="24"/>
        </w:rPr>
        <w:t>TELNET</w:t>
      </w:r>
      <w:r w:rsidRPr="003D5E7E">
        <w:rPr>
          <w:rFonts w:ascii="华文细黑" w:eastAsia="华文细黑" w:hAnsi="华文细黑" w:hint="eastAsia"/>
          <w:sz w:val="24"/>
          <w:szCs w:val="24"/>
        </w:rPr>
        <w:t>、</w:t>
      </w:r>
      <w:r w:rsidRPr="003D5E7E">
        <w:rPr>
          <w:rFonts w:ascii="华文细黑" w:eastAsia="华文细黑" w:hAnsi="华文细黑"/>
          <w:sz w:val="24"/>
          <w:szCs w:val="24"/>
        </w:rPr>
        <w:t>RDP、VNC等协议</w:t>
      </w:r>
      <w:r w:rsidRPr="003D5E7E">
        <w:rPr>
          <w:rFonts w:ascii="华文细黑" w:eastAsia="华文细黑" w:hAnsi="华文细黑" w:hint="eastAsia"/>
          <w:sz w:val="24"/>
          <w:szCs w:val="24"/>
        </w:rPr>
        <w:t>，支持自定义端口号，支持录屏功能；支持校外人员通过资源统一管理设备访问学校购买的远程图书资源。</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（5）</w:t>
      </w:r>
      <w:r w:rsidRPr="003D5E7E">
        <w:rPr>
          <w:rFonts w:ascii="华文细黑" w:eastAsia="华文细黑" w:hAnsi="华文细黑" w:hint="eastAsia"/>
          <w:sz w:val="24"/>
          <w:szCs w:val="24"/>
        </w:rPr>
        <w:t>提供CA证书批量管理功能，支持自助申请https证书功能（配置此功能，提供功能截图），</w:t>
      </w:r>
      <w:r w:rsidRPr="003D5E7E">
        <w:rPr>
          <w:rFonts w:ascii="华文细黑" w:eastAsia="华文细黑" w:hAnsi="华文细黑" w:cs="宋体" w:hint="eastAsia"/>
          <w:kern w:val="0"/>
          <w:sz w:val="24"/>
          <w:szCs w:val="24"/>
        </w:rPr>
        <w:t>支持SSL加密传输,提供SSL网站的可信授权</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（6）支持IPV6，提供对网站及业务系统IPV4/IPV6双栈升级改造，产品需</w:t>
      </w:r>
      <w:r w:rsidRPr="003D5E7E">
        <w:rPr>
          <w:rFonts w:ascii="华文细黑" w:eastAsia="华文细黑" w:hAnsi="华文细黑" w:hint="eastAsia"/>
          <w:sz w:val="24"/>
          <w:szCs w:val="24"/>
        </w:rPr>
        <w:t>满足教育部IPV6升级改造中的要求，支持链路聚合</w:t>
      </w:r>
      <w:r w:rsidR="00033AF0" w:rsidRPr="003D5E7E">
        <w:rPr>
          <w:rFonts w:ascii="华文细黑" w:eastAsia="华文细黑" w:hAnsi="华文细黑"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*（7）支持校内二级站点进行集中备案、支持自定义分级发布管理权限．</w:t>
      </w:r>
      <w:r w:rsidRPr="003D5E7E">
        <w:rPr>
          <w:rFonts w:ascii="华文细黑" w:eastAsia="华文细黑" w:hAnsi="华文细黑" w:hint="eastAsia"/>
          <w:sz w:val="24"/>
          <w:szCs w:val="24"/>
        </w:rPr>
        <w:t>支持二级用户自助备案，备案信息的增加、变更和审批。并对整改信息进行以年为单位的审计查询及导出。（提供功能截图）</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8</w:t>
      </w:r>
      <w:r w:rsidRPr="003D5E7E">
        <w:rPr>
          <w:rFonts w:ascii="华文细黑" w:eastAsia="华文细黑" w:hAnsi="华文细黑" w:cs="宋体" w:hint="eastAsia"/>
          <w:kern w:val="0"/>
          <w:sz w:val="24"/>
          <w:szCs w:val="24"/>
        </w:rPr>
        <w:t>）支持安全威胁管理，站点系统发生安全风险时可根据安全隐患名称、隐患类别通过短</w:t>
      </w:r>
      <w:r w:rsidRPr="003D5E7E">
        <w:rPr>
          <w:rFonts w:ascii="华文细黑" w:eastAsia="华文细黑" w:hAnsi="华文细黑" w:cs="宋体" w:hint="eastAsia"/>
          <w:kern w:val="0"/>
          <w:sz w:val="24"/>
          <w:szCs w:val="24"/>
        </w:rPr>
        <w:lastRenderedPageBreak/>
        <w:t>信及邮件及时通知相关责任人，问题整改快速上传下达，提供页面截图</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9</w:t>
      </w:r>
      <w:r w:rsidRPr="003D5E7E">
        <w:rPr>
          <w:rFonts w:ascii="华文细黑" w:eastAsia="华文细黑" w:hAnsi="华文细黑" w:cs="宋体" w:hint="eastAsia"/>
          <w:kern w:val="0"/>
          <w:sz w:val="24"/>
          <w:szCs w:val="24"/>
        </w:rPr>
        <w:t>）</w:t>
      </w:r>
      <w:r w:rsidRPr="003D5E7E">
        <w:rPr>
          <w:rFonts w:ascii="华文细黑" w:eastAsia="华文细黑" w:hAnsi="华文细黑" w:hint="eastAsia"/>
          <w:sz w:val="24"/>
          <w:szCs w:val="24"/>
        </w:rPr>
        <w:t>支持僵尸网站管理，可以自定义检测访问量和网站创建的时间段，同时可以检测网站在180天内是否有更新（提供功能截图）</w:t>
      </w:r>
      <w:r w:rsidR="00033AF0" w:rsidRPr="003D5E7E">
        <w:rPr>
          <w:rFonts w:ascii="华文细黑" w:eastAsia="华文细黑" w:hAnsi="华文细黑"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（11）支持手机端一键断网功能，对站点及信息系统等一键断网时可短信通知相关部门负责人，支持自定义短信模板、支持自定义一键断网安全验证功能，免误操作</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10</w:t>
      </w:r>
      <w:r w:rsidRPr="003D5E7E">
        <w:rPr>
          <w:rFonts w:ascii="华文细黑" w:eastAsia="华文细黑" w:hAnsi="华文细黑" w:cs="宋体" w:hint="eastAsia"/>
          <w:kern w:val="0"/>
          <w:sz w:val="24"/>
          <w:szCs w:val="24"/>
        </w:rPr>
        <w:t>）配置安全中心手机自定义绑定，具备动态口令认证等双因素认证</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11</w:t>
      </w:r>
      <w:r w:rsidRPr="003D5E7E">
        <w:rPr>
          <w:rFonts w:ascii="华文细黑" w:eastAsia="华文细黑" w:hAnsi="华文细黑" w:cs="宋体" w:hint="eastAsia"/>
          <w:kern w:val="0"/>
          <w:sz w:val="24"/>
          <w:szCs w:val="24"/>
        </w:rPr>
        <w:t>）</w:t>
      </w:r>
      <w:r w:rsidRPr="003D5E7E">
        <w:rPr>
          <w:rFonts w:ascii="华文细黑" w:eastAsia="华文细黑" w:hAnsi="华文细黑" w:hint="eastAsia"/>
          <w:sz w:val="24"/>
          <w:szCs w:val="24"/>
        </w:rPr>
        <w:t>支持WEB资源访问策略的自定义，</w:t>
      </w:r>
      <w:r w:rsidRPr="003D5E7E">
        <w:rPr>
          <w:rFonts w:ascii="华文细黑" w:eastAsia="华文细黑" w:hAnsi="华文细黑" w:cs="宋体" w:hint="eastAsia"/>
          <w:kern w:val="0"/>
          <w:sz w:val="24"/>
          <w:szCs w:val="24"/>
        </w:rPr>
        <w:t>支持网站、信息系统等WEB资源访问及上下线时间的自定义</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12</w:t>
      </w:r>
      <w:r w:rsidRPr="003D5E7E">
        <w:rPr>
          <w:rFonts w:ascii="华文细黑" w:eastAsia="华文细黑" w:hAnsi="华文细黑" w:cs="宋体" w:hint="eastAsia"/>
          <w:kern w:val="0"/>
          <w:sz w:val="24"/>
          <w:szCs w:val="24"/>
        </w:rPr>
        <w:t>）支持对网站、信息系统等WEB资源的WAF防护,</w:t>
      </w:r>
      <w:r w:rsidRPr="003D5E7E">
        <w:rPr>
          <w:rFonts w:ascii="华文细黑" w:eastAsia="华文细黑" w:hAnsi="华文细黑" w:cs="宋体" w:hint="eastAsia"/>
          <w:sz w:val="24"/>
          <w:szCs w:val="24"/>
        </w:rPr>
        <w:t xml:space="preserve"> 支持SQL注入、XSS跨站、cc攻击等攻击防护，支持例外设置</w:t>
      </w:r>
      <w:r w:rsidR="00033AF0" w:rsidRPr="003D5E7E">
        <w:rPr>
          <w:rFonts w:ascii="华文细黑" w:eastAsia="华文细黑" w:hAnsi="华文细黑" w:cs="宋体"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13</w:t>
      </w:r>
      <w:r w:rsidRPr="003D5E7E">
        <w:rPr>
          <w:rFonts w:ascii="华文细黑" w:eastAsia="华文细黑" w:hAnsi="华文细黑" w:cs="宋体" w:hint="eastAsia"/>
          <w:kern w:val="0"/>
          <w:sz w:val="24"/>
          <w:szCs w:val="24"/>
        </w:rPr>
        <w:t>）提供HA高可用，支持双机热备、多机负载均衡模式</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14</w:t>
      </w:r>
      <w:r w:rsidRPr="003D5E7E">
        <w:rPr>
          <w:rFonts w:ascii="华文细黑" w:eastAsia="华文细黑" w:hAnsi="华文细黑" w:cs="宋体" w:hint="eastAsia"/>
          <w:kern w:val="0"/>
          <w:sz w:val="24"/>
          <w:szCs w:val="24"/>
        </w:rPr>
        <w:t>）支持资源分组,对不同应用访问权限进行设置，能够根据用户组来确定应用权限，做到应用隔离</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15</w:t>
      </w:r>
      <w:r w:rsidRPr="003D5E7E">
        <w:rPr>
          <w:rFonts w:ascii="华文细黑" w:eastAsia="华文细黑" w:hAnsi="华文细黑" w:cs="宋体" w:hint="eastAsia"/>
          <w:kern w:val="0"/>
          <w:sz w:val="24"/>
          <w:szCs w:val="24"/>
        </w:rPr>
        <w:t>）</w:t>
      </w:r>
      <w:r w:rsidRPr="003D5E7E">
        <w:rPr>
          <w:rFonts w:ascii="华文细黑" w:eastAsia="华文细黑" w:hAnsi="华文细黑" w:hint="eastAsia"/>
          <w:sz w:val="24"/>
          <w:szCs w:val="24"/>
        </w:rPr>
        <w:t>支持本地用户分组，不同用户可以分配不同权限，支持自定义权限管理</w:t>
      </w:r>
      <w:r w:rsidR="00033AF0" w:rsidRPr="003D5E7E">
        <w:rPr>
          <w:rFonts w:ascii="华文细黑" w:eastAsia="华文细黑" w:hAnsi="华文细黑"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16</w:t>
      </w:r>
      <w:r w:rsidRPr="003D5E7E">
        <w:rPr>
          <w:rFonts w:ascii="华文细黑" w:eastAsia="华文细黑" w:hAnsi="华文细黑" w:cs="宋体" w:hint="eastAsia"/>
          <w:kern w:val="0"/>
          <w:sz w:val="24"/>
          <w:szCs w:val="24"/>
        </w:rPr>
        <w:t>）支持统一身份认证CAS、本地用户名口令、第三方认证组件(LDAP、RADIUS)、手机短信等多种认证方式，满足不同应用场景的安全认证需求</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17</w:t>
      </w:r>
      <w:r w:rsidRPr="003D5E7E">
        <w:rPr>
          <w:rFonts w:ascii="华文细黑" w:eastAsia="华文细黑" w:hAnsi="华文细黑" w:cs="宋体" w:hint="eastAsia"/>
          <w:kern w:val="0"/>
          <w:sz w:val="24"/>
          <w:szCs w:val="24"/>
        </w:rPr>
        <w:t>）支持站点自定义排序，对站点的查询支持按部门分类查询统计</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18</w:t>
      </w:r>
      <w:r w:rsidRPr="003D5E7E">
        <w:rPr>
          <w:rFonts w:ascii="华文细黑" w:eastAsia="华文细黑" w:hAnsi="华文细黑" w:cs="宋体" w:hint="eastAsia"/>
          <w:kern w:val="0"/>
          <w:sz w:val="24"/>
          <w:szCs w:val="24"/>
        </w:rPr>
        <w:t>）支持常用网管工具ping、tracert等进行常规故障定位和排查</w:t>
      </w:r>
      <w:r w:rsidR="00033AF0" w:rsidRPr="003D5E7E">
        <w:rPr>
          <w:rFonts w:ascii="华文细黑" w:eastAsia="华文细黑" w:hAnsi="华文细黑" w:cs="宋体" w:hint="eastAsia"/>
          <w:kern w:val="0"/>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00382D5B" w:rsidRPr="003D5E7E">
        <w:rPr>
          <w:rFonts w:ascii="华文细黑" w:eastAsia="华文细黑" w:hAnsi="华文细黑" w:cs="宋体"/>
          <w:kern w:val="0"/>
          <w:sz w:val="24"/>
          <w:szCs w:val="24"/>
        </w:rPr>
        <w:t>19</w:t>
      </w:r>
      <w:r w:rsidRPr="003D5E7E">
        <w:rPr>
          <w:rFonts w:ascii="华文细黑" w:eastAsia="华文细黑" w:hAnsi="华文细黑" w:cs="宋体" w:hint="eastAsia"/>
          <w:kern w:val="0"/>
          <w:sz w:val="24"/>
          <w:szCs w:val="24"/>
        </w:rPr>
        <w:t>）支持微信API接口，支持用户通过微信对接实现信息系统及站点一键断网操作</w:t>
      </w:r>
      <w:r w:rsidR="00033AF0" w:rsidRPr="003D5E7E">
        <w:rPr>
          <w:rFonts w:ascii="华文细黑" w:eastAsia="华文细黑" w:hAnsi="华文细黑" w:cs="宋体" w:hint="eastAsia"/>
          <w:kern w:val="0"/>
          <w:sz w:val="24"/>
          <w:szCs w:val="24"/>
        </w:rPr>
        <w:t>。</w:t>
      </w:r>
    </w:p>
    <w:p w:rsidR="00B54F0E" w:rsidRPr="003D5E7E" w:rsidRDefault="00B54F0E" w:rsidP="00B54F0E">
      <w:pPr>
        <w:rPr>
          <w:rFonts w:ascii="华文细黑" w:eastAsia="华文细黑" w:hAnsi="华文细黑"/>
          <w:sz w:val="24"/>
          <w:szCs w:val="24"/>
        </w:rPr>
      </w:pPr>
      <w:r w:rsidRPr="003D5E7E">
        <w:rPr>
          <w:rFonts w:ascii="华文细黑" w:eastAsia="华文细黑" w:hAnsi="华文细黑" w:hint="eastAsia"/>
          <w:sz w:val="24"/>
          <w:szCs w:val="24"/>
        </w:rPr>
        <w:t>（</w:t>
      </w:r>
      <w:r w:rsidR="00382D5B" w:rsidRPr="003D5E7E">
        <w:rPr>
          <w:rFonts w:ascii="华文细黑" w:eastAsia="华文细黑" w:hAnsi="华文细黑"/>
          <w:sz w:val="24"/>
          <w:szCs w:val="24"/>
        </w:rPr>
        <w:t>20</w:t>
      </w:r>
      <w:r w:rsidRPr="003D5E7E">
        <w:rPr>
          <w:rFonts w:ascii="华文细黑" w:eastAsia="华文细黑" w:hAnsi="华文细黑" w:hint="eastAsia"/>
          <w:sz w:val="24"/>
          <w:szCs w:val="24"/>
        </w:rPr>
        <w:t>）支持与现有应用对接，提供校园网门户网址导航的定制开发</w:t>
      </w:r>
      <w:r w:rsidR="00033AF0" w:rsidRPr="003D5E7E">
        <w:rPr>
          <w:rFonts w:ascii="华文细黑" w:eastAsia="华文细黑" w:hAnsi="华文细黑" w:hint="eastAsia"/>
          <w:sz w:val="24"/>
          <w:szCs w:val="24"/>
        </w:rPr>
        <w:t>。</w:t>
      </w:r>
    </w:p>
    <w:p w:rsidR="00B54F0E" w:rsidRPr="003D5E7E" w:rsidRDefault="00B54F0E" w:rsidP="00B54F0E">
      <w:pPr>
        <w:rPr>
          <w:rFonts w:ascii="华文细黑" w:eastAsia="华文细黑" w:hAnsi="华文细黑"/>
          <w:sz w:val="24"/>
          <w:szCs w:val="24"/>
        </w:rPr>
      </w:pPr>
      <w:r w:rsidRPr="003D5E7E">
        <w:rPr>
          <w:rFonts w:ascii="华文细黑" w:eastAsia="华文细黑" w:hAnsi="华文细黑" w:hint="eastAsia"/>
          <w:sz w:val="24"/>
          <w:szCs w:val="24"/>
        </w:rPr>
        <w:t>（</w:t>
      </w:r>
      <w:r w:rsidR="00382D5B" w:rsidRPr="003D5E7E">
        <w:rPr>
          <w:rFonts w:ascii="华文细黑" w:eastAsia="华文细黑" w:hAnsi="华文细黑"/>
          <w:sz w:val="24"/>
          <w:szCs w:val="24"/>
        </w:rPr>
        <w:t>21</w:t>
      </w:r>
      <w:r w:rsidRPr="003D5E7E">
        <w:rPr>
          <w:rFonts w:ascii="华文细黑" w:eastAsia="华文细黑" w:hAnsi="华文细黑" w:hint="eastAsia"/>
          <w:sz w:val="24"/>
          <w:szCs w:val="24"/>
        </w:rPr>
        <w:t>）支持校园网大屏展示系统定制页面开发，对接大屏展示系统</w:t>
      </w:r>
      <w:r w:rsidR="00033AF0" w:rsidRPr="003D5E7E">
        <w:rPr>
          <w:rFonts w:ascii="华文细黑" w:eastAsia="华文细黑" w:hAnsi="华文细黑" w:hint="eastAsia"/>
          <w:sz w:val="24"/>
          <w:szCs w:val="24"/>
        </w:rPr>
        <w:t>。</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5、日志要求：</w:t>
      </w:r>
    </w:p>
    <w:p w:rsidR="00B54F0E" w:rsidRPr="003D5E7E" w:rsidRDefault="00EE0DB2"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w:t>
      </w:r>
      <w:r w:rsidR="00B54F0E" w:rsidRPr="003D5E7E">
        <w:rPr>
          <w:rFonts w:ascii="华文细黑" w:eastAsia="华文细黑" w:hAnsi="华文细黑" w:cs="宋体" w:hint="eastAsia"/>
          <w:kern w:val="0"/>
          <w:sz w:val="24"/>
          <w:szCs w:val="24"/>
        </w:rPr>
        <w:t>（1）</w:t>
      </w:r>
      <w:r w:rsidRPr="003D5E7E">
        <w:rPr>
          <w:rFonts w:ascii="华文细黑" w:eastAsia="华文细黑" w:hAnsi="华文细黑" w:cs="宋体" w:hint="eastAsia"/>
          <w:kern w:val="0"/>
          <w:sz w:val="24"/>
          <w:szCs w:val="24"/>
        </w:rPr>
        <w:t>免费</w:t>
      </w:r>
      <w:r w:rsidR="00B54F0E" w:rsidRPr="003D5E7E">
        <w:rPr>
          <w:rFonts w:ascii="华文细黑" w:eastAsia="华文细黑" w:hAnsi="华文细黑" w:cs="宋体" w:hint="eastAsia"/>
          <w:kern w:val="0"/>
          <w:sz w:val="24"/>
          <w:szCs w:val="24"/>
        </w:rPr>
        <w:t>提供</w:t>
      </w:r>
      <w:r w:rsidRPr="003D5E7E">
        <w:rPr>
          <w:rFonts w:ascii="华文细黑" w:eastAsia="华文细黑" w:hAnsi="华文细黑" w:cs="宋体" w:hint="eastAsia"/>
          <w:kern w:val="0"/>
          <w:sz w:val="24"/>
          <w:szCs w:val="24"/>
        </w:rPr>
        <w:t>独</w:t>
      </w:r>
      <w:bookmarkStart w:id="61" w:name="_GoBack"/>
      <w:bookmarkEnd w:id="61"/>
      <w:r w:rsidRPr="003D5E7E">
        <w:rPr>
          <w:rFonts w:ascii="华文细黑" w:eastAsia="华文细黑" w:hAnsi="华文细黑" w:cs="宋体" w:hint="eastAsia"/>
          <w:kern w:val="0"/>
          <w:sz w:val="24"/>
          <w:szCs w:val="24"/>
        </w:rPr>
        <w:t>立的</w:t>
      </w:r>
      <w:r w:rsidR="00B54F0E" w:rsidRPr="003D5E7E">
        <w:rPr>
          <w:rFonts w:ascii="华文细黑" w:eastAsia="华文细黑" w:hAnsi="华文细黑" w:cs="宋体" w:hint="eastAsia"/>
          <w:kern w:val="0"/>
          <w:sz w:val="24"/>
          <w:szCs w:val="24"/>
        </w:rPr>
        <w:t>日志分析软件系统一套（独立部署，提供日志</w:t>
      </w:r>
      <w:r w:rsidRPr="003D5E7E">
        <w:rPr>
          <w:rFonts w:ascii="华文细黑" w:eastAsia="华文细黑" w:hAnsi="华文细黑" w:cs="宋体" w:hint="eastAsia"/>
          <w:kern w:val="0"/>
          <w:sz w:val="24"/>
          <w:szCs w:val="24"/>
        </w:rPr>
        <w:t>集中</w:t>
      </w:r>
      <w:r w:rsidR="00B54F0E" w:rsidRPr="003D5E7E">
        <w:rPr>
          <w:rFonts w:ascii="华文细黑" w:eastAsia="华文细黑" w:hAnsi="华文细黑" w:cs="宋体" w:hint="eastAsia"/>
          <w:kern w:val="0"/>
          <w:sz w:val="24"/>
          <w:szCs w:val="24"/>
        </w:rPr>
        <w:t>收集与分析功能）</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2</w:t>
      </w:r>
      <w:r w:rsidRPr="003D5E7E">
        <w:rPr>
          <w:rFonts w:ascii="华文细黑" w:eastAsia="华文细黑" w:hAnsi="华文细黑" w:cs="宋体" w:hint="eastAsia"/>
          <w:kern w:val="0"/>
          <w:sz w:val="24"/>
          <w:szCs w:val="24"/>
        </w:rPr>
        <w:t>）支持以中国地图为背景的各省实时访问全景图展示，动态实时显示系统访问状态及排名。包括上行流量、下行流量、站点访问量排行、系统性能监测、实时访问、攻击数据滚动显示等，提供页面截图</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3</w:t>
      </w:r>
      <w:r w:rsidRPr="003D5E7E">
        <w:rPr>
          <w:rFonts w:ascii="华文细黑" w:eastAsia="华文细黑" w:hAnsi="华文细黑" w:cs="宋体" w:hint="eastAsia"/>
          <w:kern w:val="0"/>
          <w:sz w:val="24"/>
          <w:szCs w:val="24"/>
        </w:rPr>
        <w:t>）提供系统操作日志、支持访问日志的自定义查询，支持访问日志详细查询可精确到具体url 、具体路径及文件名</w:t>
      </w:r>
    </w:p>
    <w:p w:rsidR="00B54F0E" w:rsidRPr="003D5E7E" w:rsidRDefault="00B54F0E" w:rsidP="00B54F0E">
      <w:pPr>
        <w:tabs>
          <w:tab w:val="left" w:pos="6300"/>
        </w:tabs>
        <w:snapToGrid w:val="0"/>
        <w:spacing w:line="276" w:lineRule="auto"/>
        <w:outlineLvl w:val="0"/>
        <w:rPr>
          <w:rFonts w:ascii="华文细黑" w:eastAsia="华文细黑" w:hAnsi="华文细黑" w:cs="宋体"/>
          <w:kern w:val="0"/>
          <w:sz w:val="24"/>
          <w:szCs w:val="24"/>
        </w:rPr>
      </w:pPr>
      <w:r w:rsidRPr="003D5E7E">
        <w:rPr>
          <w:rFonts w:ascii="华文细黑" w:eastAsia="华文细黑" w:hAnsi="华文细黑" w:cs="宋体" w:hint="eastAsia"/>
          <w:kern w:val="0"/>
          <w:sz w:val="24"/>
          <w:szCs w:val="24"/>
        </w:rPr>
        <w:t>（4）支持全局站点全球3D动态实时访问，支持各站点全球3D动态实时访问</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5</w:t>
      </w:r>
      <w:r w:rsidRPr="003D5E7E">
        <w:rPr>
          <w:rFonts w:ascii="华文细黑" w:eastAsia="华文细黑" w:hAnsi="华文细黑" w:cs="宋体" w:hint="eastAsia"/>
          <w:kern w:val="0"/>
          <w:sz w:val="24"/>
          <w:szCs w:val="24"/>
        </w:rPr>
        <w:t>）支持各网站及业务系统访问质量统计分析；终端指纹识别统计分析（终端指纹包括操作系统和浏览器）</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6</w:t>
      </w:r>
      <w:r w:rsidRPr="003D5E7E">
        <w:rPr>
          <w:rFonts w:ascii="华文细黑" w:eastAsia="华文细黑" w:hAnsi="华文细黑" w:cs="宋体" w:hint="eastAsia"/>
          <w:kern w:val="0"/>
          <w:sz w:val="24"/>
          <w:szCs w:val="24"/>
        </w:rPr>
        <w:t>）支持各站点及业务系统的实时监控功能，实时显示网站发布状态</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7</w:t>
      </w:r>
      <w:r w:rsidRPr="003D5E7E">
        <w:rPr>
          <w:rFonts w:ascii="华文细黑" w:eastAsia="华文细黑" w:hAnsi="华文细黑" w:cs="宋体" w:hint="eastAsia"/>
          <w:kern w:val="0"/>
          <w:sz w:val="24"/>
          <w:szCs w:val="24"/>
        </w:rPr>
        <w:t>）提供各站点资源的访问日志</w:t>
      </w:r>
      <w:r w:rsidRPr="003D5E7E">
        <w:rPr>
          <w:rFonts w:ascii="华文细黑" w:eastAsia="华文细黑" w:hAnsi="华文细黑" w:cs="宋体"/>
          <w:kern w:val="0"/>
          <w:sz w:val="24"/>
          <w:szCs w:val="24"/>
        </w:rPr>
        <w:t>,</w:t>
      </w:r>
      <w:r w:rsidRPr="003D5E7E">
        <w:rPr>
          <w:rFonts w:ascii="华文细黑" w:eastAsia="华文细黑" w:hAnsi="华文细黑" w:cs="宋体" w:hint="eastAsia"/>
          <w:kern w:val="0"/>
          <w:sz w:val="24"/>
          <w:szCs w:val="24"/>
        </w:rPr>
        <w:t>实时显示访问时间,访问源IP,详细URL、访问类型等日志的记录.</w:t>
      </w:r>
      <w:r w:rsidRPr="003D5E7E">
        <w:rPr>
          <w:rFonts w:ascii="华文细黑" w:eastAsia="华文细黑" w:hAnsi="华文细黑" w:cs="Arial" w:hint="eastAsia"/>
          <w:sz w:val="24"/>
          <w:szCs w:val="24"/>
        </w:rPr>
        <w:t>支持访问URL排名,支持访问IP排名</w:t>
      </w:r>
      <w:r w:rsidRPr="003D5E7E">
        <w:rPr>
          <w:rFonts w:ascii="华文细黑" w:eastAsia="华文细黑" w:hAnsi="华文细黑" w:cs="宋体" w:hint="eastAsia"/>
          <w:kern w:val="0"/>
          <w:sz w:val="24"/>
          <w:szCs w:val="24"/>
        </w:rPr>
        <w:t>形成详细的网站流量统计分析报表</w:t>
      </w:r>
    </w:p>
    <w:p w:rsidR="00B54F0E" w:rsidRPr="003D5E7E" w:rsidRDefault="00B54F0E" w:rsidP="00B54F0E">
      <w:pPr>
        <w:tabs>
          <w:tab w:val="left" w:pos="6300"/>
        </w:tabs>
        <w:snapToGrid w:val="0"/>
        <w:spacing w:line="276" w:lineRule="auto"/>
        <w:outlineLvl w:val="0"/>
        <w:rPr>
          <w:rFonts w:ascii="华文细黑" w:eastAsia="华文细黑" w:hAnsi="华文细黑"/>
          <w:sz w:val="24"/>
          <w:szCs w:val="24"/>
        </w:rPr>
      </w:pPr>
      <w:r w:rsidRPr="003D5E7E">
        <w:rPr>
          <w:rFonts w:ascii="华文细黑" w:eastAsia="华文细黑" w:hAnsi="华文细黑" w:cs="宋体" w:hint="eastAsia"/>
          <w:kern w:val="0"/>
          <w:sz w:val="24"/>
          <w:szCs w:val="24"/>
        </w:rPr>
        <w:t>（</w:t>
      </w:r>
      <w:r w:rsidRPr="003D5E7E">
        <w:rPr>
          <w:rFonts w:ascii="华文细黑" w:eastAsia="华文细黑" w:hAnsi="华文细黑" w:cs="宋体"/>
          <w:kern w:val="0"/>
          <w:sz w:val="24"/>
          <w:szCs w:val="24"/>
        </w:rPr>
        <w:t>8</w:t>
      </w:r>
      <w:r w:rsidRPr="003D5E7E">
        <w:rPr>
          <w:rFonts w:ascii="华文细黑" w:eastAsia="华文细黑" w:hAnsi="华文细黑" w:cs="宋体" w:hint="eastAsia"/>
          <w:kern w:val="0"/>
          <w:sz w:val="24"/>
          <w:szCs w:val="24"/>
        </w:rPr>
        <w:t>）支持各站点资源的攻击日志记录</w:t>
      </w:r>
      <w:r w:rsidRPr="003D5E7E">
        <w:rPr>
          <w:rFonts w:ascii="华文细黑" w:eastAsia="华文细黑" w:hAnsi="华文细黑" w:cs="宋体"/>
          <w:kern w:val="0"/>
          <w:sz w:val="24"/>
          <w:szCs w:val="24"/>
        </w:rPr>
        <w:t>,</w:t>
      </w:r>
      <w:r w:rsidRPr="003D5E7E">
        <w:rPr>
          <w:rFonts w:ascii="华文细黑" w:eastAsia="华文细黑" w:hAnsi="华文细黑" w:cs="宋体" w:hint="eastAsia"/>
          <w:kern w:val="0"/>
          <w:sz w:val="24"/>
          <w:szCs w:val="24"/>
        </w:rPr>
        <w:t>实时显示攻击时间,攻击源IP, URL、类型等日志的记录.</w:t>
      </w:r>
      <w:r w:rsidRPr="003D5E7E">
        <w:rPr>
          <w:rFonts w:ascii="华文细黑" w:eastAsia="华文细黑" w:hAnsi="华文细黑" w:cs="Arial" w:hint="eastAsia"/>
          <w:sz w:val="24"/>
          <w:szCs w:val="24"/>
        </w:rPr>
        <w:t>支持攻击URL排名,支持攻击IP排名, 支持图表显示</w:t>
      </w:r>
      <w:r w:rsidRPr="003D5E7E">
        <w:rPr>
          <w:rFonts w:ascii="华文细黑" w:eastAsia="华文细黑" w:hAnsi="华文细黑" w:cs="宋体"/>
          <w:kern w:val="0"/>
          <w:sz w:val="24"/>
          <w:szCs w:val="24"/>
        </w:rPr>
        <w:t>.</w:t>
      </w:r>
      <w:r w:rsidRPr="003D5E7E">
        <w:rPr>
          <w:rFonts w:ascii="华文细黑" w:eastAsia="华文细黑" w:hAnsi="华文细黑" w:cs="宋体" w:hint="eastAsia"/>
          <w:kern w:val="0"/>
          <w:sz w:val="24"/>
          <w:szCs w:val="24"/>
        </w:rPr>
        <w:t xml:space="preserve"> 提供截图</w:t>
      </w:r>
    </w:p>
    <w:p w:rsidR="00954BF5" w:rsidRPr="003D5E7E" w:rsidRDefault="00954BF5" w:rsidP="00B54F0E">
      <w:pPr>
        <w:tabs>
          <w:tab w:val="left" w:pos="6300"/>
        </w:tabs>
        <w:snapToGrid w:val="0"/>
        <w:spacing w:line="276" w:lineRule="auto"/>
        <w:outlineLvl w:val="0"/>
        <w:rPr>
          <w:rFonts w:ascii="华文细黑" w:eastAsia="华文细黑" w:hAnsi="华文细黑" w:cs="宋体"/>
          <w:kern w:val="0"/>
          <w:sz w:val="24"/>
          <w:szCs w:val="24"/>
        </w:rPr>
      </w:pPr>
    </w:p>
    <w:p w:rsidR="00B12B86" w:rsidRPr="003D5E7E" w:rsidRDefault="00A30FC0">
      <w:pPr>
        <w:spacing w:line="360" w:lineRule="auto"/>
        <w:jc w:val="center"/>
        <w:outlineLvl w:val="0"/>
        <w:rPr>
          <w:rFonts w:ascii="华文细黑" w:eastAsia="华文细黑" w:hAnsi="华文细黑" w:cs="华文细黑"/>
          <w:b/>
          <w:bCs/>
          <w:sz w:val="30"/>
          <w:szCs w:val="30"/>
        </w:rPr>
      </w:pPr>
      <w:bookmarkStart w:id="62" w:name="_Toc528911889"/>
      <w:bookmarkStart w:id="63" w:name="_Toc246305555"/>
      <w:bookmarkStart w:id="64" w:name="_Toc246395362"/>
      <w:bookmarkStart w:id="65" w:name="_Toc31176"/>
      <w:bookmarkStart w:id="66" w:name="_Toc245281251"/>
      <w:bookmarkStart w:id="67" w:name="_Toc246395363"/>
      <w:bookmarkStart w:id="68" w:name="_Toc129763854"/>
      <w:bookmarkStart w:id="69" w:name="_Toc223847751"/>
      <w:bookmarkStart w:id="70" w:name="_Toc246305556"/>
      <w:bookmarkEnd w:id="53"/>
      <w:bookmarkEnd w:id="54"/>
      <w:bookmarkEnd w:id="55"/>
      <w:bookmarkEnd w:id="56"/>
      <w:bookmarkEnd w:id="57"/>
      <w:bookmarkEnd w:id="59"/>
      <w:bookmarkEnd w:id="60"/>
      <w:r w:rsidRPr="003D5E7E">
        <w:rPr>
          <w:rFonts w:ascii="华文细黑" w:eastAsia="华文细黑" w:hAnsi="华文细黑" w:cs="华文细黑" w:hint="eastAsia"/>
          <w:b/>
          <w:bCs/>
          <w:sz w:val="30"/>
          <w:szCs w:val="30"/>
        </w:rPr>
        <w:lastRenderedPageBreak/>
        <w:t>第三篇  商务要求</w:t>
      </w:r>
      <w:bookmarkEnd w:id="62"/>
    </w:p>
    <w:p w:rsidR="00B12B86" w:rsidRPr="003D5E7E" w:rsidRDefault="00A30FC0">
      <w:pPr>
        <w:spacing w:line="360" w:lineRule="auto"/>
        <w:outlineLvl w:val="1"/>
        <w:rPr>
          <w:rFonts w:ascii="华文细黑" w:eastAsia="华文细黑" w:hAnsi="华文细黑" w:cs="华文细黑"/>
          <w:b/>
          <w:bCs/>
        </w:rPr>
      </w:pPr>
      <w:bookmarkStart w:id="71" w:name="_Toc461733848"/>
      <w:bookmarkStart w:id="72" w:name="_Toc344475120"/>
      <w:bookmarkStart w:id="73" w:name="_Toc528911895"/>
      <w:r w:rsidRPr="003D5E7E">
        <w:rPr>
          <w:rFonts w:ascii="华文细黑" w:eastAsia="华文细黑" w:hAnsi="华文细黑" w:cs="华文细黑" w:hint="eastAsia"/>
          <w:b/>
          <w:bCs/>
        </w:rPr>
        <w:t>一、供货时间、地点及验收方式</w:t>
      </w:r>
      <w:bookmarkEnd w:id="71"/>
      <w:bookmarkEnd w:id="72"/>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（一）供货时间</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合同签订后</w:t>
      </w:r>
      <w:r w:rsidR="00EE0DB2" w:rsidRPr="003D5E7E">
        <w:rPr>
          <w:rFonts w:ascii="华文细黑" w:eastAsia="华文细黑" w:hAnsi="华文细黑"/>
          <w:sz w:val="24"/>
          <w:szCs w:val="24"/>
        </w:rPr>
        <w:t>15</w:t>
      </w:r>
      <w:r w:rsidRPr="003D5E7E">
        <w:rPr>
          <w:rFonts w:ascii="华文细黑" w:eastAsia="华文细黑" w:hAnsi="华文细黑" w:hint="eastAsia"/>
          <w:sz w:val="24"/>
          <w:szCs w:val="24"/>
        </w:rPr>
        <w:t>个</w:t>
      </w:r>
      <w:r w:rsidR="004B626C" w:rsidRPr="003D5E7E">
        <w:rPr>
          <w:rFonts w:ascii="华文细黑" w:eastAsia="华文细黑" w:hAnsi="华文细黑" w:hint="eastAsia"/>
          <w:sz w:val="24"/>
          <w:szCs w:val="24"/>
        </w:rPr>
        <w:t>工作</w:t>
      </w:r>
      <w:r w:rsidRPr="003D5E7E">
        <w:rPr>
          <w:rFonts w:ascii="华文细黑" w:eastAsia="华文细黑" w:hAnsi="华文细黑" w:hint="eastAsia"/>
          <w:sz w:val="24"/>
          <w:szCs w:val="24"/>
        </w:rPr>
        <w:t>日内完成供货及安装调试。</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（二）供货地点</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四川外国语大学</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（三）验收方式</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B12B86" w:rsidRPr="003D5E7E" w:rsidRDefault="00A30FC0">
      <w:pPr>
        <w:spacing w:line="360" w:lineRule="auto"/>
        <w:outlineLvl w:val="1"/>
        <w:rPr>
          <w:rFonts w:ascii="华文细黑" w:eastAsia="华文细黑" w:hAnsi="华文细黑" w:cs="华文细黑"/>
          <w:b/>
          <w:bCs/>
        </w:rPr>
      </w:pPr>
      <w:r w:rsidRPr="003D5E7E">
        <w:rPr>
          <w:rFonts w:ascii="华文细黑" w:eastAsia="华文细黑" w:hAnsi="华文细黑" w:cs="华文细黑" w:hint="eastAsia"/>
          <w:b/>
          <w:bCs/>
        </w:rPr>
        <w:t>二、质量保证及售后服务</w:t>
      </w:r>
    </w:p>
    <w:p w:rsidR="00B12B86"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（一）产品质量保证期</w:t>
      </w:r>
    </w:p>
    <w:p w:rsidR="00860F30"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投标人应明确承诺：其投标产品质量保证期达到3年</w:t>
      </w:r>
      <w:r w:rsidR="00860F30" w:rsidRPr="003D5E7E">
        <w:rPr>
          <w:rFonts w:ascii="华文细黑" w:eastAsia="华文细黑" w:hAnsi="华文细黑" w:cs="华文细黑" w:hint="eastAsia"/>
          <w:sz w:val="24"/>
        </w:rPr>
        <w:t>，提供原厂商三年质保及本地化工程师服务。</w:t>
      </w:r>
    </w:p>
    <w:p w:rsidR="00B12B86"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投标产品属于国家规定“三包”范围的，其产品质量保证期不得低于“三包”规定。投标人的质量保证期承诺优于国家“三包”规定的，按投标人实际承诺执行。</w:t>
      </w:r>
    </w:p>
    <w:p w:rsidR="00B12B86"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（二）售后服务内容</w:t>
      </w:r>
    </w:p>
    <w:p w:rsidR="00B12B86" w:rsidRPr="003D5E7E" w:rsidRDefault="00A30FC0">
      <w:pPr>
        <w:topLinePunct/>
        <w:snapToGrid w:val="0"/>
        <w:spacing w:line="360" w:lineRule="auto"/>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投标人和制造商在质量保证期内应当为采购人提供以下技术支持和服务：</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（1）电话咨询</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（2）现场响应</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采购人遇到使用及技术问题，电话咨询不能解决的，中标人和制造商应在4小内到达现</w:t>
      </w:r>
      <w:r w:rsidRPr="003D5E7E">
        <w:rPr>
          <w:rFonts w:ascii="华文细黑" w:eastAsia="华文细黑" w:hAnsi="华文细黑" w:hint="eastAsia"/>
          <w:sz w:val="24"/>
          <w:szCs w:val="24"/>
        </w:rPr>
        <w:lastRenderedPageBreak/>
        <w:t>场（远郊区8小时内到达现场）进行处理，确保产品正常工作；无法在8小时内解决的，应在24小时内提供备用产品，使采购人能够正常使用。</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（3）技术升级</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B12B86" w:rsidRPr="003D5E7E" w:rsidRDefault="00B12B86">
      <w:pPr>
        <w:topLinePunct/>
        <w:snapToGrid w:val="0"/>
        <w:spacing w:line="360" w:lineRule="auto"/>
        <w:ind w:firstLineChars="200" w:firstLine="480"/>
        <w:rPr>
          <w:rFonts w:ascii="华文细黑" w:eastAsia="华文细黑" w:hAnsi="华文细黑" w:cs="华文细黑"/>
          <w:sz w:val="24"/>
          <w:szCs w:val="24"/>
        </w:rPr>
      </w:pPr>
    </w:p>
    <w:p w:rsidR="00B12B86" w:rsidRPr="003D5E7E" w:rsidRDefault="00A30FC0">
      <w:pPr>
        <w:spacing w:line="360" w:lineRule="auto"/>
        <w:outlineLvl w:val="1"/>
        <w:rPr>
          <w:rFonts w:ascii="华文细黑" w:eastAsia="华文细黑" w:hAnsi="华文细黑" w:cs="华文细黑"/>
          <w:b/>
          <w:bCs/>
        </w:rPr>
      </w:pPr>
      <w:bookmarkStart w:id="74" w:name="_Toc461733850"/>
      <w:bookmarkStart w:id="75" w:name="_Toc344475122"/>
      <w:r w:rsidRPr="003D5E7E">
        <w:rPr>
          <w:rFonts w:ascii="华文细黑" w:eastAsia="华文细黑" w:hAnsi="华文细黑" w:cs="华文细黑" w:hint="eastAsia"/>
          <w:b/>
          <w:bCs/>
        </w:rPr>
        <w:t>三、付款方式</w:t>
      </w:r>
      <w:bookmarkEnd w:id="74"/>
      <w:bookmarkEnd w:id="75"/>
    </w:p>
    <w:p w:rsidR="00B12B86" w:rsidRPr="003D5E7E" w:rsidRDefault="00A30FC0">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3D5E7E">
        <w:rPr>
          <w:rFonts w:ascii="华文细黑" w:eastAsia="华文细黑" w:hAnsi="华文细黑" w:cs="华文细黑" w:hint="eastAsia"/>
          <w:sz w:val="24"/>
          <w:szCs w:val="24"/>
        </w:rPr>
        <w:t>（一）中标人按合同交货并安装调试完成，经验收合格后采购人出具项目验收报告；</w:t>
      </w:r>
    </w:p>
    <w:p w:rsidR="00B12B86" w:rsidRPr="003D5E7E" w:rsidRDefault="00A30FC0">
      <w:pPr>
        <w:topLinePunct/>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（二）中标人向采购人开具合同全额发票，采购人以转账方式向中标人支付合同金额的9</w:t>
      </w:r>
      <w:r w:rsidR="003D2360" w:rsidRPr="003D5E7E">
        <w:rPr>
          <w:rFonts w:ascii="华文细黑" w:eastAsia="华文细黑" w:hAnsi="华文细黑" w:cs="华文细黑" w:hint="eastAsia"/>
          <w:sz w:val="24"/>
          <w:szCs w:val="24"/>
        </w:rPr>
        <w:t>7</w:t>
      </w:r>
      <w:r w:rsidRPr="003D5E7E">
        <w:rPr>
          <w:rFonts w:ascii="华文细黑" w:eastAsia="华文细黑" w:hAnsi="华文细黑" w:cs="华文细黑" w:hint="eastAsia"/>
          <w:sz w:val="24"/>
          <w:szCs w:val="24"/>
        </w:rPr>
        <w:t>%；</w:t>
      </w:r>
    </w:p>
    <w:p w:rsidR="00B12B86" w:rsidRPr="003D5E7E" w:rsidRDefault="00A30FC0">
      <w:pPr>
        <w:topLinePunct/>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w:t>
      </w:r>
      <w:r w:rsidR="003D2360" w:rsidRPr="003D5E7E">
        <w:rPr>
          <w:rFonts w:ascii="华文细黑" w:eastAsia="华文细黑" w:hAnsi="华文细黑" w:cs="华文细黑" w:hint="eastAsia"/>
          <w:sz w:val="24"/>
          <w:szCs w:val="24"/>
        </w:rPr>
        <w:t>项目</w:t>
      </w:r>
      <w:r w:rsidRPr="003D5E7E">
        <w:rPr>
          <w:rFonts w:ascii="华文细黑" w:eastAsia="华文细黑" w:hAnsi="华文细黑" w:cs="华文细黑" w:hint="eastAsia"/>
          <w:sz w:val="24"/>
          <w:szCs w:val="24"/>
        </w:rPr>
        <w:t>验收合格1年后无质量问题，采购人向中标人支付余下合同金额的</w:t>
      </w:r>
      <w:r w:rsidR="003D2360" w:rsidRPr="003D5E7E">
        <w:rPr>
          <w:rFonts w:ascii="华文细黑" w:eastAsia="华文细黑" w:hAnsi="华文细黑" w:cs="华文细黑" w:hint="eastAsia"/>
          <w:sz w:val="24"/>
          <w:szCs w:val="24"/>
        </w:rPr>
        <w:t>3</w:t>
      </w:r>
      <w:r w:rsidRPr="003D5E7E">
        <w:rPr>
          <w:rFonts w:ascii="华文细黑" w:eastAsia="华文细黑" w:hAnsi="华文细黑" w:cs="华文细黑" w:hint="eastAsia"/>
          <w:sz w:val="24"/>
          <w:szCs w:val="24"/>
        </w:rPr>
        <w:t>%尾款。</w:t>
      </w:r>
    </w:p>
    <w:p w:rsidR="00B12B86" w:rsidRPr="003D5E7E" w:rsidRDefault="00A30FC0">
      <w:pPr>
        <w:spacing w:line="360" w:lineRule="auto"/>
        <w:outlineLvl w:val="1"/>
        <w:rPr>
          <w:rFonts w:ascii="华文细黑" w:eastAsia="华文细黑" w:hAnsi="华文细黑" w:cs="华文细黑"/>
          <w:b/>
          <w:bCs/>
        </w:rPr>
      </w:pPr>
      <w:r w:rsidRPr="003D5E7E">
        <w:rPr>
          <w:rFonts w:ascii="华文细黑" w:eastAsia="华文细黑" w:hAnsi="华文细黑" w:cs="华文细黑" w:hint="eastAsia"/>
          <w:b/>
          <w:bCs/>
        </w:rPr>
        <w:t>四、知识产权</w:t>
      </w:r>
      <w:bookmarkEnd w:id="76"/>
      <w:bookmarkEnd w:id="77"/>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12B86" w:rsidRPr="003D5E7E" w:rsidRDefault="00A30FC0">
      <w:pPr>
        <w:spacing w:line="360" w:lineRule="auto"/>
        <w:outlineLvl w:val="1"/>
        <w:rPr>
          <w:rFonts w:ascii="华文细黑" w:eastAsia="华文细黑" w:hAnsi="华文细黑" w:cs="华文细黑"/>
          <w:b/>
          <w:bCs/>
        </w:rPr>
      </w:pPr>
      <w:bookmarkStart w:id="78" w:name="_Toc461733852"/>
      <w:bookmarkStart w:id="79" w:name="_Toc344475124"/>
      <w:r w:rsidRPr="003D5E7E">
        <w:rPr>
          <w:rFonts w:ascii="华文细黑" w:eastAsia="华文细黑" w:hAnsi="华文细黑" w:cs="华文细黑" w:hint="eastAsia"/>
          <w:b/>
          <w:bCs/>
        </w:rPr>
        <w:t>五、培训</w:t>
      </w:r>
      <w:bookmarkEnd w:id="78"/>
      <w:bookmarkEnd w:id="79"/>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成交供应商须提供对设备的操作培训，使相关使用人员能够正常操作相关设备。</w:t>
      </w:r>
    </w:p>
    <w:p w:rsidR="00B12B86" w:rsidRPr="003D5E7E" w:rsidRDefault="00A30FC0">
      <w:pPr>
        <w:spacing w:line="360" w:lineRule="auto"/>
        <w:outlineLvl w:val="1"/>
        <w:rPr>
          <w:rFonts w:ascii="华文细黑" w:eastAsia="华文细黑" w:hAnsi="华文细黑" w:cs="华文细黑"/>
          <w:b/>
          <w:bCs/>
        </w:rPr>
      </w:pPr>
      <w:bookmarkStart w:id="80" w:name="_Toc461733853"/>
      <w:r w:rsidRPr="003D5E7E">
        <w:rPr>
          <w:rFonts w:ascii="华文细黑" w:eastAsia="华文细黑" w:hAnsi="华文细黑" w:cs="华文细黑" w:hint="eastAsia"/>
          <w:b/>
          <w:bCs/>
        </w:rPr>
        <w:t>六、其他</w:t>
      </w:r>
      <w:bookmarkEnd w:id="80"/>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（一）供应商必须在响应文件中对以上条款和服务承诺明确列出，承诺内容必须达到本篇及竞争性谈判其他条款的要求。</w:t>
      </w:r>
    </w:p>
    <w:p w:rsidR="00B12B86" w:rsidRPr="003D5E7E" w:rsidRDefault="00A30FC0">
      <w:pPr>
        <w:topLinePunct/>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hint="eastAsia"/>
          <w:sz w:val="24"/>
          <w:szCs w:val="24"/>
        </w:rPr>
        <w:t>（二）其他未尽事宜由供需双方在采购合同中详细约定。</w:t>
      </w:r>
      <w:bookmarkEnd w:id="73"/>
    </w:p>
    <w:bookmarkEnd w:id="63"/>
    <w:bookmarkEnd w:id="64"/>
    <w:bookmarkEnd w:id="65"/>
    <w:bookmarkEnd w:id="66"/>
    <w:p w:rsidR="00B12B86" w:rsidRPr="003D5E7E" w:rsidRDefault="00A30FC0">
      <w:pPr>
        <w:spacing w:line="360" w:lineRule="auto"/>
        <w:jc w:val="center"/>
        <w:outlineLvl w:val="0"/>
        <w:rPr>
          <w:rFonts w:ascii="华文细黑" w:eastAsia="华文细黑" w:hAnsi="华文细黑" w:cs="华文细黑"/>
          <w:b/>
          <w:bCs/>
          <w:sz w:val="30"/>
          <w:szCs w:val="30"/>
        </w:rPr>
      </w:pPr>
      <w:r w:rsidRPr="003D5E7E">
        <w:rPr>
          <w:rFonts w:ascii="华文细黑" w:eastAsia="华文细黑" w:hAnsi="华文细黑" w:cs="华文细黑"/>
          <w:b/>
          <w:bCs/>
          <w:sz w:val="30"/>
          <w:szCs w:val="30"/>
        </w:rPr>
        <w:br w:type="page"/>
      </w:r>
      <w:r w:rsidRPr="003D5E7E">
        <w:rPr>
          <w:rFonts w:ascii="华文细黑" w:eastAsia="华文细黑" w:hAnsi="华文细黑" w:cs="华文细黑" w:hint="eastAsia"/>
          <w:b/>
          <w:bCs/>
          <w:sz w:val="30"/>
          <w:szCs w:val="30"/>
        </w:rPr>
        <w:lastRenderedPageBreak/>
        <w:t>第四篇　合同主要条款及合同格式</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一、定义</w:t>
      </w:r>
    </w:p>
    <w:p w:rsidR="00B12B86" w:rsidRPr="003D5E7E" w:rsidRDefault="00A30FC0">
      <w:pPr>
        <w:spacing w:line="360" w:lineRule="auto"/>
        <w:ind w:leftChars="172" w:left="842" w:hangingChars="150" w:hanging="360"/>
        <w:rPr>
          <w:rFonts w:ascii="华文细黑" w:eastAsia="华文细黑" w:hAnsi="华文细黑"/>
          <w:sz w:val="24"/>
          <w:szCs w:val="24"/>
        </w:rPr>
      </w:pPr>
      <w:r w:rsidRPr="003D5E7E">
        <w:rPr>
          <w:rFonts w:ascii="华文细黑" w:eastAsia="华文细黑" w:hAnsi="华文细黑" w:cs="华文细黑"/>
          <w:sz w:val="24"/>
          <w:szCs w:val="24"/>
        </w:rPr>
        <w:t>1</w:t>
      </w:r>
      <w:r w:rsidRPr="003D5E7E">
        <w:rPr>
          <w:rFonts w:ascii="华文细黑" w:eastAsia="华文细黑" w:hAnsi="华文细黑" w:cs="华文细黑" w:hint="eastAsia"/>
          <w:sz w:val="24"/>
          <w:szCs w:val="24"/>
        </w:rPr>
        <w:t>．需方是指通过询价采购，接受合同货物及服务的机关、事业单位或团体组织。</w:t>
      </w:r>
    </w:p>
    <w:p w:rsidR="00B12B86" w:rsidRPr="003D5E7E" w:rsidRDefault="00A30FC0">
      <w:pPr>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cs="华文细黑"/>
          <w:sz w:val="24"/>
          <w:szCs w:val="24"/>
        </w:rPr>
        <w:t>2</w:t>
      </w:r>
      <w:r w:rsidRPr="003D5E7E">
        <w:rPr>
          <w:rFonts w:ascii="华文细黑" w:eastAsia="华文细黑" w:hAnsi="华文细黑" w:cs="华文细黑" w:hint="eastAsia"/>
          <w:sz w:val="24"/>
          <w:szCs w:val="24"/>
        </w:rPr>
        <w:t>．供方是指成交后提供合同货物和服务的企业法人。</w:t>
      </w:r>
    </w:p>
    <w:p w:rsidR="00B12B86" w:rsidRPr="003D5E7E" w:rsidRDefault="00A30FC0">
      <w:pPr>
        <w:snapToGrid w:val="0"/>
        <w:spacing w:line="360" w:lineRule="auto"/>
        <w:ind w:leftChars="172" w:left="842" w:hangingChars="150" w:hanging="360"/>
        <w:rPr>
          <w:rFonts w:ascii="华文细黑" w:eastAsia="华文细黑" w:hAnsi="华文细黑"/>
          <w:sz w:val="24"/>
          <w:szCs w:val="24"/>
        </w:rPr>
      </w:pPr>
      <w:r w:rsidRPr="003D5E7E">
        <w:rPr>
          <w:rFonts w:ascii="华文细黑" w:eastAsia="华文细黑" w:hAnsi="华文细黑" w:cs="华文细黑"/>
          <w:sz w:val="24"/>
          <w:szCs w:val="24"/>
        </w:rPr>
        <w:t>3</w:t>
      </w:r>
      <w:r w:rsidRPr="003D5E7E">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B12B86" w:rsidRPr="003D5E7E" w:rsidRDefault="00A30FC0">
      <w:pPr>
        <w:snapToGrid w:val="0"/>
        <w:spacing w:line="360" w:lineRule="auto"/>
        <w:ind w:leftChars="172" w:left="842" w:hangingChars="150" w:hanging="360"/>
        <w:rPr>
          <w:rFonts w:ascii="华文细黑" w:eastAsia="华文细黑" w:hAnsi="华文细黑"/>
          <w:sz w:val="24"/>
          <w:szCs w:val="24"/>
        </w:rPr>
      </w:pPr>
      <w:r w:rsidRPr="003D5E7E">
        <w:rPr>
          <w:rFonts w:ascii="华文细黑" w:eastAsia="华文细黑" w:hAnsi="华文细黑" w:cs="华文细黑"/>
          <w:sz w:val="24"/>
          <w:szCs w:val="24"/>
        </w:rPr>
        <w:t>4</w:t>
      </w:r>
      <w:r w:rsidRPr="003D5E7E">
        <w:rPr>
          <w:rFonts w:ascii="华文细黑" w:eastAsia="华文细黑" w:hAnsi="华文细黑" w:cs="华文细黑" w:hint="eastAsia"/>
          <w:sz w:val="24"/>
          <w:szCs w:val="24"/>
        </w:rPr>
        <w:t>．合同价格系指根据合同规定，在供方全面正确地履行合同义务时需方应支付给供方的款项。</w:t>
      </w:r>
    </w:p>
    <w:p w:rsidR="00B12B86" w:rsidRPr="003D5E7E" w:rsidRDefault="00A30FC0">
      <w:pPr>
        <w:snapToGrid w:val="0"/>
        <w:spacing w:line="360" w:lineRule="auto"/>
        <w:ind w:leftChars="172" w:left="842" w:hangingChars="150" w:hanging="360"/>
        <w:rPr>
          <w:rFonts w:ascii="华文细黑" w:eastAsia="华文细黑" w:hAnsi="华文细黑"/>
          <w:sz w:val="24"/>
          <w:szCs w:val="24"/>
        </w:rPr>
      </w:pPr>
      <w:r w:rsidRPr="003D5E7E">
        <w:rPr>
          <w:rFonts w:ascii="华文细黑" w:eastAsia="华文细黑" w:hAnsi="华文细黑" w:cs="华文细黑"/>
          <w:sz w:val="24"/>
          <w:szCs w:val="24"/>
        </w:rPr>
        <w:t>5</w:t>
      </w:r>
      <w:r w:rsidRPr="003D5E7E">
        <w:rPr>
          <w:rFonts w:ascii="华文细黑" w:eastAsia="华文细黑" w:hAnsi="华文细黑" w:cs="华文细黑" w:hint="eastAsia"/>
          <w:sz w:val="24"/>
          <w:szCs w:val="24"/>
        </w:rPr>
        <w:t>．技术资料是指合同货物及其相关的设计、制造、监造、检验、验收等文件（包括图纸、各种文字说明、标准）。</w:t>
      </w:r>
    </w:p>
    <w:p w:rsidR="00B12B86" w:rsidRPr="003D5E7E" w:rsidRDefault="00A30FC0">
      <w:pPr>
        <w:snapToGrid w:val="0"/>
        <w:spacing w:line="360" w:lineRule="auto"/>
        <w:ind w:firstLineChars="200" w:firstLine="480"/>
        <w:rPr>
          <w:rFonts w:ascii="华文细黑" w:eastAsia="华文细黑" w:hAnsi="华文细黑"/>
          <w:sz w:val="24"/>
          <w:szCs w:val="24"/>
        </w:rPr>
      </w:pPr>
      <w:r w:rsidRPr="003D5E7E">
        <w:rPr>
          <w:rFonts w:ascii="华文细黑" w:eastAsia="华文细黑" w:hAnsi="华文细黑" w:cs="华文细黑"/>
          <w:sz w:val="24"/>
          <w:szCs w:val="24"/>
        </w:rPr>
        <w:t>6</w:t>
      </w:r>
      <w:r w:rsidRPr="003D5E7E">
        <w:rPr>
          <w:rFonts w:ascii="华文细黑" w:eastAsia="华文细黑" w:hAnsi="华文细黑" w:cs="华文细黑" w:hint="eastAsia"/>
          <w:sz w:val="24"/>
          <w:szCs w:val="24"/>
        </w:rPr>
        <w:t>．合同货物是指供方根据合同所需供应的</w:t>
      </w:r>
      <w:r w:rsidRPr="003D5E7E">
        <w:rPr>
          <w:rStyle w:val="para1"/>
          <w:rFonts w:ascii="华文细黑" w:eastAsia="华文细黑" w:hAnsi="华文细黑" w:cs="华文细黑" w:hint="eastAsia"/>
          <w:sz w:val="24"/>
          <w:szCs w:val="24"/>
        </w:rPr>
        <w:t>设备</w:t>
      </w:r>
      <w:r w:rsidRPr="003D5E7E">
        <w:rPr>
          <w:rFonts w:ascii="华文细黑" w:eastAsia="华文细黑" w:hAnsi="华文细黑" w:cs="华文细黑" w:hint="eastAsia"/>
          <w:sz w:val="24"/>
          <w:szCs w:val="24"/>
        </w:rPr>
        <w:t>。</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二、合同标的</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1</w:t>
      </w:r>
      <w:r w:rsidRPr="003D5E7E">
        <w:rPr>
          <w:rFonts w:ascii="华文细黑" w:eastAsia="华文细黑" w:hAnsi="华文细黑" w:cs="华文细黑" w:hint="eastAsia"/>
          <w:sz w:val="24"/>
          <w:szCs w:val="24"/>
        </w:rPr>
        <w:t>．合同标的包括以下内容：详见清单。</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三、合同价格</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1</w:t>
      </w:r>
      <w:r w:rsidRPr="003D5E7E">
        <w:rPr>
          <w:rFonts w:ascii="华文细黑" w:eastAsia="华文细黑" w:hAnsi="华文细黑" w:cs="华文细黑" w:hint="eastAsia"/>
          <w:sz w:val="24"/>
          <w:szCs w:val="24"/>
        </w:rPr>
        <w:t>．合同价格即合同总价。</w:t>
      </w:r>
    </w:p>
    <w:p w:rsidR="00B12B86" w:rsidRPr="003D5E7E" w:rsidRDefault="00A30FC0">
      <w:pPr>
        <w:snapToGrid w:val="0"/>
        <w:spacing w:line="360" w:lineRule="auto"/>
        <w:ind w:leftChars="204" w:left="931" w:hangingChars="150" w:hanging="360"/>
        <w:rPr>
          <w:rFonts w:ascii="华文细黑" w:eastAsia="华文细黑" w:hAnsi="华文细黑"/>
          <w:sz w:val="24"/>
          <w:szCs w:val="24"/>
        </w:rPr>
      </w:pPr>
      <w:r w:rsidRPr="003D5E7E">
        <w:rPr>
          <w:rFonts w:ascii="华文细黑" w:eastAsia="华文细黑" w:hAnsi="华文细黑" w:cs="华文细黑"/>
          <w:sz w:val="24"/>
          <w:szCs w:val="24"/>
        </w:rPr>
        <w:t>2</w:t>
      </w:r>
      <w:r w:rsidRPr="003D5E7E">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3</w:t>
      </w:r>
      <w:r w:rsidRPr="003D5E7E">
        <w:rPr>
          <w:rFonts w:ascii="华文细黑" w:eastAsia="华文细黑" w:hAnsi="华文细黑" w:cs="华文细黑" w:hint="eastAsia"/>
          <w:sz w:val="24"/>
          <w:szCs w:val="24"/>
        </w:rPr>
        <w:t>．合同货物单价为最终中选报价单价。</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四、付款</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1</w:t>
      </w:r>
      <w:r w:rsidRPr="003D5E7E">
        <w:rPr>
          <w:rFonts w:ascii="华文细黑" w:eastAsia="华文细黑" w:hAnsi="华文细黑" w:cs="华文细黑" w:hint="eastAsia"/>
          <w:sz w:val="24"/>
          <w:szCs w:val="24"/>
        </w:rPr>
        <w:t>．本合同使用货币币制，如未作特别说明均为人民币。</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2</w:t>
      </w:r>
      <w:r w:rsidRPr="003D5E7E">
        <w:rPr>
          <w:rFonts w:ascii="华文细黑" w:eastAsia="华文细黑" w:hAnsi="华文细黑" w:cs="华文细黑" w:hint="eastAsia"/>
          <w:sz w:val="24"/>
          <w:szCs w:val="24"/>
        </w:rPr>
        <w:t>．付款方式采取承兑汇票或转账支票支付。</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3</w:t>
      </w:r>
      <w:r w:rsidRPr="003D5E7E">
        <w:rPr>
          <w:rFonts w:ascii="华文细黑" w:eastAsia="华文细黑" w:hAnsi="华文细黑" w:cs="华文细黑" w:hint="eastAsia"/>
          <w:sz w:val="24"/>
          <w:szCs w:val="24"/>
        </w:rPr>
        <w:t>．付款方法按询价采购文件商务条款要求执行。</w:t>
      </w:r>
    </w:p>
    <w:p w:rsidR="00B12B86" w:rsidRPr="003D5E7E" w:rsidRDefault="00A30FC0">
      <w:pPr>
        <w:spacing w:line="360" w:lineRule="auto"/>
        <w:outlineLvl w:val="1"/>
        <w:rPr>
          <w:rFonts w:ascii="华文细黑" w:eastAsia="华文细黑" w:hAnsi="华文细黑"/>
          <w:b/>
          <w:bCs/>
          <w:sz w:val="24"/>
          <w:szCs w:val="24"/>
        </w:rPr>
      </w:pPr>
      <w:r w:rsidRPr="003D5E7E">
        <w:rPr>
          <w:rFonts w:ascii="华文细黑" w:eastAsia="华文细黑" w:hAnsi="华文细黑" w:cs="华文细黑" w:hint="eastAsia"/>
          <w:b/>
          <w:bCs/>
          <w:sz w:val="24"/>
          <w:szCs w:val="24"/>
        </w:rPr>
        <w:t>五、合同生效及其它</w:t>
      </w:r>
    </w:p>
    <w:p w:rsidR="00B12B86" w:rsidRPr="003D5E7E" w:rsidRDefault="00A30FC0">
      <w:pPr>
        <w:snapToGrid w:val="0"/>
        <w:spacing w:line="360" w:lineRule="auto"/>
        <w:ind w:leftChars="204" w:left="898" w:hanging="327"/>
        <w:rPr>
          <w:rStyle w:val="para1"/>
          <w:rFonts w:ascii="华文细黑" w:eastAsia="华文细黑" w:hAnsi="华文细黑"/>
          <w:sz w:val="24"/>
          <w:szCs w:val="24"/>
        </w:rPr>
      </w:pPr>
      <w:r w:rsidRPr="003D5E7E">
        <w:rPr>
          <w:rStyle w:val="para1"/>
          <w:rFonts w:ascii="华文细黑" w:eastAsia="华文细黑" w:hAnsi="华文细黑" w:cs="华文细黑"/>
          <w:sz w:val="24"/>
          <w:szCs w:val="24"/>
        </w:rPr>
        <w:t>1</w:t>
      </w:r>
      <w:r w:rsidRPr="003D5E7E">
        <w:rPr>
          <w:rStyle w:val="para1"/>
          <w:rFonts w:ascii="华文细黑" w:eastAsia="华文细黑" w:hAnsi="华文细黑" w:cs="华文细黑" w:hint="eastAsia"/>
          <w:sz w:val="24"/>
          <w:szCs w:val="24"/>
        </w:rPr>
        <w:t>．中标结果将在四川外国语大学校园网（</w:t>
      </w:r>
      <w:r w:rsidRPr="003D5E7E">
        <w:rPr>
          <w:rStyle w:val="para1"/>
          <w:rFonts w:ascii="华文细黑" w:eastAsia="华文细黑" w:hAnsi="华文细黑" w:cs="华文细黑"/>
          <w:sz w:val="24"/>
          <w:szCs w:val="24"/>
        </w:rPr>
        <w:t>http://www.sisu.edu.cn/</w:t>
      </w:r>
      <w:r w:rsidRPr="003D5E7E">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2</w:t>
      </w:r>
      <w:r w:rsidRPr="003D5E7E">
        <w:rPr>
          <w:rFonts w:ascii="华文细黑" w:eastAsia="华文细黑" w:hAnsi="华文细黑" w:cs="华文细黑" w:hint="eastAsia"/>
          <w:sz w:val="24"/>
          <w:szCs w:val="24"/>
        </w:rPr>
        <w:t>、合同生效及其效力应符合《中华人民共和国合同法》有关规定。</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3</w:t>
      </w:r>
      <w:r w:rsidRPr="003D5E7E">
        <w:rPr>
          <w:rFonts w:ascii="华文细黑" w:eastAsia="华文细黑" w:hAnsi="华文细黑" w:cs="华文细黑" w:hint="eastAsia"/>
          <w:sz w:val="24"/>
          <w:szCs w:val="24"/>
        </w:rPr>
        <w:t>．合同应经当事人法定代表人或委托代理人签字，加盖合同专用章。</w:t>
      </w:r>
    </w:p>
    <w:p w:rsidR="00B12B86" w:rsidRPr="003D5E7E" w:rsidRDefault="00A30FC0">
      <w:pPr>
        <w:snapToGrid w:val="0"/>
        <w:spacing w:line="360" w:lineRule="auto"/>
        <w:ind w:leftChars="204" w:left="931" w:hangingChars="150" w:hanging="360"/>
        <w:rPr>
          <w:rFonts w:ascii="华文细黑" w:eastAsia="华文细黑" w:hAnsi="华文细黑"/>
          <w:sz w:val="24"/>
          <w:szCs w:val="24"/>
        </w:rPr>
      </w:pPr>
      <w:r w:rsidRPr="003D5E7E">
        <w:rPr>
          <w:rFonts w:ascii="华文细黑" w:eastAsia="华文细黑" w:hAnsi="华文细黑" w:cs="华文细黑"/>
          <w:sz w:val="24"/>
          <w:szCs w:val="24"/>
        </w:rPr>
        <w:lastRenderedPageBreak/>
        <w:t>4</w:t>
      </w:r>
      <w:r w:rsidRPr="003D5E7E">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B12B86" w:rsidRPr="003D5E7E" w:rsidRDefault="00A30FC0">
      <w:pPr>
        <w:snapToGrid w:val="0"/>
        <w:spacing w:line="360" w:lineRule="auto"/>
        <w:ind w:firstLine="573"/>
        <w:rPr>
          <w:rFonts w:ascii="华文细黑" w:eastAsia="华文细黑" w:hAnsi="华文细黑"/>
          <w:sz w:val="24"/>
          <w:szCs w:val="24"/>
        </w:rPr>
      </w:pPr>
      <w:r w:rsidRPr="003D5E7E">
        <w:rPr>
          <w:rFonts w:ascii="华文细黑" w:eastAsia="华文细黑" w:hAnsi="华文细黑" w:cs="华文细黑"/>
          <w:sz w:val="24"/>
          <w:szCs w:val="24"/>
        </w:rPr>
        <w:t>5</w:t>
      </w:r>
      <w:r w:rsidRPr="003D5E7E">
        <w:rPr>
          <w:rFonts w:ascii="华文细黑" w:eastAsia="华文细黑" w:hAnsi="华文细黑" w:cs="华文细黑" w:hint="eastAsia"/>
          <w:sz w:val="24"/>
          <w:szCs w:val="24"/>
        </w:rPr>
        <w:t>．合同需提供担保的，按《中华人民共和国担保法》规定执行。</w:t>
      </w:r>
    </w:p>
    <w:p w:rsidR="00B12B86" w:rsidRPr="003D5E7E" w:rsidRDefault="00A30FC0">
      <w:pPr>
        <w:snapToGrid w:val="0"/>
        <w:spacing w:line="360" w:lineRule="auto"/>
        <w:ind w:leftChars="204" w:left="931" w:hangingChars="150" w:hanging="360"/>
        <w:rPr>
          <w:rFonts w:ascii="华文细黑" w:eastAsia="华文细黑" w:hAnsi="华文细黑"/>
          <w:sz w:val="24"/>
          <w:szCs w:val="24"/>
        </w:rPr>
      </w:pPr>
      <w:r w:rsidRPr="003D5E7E">
        <w:rPr>
          <w:rFonts w:ascii="华文细黑" w:eastAsia="华文细黑" w:hAnsi="华文细黑" w:cs="华文细黑"/>
          <w:sz w:val="24"/>
          <w:szCs w:val="24"/>
        </w:rPr>
        <w:t>6</w:t>
      </w:r>
      <w:r w:rsidRPr="003D5E7E">
        <w:rPr>
          <w:rFonts w:ascii="华文细黑" w:eastAsia="华文细黑" w:hAnsi="华文细黑" w:cs="华文细黑" w:hint="eastAsia"/>
          <w:sz w:val="24"/>
          <w:szCs w:val="24"/>
        </w:rPr>
        <w:t>．本合同条件未尽事宜依照《中华人民共和国合同法》，由供需双方共同协商确定。</w:t>
      </w:r>
    </w:p>
    <w:p w:rsidR="00B12B86" w:rsidRPr="003D5E7E" w:rsidRDefault="00A30FC0">
      <w:pPr>
        <w:snapToGrid w:val="0"/>
        <w:spacing w:line="360" w:lineRule="auto"/>
        <w:ind w:leftChars="204" w:left="931" w:hangingChars="150" w:hanging="360"/>
        <w:rPr>
          <w:rFonts w:ascii="华文细黑" w:eastAsia="华文细黑" w:hAnsi="华文细黑"/>
          <w:sz w:val="24"/>
          <w:szCs w:val="24"/>
        </w:rPr>
      </w:pPr>
      <w:r w:rsidRPr="003D5E7E">
        <w:rPr>
          <w:rFonts w:ascii="华文细黑" w:eastAsia="华文细黑" w:hAnsi="华文细黑" w:cs="华文细黑"/>
          <w:sz w:val="24"/>
          <w:szCs w:val="24"/>
        </w:rPr>
        <w:t xml:space="preserve">7. </w:t>
      </w:r>
      <w:r w:rsidRPr="003D5E7E">
        <w:rPr>
          <w:rFonts w:ascii="华文细黑" w:eastAsia="华文细黑" w:hAnsi="华文细黑" w:cs="华文细黑" w:hint="eastAsia"/>
          <w:sz w:val="24"/>
          <w:szCs w:val="24"/>
        </w:rPr>
        <w:t xml:space="preserve"> 合同签订时，采购方有权在法规允许的范围内增减采购货物的数量。</w:t>
      </w: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hint="eastAsia"/>
          <w:b/>
          <w:bCs/>
          <w:sz w:val="30"/>
          <w:szCs w:val="30"/>
        </w:rPr>
        <w:br w:type="page"/>
      </w:r>
      <w:bookmarkStart w:id="81" w:name="_Toc246305567"/>
      <w:bookmarkStart w:id="82" w:name="_Toc223847762"/>
      <w:bookmarkStart w:id="83" w:name="_Toc246395374"/>
      <w:bookmarkStart w:id="84" w:name="_Toc29617"/>
      <w:bookmarkEnd w:id="67"/>
      <w:bookmarkEnd w:id="68"/>
      <w:bookmarkEnd w:id="69"/>
      <w:bookmarkEnd w:id="70"/>
      <w:r w:rsidRPr="003D5E7E">
        <w:rPr>
          <w:rFonts w:ascii="华文细黑" w:eastAsia="华文细黑" w:hAnsi="华文细黑" w:cs="华文细黑" w:hint="eastAsia"/>
          <w:b/>
          <w:bCs/>
          <w:sz w:val="24"/>
          <w:szCs w:val="24"/>
        </w:rPr>
        <w:lastRenderedPageBreak/>
        <w:t>附页：合同格式</w:t>
      </w:r>
      <w:bookmarkEnd w:id="81"/>
      <w:bookmarkEnd w:id="82"/>
      <w:bookmarkEnd w:id="83"/>
      <w:r w:rsidRPr="003D5E7E">
        <w:rPr>
          <w:rFonts w:ascii="华文细黑" w:eastAsia="华文细黑" w:hAnsi="华文细黑" w:cs="华文细黑" w:hint="eastAsia"/>
          <w:b/>
          <w:bCs/>
          <w:sz w:val="24"/>
          <w:szCs w:val="24"/>
        </w:rPr>
        <w:t>（参考）</w:t>
      </w:r>
      <w:bookmarkEnd w:id="84"/>
    </w:p>
    <w:p w:rsidR="00B12B86" w:rsidRPr="003D5E7E" w:rsidRDefault="00A30FC0">
      <w:pPr>
        <w:jc w:val="center"/>
        <w:rPr>
          <w:rFonts w:ascii="华文细黑" w:eastAsia="华文细黑" w:hAnsi="华文细黑" w:cs="华文细黑"/>
          <w:b/>
          <w:bCs/>
          <w:sz w:val="24"/>
          <w:szCs w:val="24"/>
        </w:rPr>
      </w:pPr>
      <w:r w:rsidRPr="003D5E7E">
        <w:rPr>
          <w:rFonts w:ascii="华文细黑" w:eastAsia="华文细黑" w:hAnsi="华文细黑" w:cs="华文细黑" w:hint="eastAsia"/>
          <w:b/>
          <w:bCs/>
          <w:sz w:val="24"/>
          <w:szCs w:val="24"/>
        </w:rPr>
        <w:t>四川外国语大学XXX项目合同</w:t>
      </w:r>
    </w:p>
    <w:p w:rsidR="00B12B86" w:rsidRPr="003D5E7E" w:rsidRDefault="00A30FC0">
      <w:pPr>
        <w:ind w:firstLineChars="1646" w:firstLine="3954"/>
        <w:rPr>
          <w:rFonts w:ascii="华文细黑" w:eastAsia="华文细黑" w:hAnsi="华文细黑" w:cs="华文细黑"/>
          <w:b/>
          <w:bCs/>
          <w:sz w:val="24"/>
          <w:szCs w:val="24"/>
          <w:u w:val="single"/>
        </w:rPr>
      </w:pPr>
      <w:r w:rsidRPr="003D5E7E">
        <w:rPr>
          <w:rFonts w:ascii="华文细黑" w:eastAsia="华文细黑" w:hAnsi="华文细黑" w:cs="华文细黑" w:hint="eastAsia"/>
          <w:b/>
          <w:bCs/>
          <w:sz w:val="24"/>
          <w:szCs w:val="24"/>
        </w:rPr>
        <w:t>采购执行单号：</w:t>
      </w: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甲方：___________________________计量单位：_____________</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乙方：___________________________计价单位：_____________</w:t>
      </w: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B12B86" w:rsidRPr="003D5E7E">
        <w:trPr>
          <w:trHeight w:val="452"/>
        </w:trPr>
        <w:tc>
          <w:tcPr>
            <w:tcW w:w="1560" w:type="dxa"/>
            <w:tcBorders>
              <w:top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B12B86" w:rsidRPr="003D5E7E" w:rsidRDefault="00A30FC0">
            <w:pPr>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交货地点</w:t>
            </w: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1560" w:type="dxa"/>
            <w:tcBorders>
              <w:top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B12B86" w:rsidRPr="003D5E7E" w:rsidRDefault="00B12B86">
            <w:pPr>
              <w:jc w:val="center"/>
              <w:rPr>
                <w:rFonts w:ascii="华文细黑" w:eastAsia="华文细黑" w:hAnsi="华文细黑" w:cs="华文细黑"/>
                <w:sz w:val="24"/>
                <w:szCs w:val="24"/>
              </w:rPr>
            </w:pPr>
          </w:p>
        </w:tc>
      </w:tr>
      <w:tr w:rsidR="00B12B86" w:rsidRPr="003D5E7E">
        <w:tc>
          <w:tcPr>
            <w:tcW w:w="9639" w:type="dxa"/>
            <w:gridSpan w:val="8"/>
            <w:tcBorders>
              <w:top w:val="single" w:sz="4" w:space="0" w:color="auto"/>
              <w:bottom w:val="single" w:sz="4" w:space="0" w:color="auto"/>
            </w:tcBorders>
            <w:vAlign w:val="center"/>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合计人民币（小写）：</w:t>
            </w:r>
          </w:p>
        </w:tc>
      </w:tr>
      <w:tr w:rsidR="00B12B86" w:rsidRPr="003D5E7E">
        <w:tc>
          <w:tcPr>
            <w:tcW w:w="9639" w:type="dxa"/>
            <w:gridSpan w:val="8"/>
            <w:tcBorders>
              <w:top w:val="single" w:sz="4" w:space="0" w:color="auto"/>
              <w:bottom w:val="single" w:sz="4" w:space="0" w:color="auto"/>
            </w:tcBorders>
            <w:vAlign w:val="center"/>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合计人民币（大写）：</w:t>
            </w:r>
          </w:p>
        </w:tc>
      </w:tr>
      <w:tr w:rsidR="00B12B86" w:rsidRPr="003D5E7E">
        <w:trPr>
          <w:trHeight w:val="2052"/>
        </w:trPr>
        <w:tc>
          <w:tcPr>
            <w:tcW w:w="9639" w:type="dxa"/>
            <w:gridSpan w:val="8"/>
            <w:tcBorders>
              <w:top w:val="single" w:sz="4" w:space="0" w:color="auto"/>
              <w:bottom w:val="single" w:sz="4" w:space="0" w:color="auto"/>
            </w:tcBorders>
          </w:tcPr>
          <w:p w:rsidR="00B12B86" w:rsidRPr="003D5E7E" w:rsidRDefault="00A30FC0">
            <w:pPr>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B12B86" w:rsidRPr="003D5E7E" w:rsidRDefault="00A30FC0">
            <w:pPr>
              <w:ind w:left="4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1.质保期限：</w:t>
            </w:r>
          </w:p>
          <w:p w:rsidR="00B12B86" w:rsidRPr="003D5E7E" w:rsidRDefault="00A30FC0">
            <w:pPr>
              <w:ind w:left="4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2.保修范围：</w:t>
            </w:r>
          </w:p>
          <w:p w:rsidR="00B12B86" w:rsidRPr="003D5E7E" w:rsidRDefault="00A30FC0">
            <w:pPr>
              <w:ind w:left="4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3.服务措施：</w:t>
            </w:r>
          </w:p>
          <w:p w:rsidR="00B12B86" w:rsidRPr="003D5E7E" w:rsidRDefault="00A30FC0">
            <w:pPr>
              <w:ind w:left="4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4.质保期后服务：</w:t>
            </w:r>
          </w:p>
        </w:tc>
      </w:tr>
      <w:tr w:rsidR="00B12B86" w:rsidRPr="003D5E7E">
        <w:trPr>
          <w:trHeight w:val="1257"/>
        </w:trPr>
        <w:tc>
          <w:tcPr>
            <w:tcW w:w="9639" w:type="dxa"/>
            <w:gridSpan w:val="8"/>
            <w:tcBorders>
              <w:top w:val="single" w:sz="4" w:space="0" w:color="auto"/>
              <w:bottom w:val="single" w:sz="4" w:space="0" w:color="auto"/>
            </w:tcBorders>
          </w:tcPr>
          <w:p w:rsidR="00B12B86" w:rsidRPr="003D5E7E" w:rsidRDefault="00A30FC0">
            <w:pPr>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二.随机备品、附件、工具数量及供应方法：</w:t>
            </w:r>
          </w:p>
        </w:tc>
      </w:tr>
      <w:tr w:rsidR="00B12B86" w:rsidRPr="003D5E7E">
        <w:trPr>
          <w:trHeight w:val="1698"/>
        </w:trPr>
        <w:tc>
          <w:tcPr>
            <w:tcW w:w="9639" w:type="dxa"/>
            <w:gridSpan w:val="8"/>
            <w:tcBorders>
              <w:top w:val="single" w:sz="4" w:space="0" w:color="auto"/>
              <w:bottom w:val="single" w:sz="4" w:space="0" w:color="auto"/>
            </w:tcBorders>
          </w:tcPr>
          <w:p w:rsidR="00B12B86" w:rsidRPr="003D5E7E" w:rsidRDefault="00A30FC0">
            <w:pPr>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三.交提货方式：</w:t>
            </w:r>
          </w:p>
        </w:tc>
      </w:tr>
      <w:tr w:rsidR="00B12B86" w:rsidRPr="003D5E7E">
        <w:trPr>
          <w:trHeight w:val="1860"/>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lastRenderedPageBreak/>
              <w:t>四、验收标准、方法：</w:t>
            </w:r>
          </w:p>
          <w:p w:rsidR="00B12B86" w:rsidRPr="003D5E7E" w:rsidRDefault="00B12B86">
            <w:pPr>
              <w:rPr>
                <w:rFonts w:ascii="华文细黑" w:eastAsia="华文细黑" w:hAnsi="华文细黑" w:cs="华文细黑"/>
                <w:sz w:val="24"/>
                <w:szCs w:val="24"/>
              </w:rPr>
            </w:pPr>
          </w:p>
          <w:p w:rsidR="00B12B86" w:rsidRPr="003D5E7E" w:rsidRDefault="00B12B86">
            <w:pPr>
              <w:rPr>
                <w:rFonts w:ascii="华文细黑" w:eastAsia="华文细黑" w:hAnsi="华文细黑" w:cs="华文细黑"/>
                <w:sz w:val="24"/>
                <w:szCs w:val="24"/>
              </w:rPr>
            </w:pPr>
          </w:p>
          <w:p w:rsidR="00B12B86" w:rsidRPr="003D5E7E" w:rsidRDefault="00B12B86">
            <w:pPr>
              <w:rPr>
                <w:rFonts w:ascii="华文细黑" w:eastAsia="华文细黑" w:hAnsi="华文细黑" w:cs="华文细黑"/>
                <w:sz w:val="24"/>
                <w:szCs w:val="24"/>
              </w:rPr>
            </w:pP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如有异议，请于日内提出。</w:t>
            </w:r>
          </w:p>
        </w:tc>
      </w:tr>
      <w:tr w:rsidR="00B12B86" w:rsidRPr="003D5E7E">
        <w:trPr>
          <w:trHeight w:val="1530"/>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五、付款方式：</w:t>
            </w:r>
          </w:p>
        </w:tc>
      </w:tr>
      <w:tr w:rsidR="00B12B86" w:rsidRPr="003D5E7E">
        <w:trPr>
          <w:trHeight w:val="1860"/>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六、违约责任：</w:t>
            </w:r>
          </w:p>
        </w:tc>
      </w:tr>
      <w:tr w:rsidR="00B12B86" w:rsidRPr="003D5E7E">
        <w:trPr>
          <w:trHeight w:val="1691"/>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七、其他约定事项：</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1.询价采购文件及补遗、报价文件及承诺是本合同不可分割的部分。</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2.本合同如发生争议可申请仲裁或提请诉讼。</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3.本合同一式捌份，具同等法律效力。</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4.其他：</w:t>
            </w:r>
          </w:p>
        </w:tc>
      </w:tr>
      <w:tr w:rsidR="00B12B86" w:rsidRPr="003D5E7E">
        <w:trPr>
          <w:trHeight w:val="1860"/>
        </w:trPr>
        <w:tc>
          <w:tcPr>
            <w:tcW w:w="4820" w:type="dxa"/>
            <w:gridSpan w:val="4"/>
            <w:tcBorders>
              <w:top w:val="single" w:sz="4" w:space="0" w:color="auto"/>
              <w:bottom w:val="single" w:sz="4" w:space="0" w:color="auto"/>
              <w:right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甲方：</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地址：</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联系电话：</w:t>
            </w: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法人代表：</w:t>
            </w:r>
          </w:p>
          <w:p w:rsidR="00B12B86" w:rsidRPr="003D5E7E" w:rsidRDefault="00B12B86">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乙方：</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地址：</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电话：</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传真：</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开户银行：</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账号：</w:t>
            </w: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法人代表：</w:t>
            </w:r>
          </w:p>
          <w:p w:rsidR="00B12B86" w:rsidRPr="003D5E7E" w:rsidRDefault="00B12B86">
            <w:pPr>
              <w:rPr>
                <w:rFonts w:ascii="华文细黑" w:eastAsia="华文细黑" w:hAnsi="华文细黑" w:cs="华文细黑"/>
                <w:sz w:val="24"/>
                <w:szCs w:val="24"/>
              </w:rPr>
            </w:pPr>
          </w:p>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授权代表：</w:t>
            </w:r>
          </w:p>
          <w:p w:rsidR="00B12B86" w:rsidRPr="003D5E7E" w:rsidRDefault="00B12B86">
            <w:pPr>
              <w:rPr>
                <w:rFonts w:ascii="华文细黑" w:eastAsia="华文细黑" w:hAnsi="华文细黑" w:cs="华文细黑"/>
                <w:sz w:val="24"/>
                <w:szCs w:val="24"/>
              </w:rPr>
            </w:pPr>
          </w:p>
          <w:p w:rsidR="00B12B86" w:rsidRPr="003D5E7E" w:rsidRDefault="00B12B86">
            <w:pPr>
              <w:rPr>
                <w:rFonts w:ascii="华文细黑" w:eastAsia="华文细黑" w:hAnsi="华文细黑" w:cs="华文细黑"/>
                <w:sz w:val="24"/>
                <w:szCs w:val="24"/>
              </w:rPr>
            </w:pPr>
          </w:p>
        </w:tc>
      </w:tr>
      <w:tr w:rsidR="00B12B86" w:rsidRPr="003D5E7E">
        <w:trPr>
          <w:trHeight w:val="1309"/>
        </w:trPr>
        <w:tc>
          <w:tcPr>
            <w:tcW w:w="9639" w:type="dxa"/>
            <w:gridSpan w:val="8"/>
            <w:tcBorders>
              <w:top w:val="single" w:sz="4" w:space="0" w:color="auto"/>
              <w:bottom w:val="single" w:sz="4" w:space="0" w:color="auto"/>
            </w:tcBorders>
          </w:tcPr>
          <w:p w:rsidR="00B12B86" w:rsidRPr="003D5E7E" w:rsidRDefault="00A30FC0">
            <w:pP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备注：</w:t>
            </w:r>
          </w:p>
        </w:tc>
      </w:tr>
    </w:tbl>
    <w:p w:rsidR="00B12B86" w:rsidRPr="003D5E7E" w:rsidRDefault="00A30FC0">
      <w:pPr>
        <w:ind w:right="-153"/>
        <w:rPr>
          <w:rFonts w:ascii="华文细黑" w:eastAsia="华文细黑" w:hAnsi="华文细黑" w:cs="华文细黑"/>
          <w:sz w:val="24"/>
          <w:szCs w:val="24"/>
        </w:rPr>
      </w:pPr>
      <w:r w:rsidRPr="003D5E7E">
        <w:rPr>
          <w:rFonts w:ascii="华文细黑" w:eastAsia="华文细黑" w:hAnsi="华文细黑" w:cs="华文细黑" w:hint="eastAsia"/>
          <w:sz w:val="24"/>
          <w:szCs w:val="24"/>
        </w:rPr>
        <w:t>签约时间：</w:t>
      </w:r>
      <w:r w:rsidRPr="003D5E7E">
        <w:rPr>
          <w:rFonts w:ascii="华文细黑" w:eastAsia="华文细黑" w:hAnsi="华文细黑" w:cs="华文细黑" w:hint="eastAsia"/>
          <w:sz w:val="24"/>
          <w:szCs w:val="24"/>
        </w:rPr>
        <w:tab/>
      </w:r>
      <w:r w:rsidRPr="003D5E7E">
        <w:rPr>
          <w:rFonts w:ascii="华文细黑" w:eastAsia="华文细黑" w:hAnsi="华文细黑" w:cs="华文细黑" w:hint="eastAsia"/>
          <w:sz w:val="24"/>
          <w:szCs w:val="24"/>
        </w:rPr>
        <w:tab/>
        <w:t>年   月   日</w:t>
      </w:r>
      <w:r w:rsidRPr="003D5E7E">
        <w:rPr>
          <w:rFonts w:ascii="华文细黑" w:eastAsia="华文细黑" w:hAnsi="华文细黑" w:cs="华文细黑" w:hint="eastAsia"/>
          <w:sz w:val="24"/>
          <w:szCs w:val="24"/>
        </w:rPr>
        <w:tab/>
      </w:r>
      <w:r w:rsidRPr="003D5E7E">
        <w:rPr>
          <w:rFonts w:ascii="华文细黑" w:eastAsia="华文细黑" w:hAnsi="华文细黑" w:cs="华文细黑" w:hint="eastAsia"/>
          <w:sz w:val="24"/>
          <w:szCs w:val="24"/>
        </w:rPr>
        <w:tab/>
      </w:r>
      <w:r w:rsidRPr="003D5E7E">
        <w:rPr>
          <w:rFonts w:ascii="华文细黑" w:eastAsia="华文细黑" w:hAnsi="华文细黑" w:cs="华文细黑" w:hint="eastAsia"/>
          <w:sz w:val="24"/>
          <w:szCs w:val="24"/>
        </w:rPr>
        <w:tab/>
      </w:r>
      <w:r w:rsidRPr="003D5E7E">
        <w:rPr>
          <w:rFonts w:ascii="华文细黑" w:eastAsia="华文细黑" w:hAnsi="华文细黑" w:cs="华文细黑" w:hint="eastAsia"/>
          <w:sz w:val="24"/>
          <w:szCs w:val="24"/>
        </w:rPr>
        <w:tab/>
        <w:t xml:space="preserve">         签约地点：</w:t>
      </w:r>
    </w:p>
    <w:p w:rsidR="00B12B86" w:rsidRPr="003D5E7E" w:rsidRDefault="00A30FC0">
      <w:pPr>
        <w:spacing w:line="360" w:lineRule="auto"/>
        <w:ind w:right="-153"/>
        <w:jc w:val="center"/>
        <w:rPr>
          <w:rFonts w:ascii="华文细黑" w:eastAsia="华文细黑" w:hAnsi="华文细黑" w:cs="华文细黑"/>
          <w:b/>
          <w:bCs/>
          <w:sz w:val="30"/>
          <w:szCs w:val="30"/>
        </w:rPr>
      </w:pPr>
      <w:r w:rsidRPr="003D5E7E">
        <w:rPr>
          <w:rFonts w:ascii="华文细黑" w:eastAsia="华文细黑" w:hAnsi="华文细黑" w:cs="华文细黑"/>
          <w:sz w:val="24"/>
          <w:szCs w:val="24"/>
        </w:rPr>
        <w:br w:type="page"/>
      </w:r>
      <w:bookmarkStart w:id="85" w:name="_Toc21855"/>
      <w:bookmarkStart w:id="86" w:name="_Toc342656771"/>
      <w:bookmarkStart w:id="87" w:name="_Toc246305568"/>
      <w:r w:rsidRPr="003D5E7E">
        <w:rPr>
          <w:rFonts w:ascii="华文细黑" w:eastAsia="华文细黑" w:hAnsi="华文细黑" w:cs="华文细黑" w:hint="eastAsia"/>
          <w:b/>
          <w:bCs/>
          <w:sz w:val="30"/>
          <w:szCs w:val="30"/>
        </w:rPr>
        <w:lastRenderedPageBreak/>
        <w:t>第五篇　询价采购报价文件格式要求</w:t>
      </w:r>
      <w:bookmarkEnd w:id="85"/>
      <w:bookmarkEnd w:id="86"/>
      <w:bookmarkEnd w:id="87"/>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一、经济部分</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（一）报价函</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（二）明细报价表</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二、技术部分</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（一）技术应答</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（二）技术响应偏离表</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三、服务部分</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（一）服务要求响应情况：交货时间、质量保证期、售后服务条款等。</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（二）服务响应偏离表</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（三）其它优惠承诺</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四、资格条件及其他</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（一）营业执照（副本）或事业单位法人证书（副本）复印件</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（二）组织机构代码证复印件</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（三）法定代表人身份证明书（格式）</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（四）法定代表人授权委托书（格式）</w:t>
      </w:r>
    </w:p>
    <w:p w:rsidR="00B12B86" w:rsidRPr="003D5E7E" w:rsidRDefault="00A30FC0">
      <w:pPr>
        <w:snapToGrid w:val="0"/>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（六）书面声明（格式）</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（七）税务登记证（副本）复印件</w:t>
      </w:r>
    </w:p>
    <w:p w:rsidR="00B12B86" w:rsidRPr="003D5E7E" w:rsidRDefault="00A30FC0">
      <w:pPr>
        <w:snapToGrid w:val="0"/>
        <w:spacing w:line="440" w:lineRule="exact"/>
        <w:ind w:firstLineChars="200" w:firstLine="480"/>
        <w:rPr>
          <w:rFonts w:ascii="方正仿宋_GBK" w:eastAsia="方正仿宋_GBK" w:hAnsi="宋体"/>
          <w:sz w:val="24"/>
          <w:szCs w:val="24"/>
        </w:rPr>
      </w:pPr>
      <w:r w:rsidRPr="003D5E7E">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2B86" w:rsidRPr="003D5E7E" w:rsidRDefault="00A30FC0">
      <w:pPr>
        <w:snapToGrid w:val="0"/>
        <w:spacing w:line="4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（九）特定资格条件证书或证明文件（如果有）</w:t>
      </w: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B12B86" w:rsidRPr="003D5E7E" w:rsidRDefault="00B12B86">
      <w:pPr>
        <w:spacing w:line="440" w:lineRule="exact"/>
        <w:rPr>
          <w:rFonts w:ascii="华文细黑" w:eastAsia="华文细黑" w:hAnsi="华文细黑" w:cs="华文细黑"/>
          <w:sz w:val="24"/>
          <w:szCs w:val="24"/>
        </w:rPr>
      </w:pPr>
    </w:p>
    <w:p w:rsidR="00B12B86" w:rsidRPr="003D5E7E" w:rsidRDefault="00A30FC0">
      <w:pPr>
        <w:spacing w:line="44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五、其他应提供与项目有关的资料</w:t>
      </w:r>
    </w:p>
    <w:p w:rsidR="00B12B86" w:rsidRPr="003D5E7E" w:rsidRDefault="00B12B86">
      <w:pPr>
        <w:snapToGrid w:val="0"/>
        <w:spacing w:line="360" w:lineRule="auto"/>
        <w:rPr>
          <w:rFonts w:ascii="华文细黑" w:eastAsia="华文细黑" w:hAnsi="华文细黑" w:cs="华文细黑"/>
          <w:sz w:val="24"/>
          <w:szCs w:val="24"/>
          <w:bdr w:val="single" w:sz="4" w:space="0" w:color="auto"/>
        </w:rPr>
      </w:pPr>
    </w:p>
    <w:p w:rsidR="00B12B86" w:rsidRPr="003D5E7E" w:rsidRDefault="00A30FC0">
      <w:pPr>
        <w:snapToGrid w:val="0"/>
        <w:spacing w:line="360" w:lineRule="auto"/>
        <w:rPr>
          <w:rFonts w:ascii="华文细黑" w:eastAsia="华文细黑" w:hAnsi="华文细黑" w:cs="华文细黑"/>
          <w:b/>
          <w:bCs/>
          <w:sz w:val="24"/>
          <w:szCs w:val="24"/>
        </w:rPr>
      </w:pPr>
      <w:r w:rsidRPr="003D5E7E">
        <w:rPr>
          <w:rFonts w:ascii="华文细黑" w:eastAsia="华文细黑" w:hAnsi="华文细黑" w:cs="华文细黑" w:hint="eastAsia"/>
          <w:b/>
          <w:bCs/>
          <w:sz w:val="24"/>
          <w:szCs w:val="24"/>
        </w:rPr>
        <w:t>供应商注意事项：</w:t>
      </w:r>
    </w:p>
    <w:p w:rsidR="00B12B86" w:rsidRPr="003D5E7E" w:rsidRDefault="00A30FC0">
      <w:pPr>
        <w:snapToGrid w:val="0"/>
        <w:spacing w:line="360" w:lineRule="auto"/>
        <w:ind w:firstLine="573"/>
        <w:rPr>
          <w:rFonts w:ascii="华文细黑" w:eastAsia="华文细黑" w:hAnsi="华文细黑" w:cs="华文细黑"/>
          <w:b/>
          <w:bCs/>
          <w:sz w:val="24"/>
          <w:szCs w:val="24"/>
        </w:rPr>
      </w:pPr>
      <w:r w:rsidRPr="003D5E7E">
        <w:rPr>
          <w:rFonts w:ascii="华文细黑" w:eastAsia="华文细黑" w:hAnsi="华文细黑" w:cs="华文细黑" w:hint="eastAsia"/>
          <w:b/>
          <w:bCs/>
          <w:sz w:val="24"/>
          <w:szCs w:val="24"/>
        </w:rPr>
        <w:t>询价采购文件的正本每一页必需加盖公章或法人授权代表的签字。</w:t>
      </w:r>
    </w:p>
    <w:p w:rsidR="00B12B86" w:rsidRPr="003D5E7E" w:rsidRDefault="00B12B86">
      <w:pPr>
        <w:snapToGrid w:val="0"/>
        <w:spacing w:line="360" w:lineRule="auto"/>
        <w:rPr>
          <w:rFonts w:ascii="华文细黑" w:eastAsia="华文细黑" w:hAnsi="华文细黑" w:cs="华文细黑"/>
          <w:sz w:val="24"/>
          <w:szCs w:val="24"/>
          <w:bdr w:val="single" w:sz="4" w:space="0" w:color="auto"/>
        </w:rPr>
        <w:sectPr w:rsidR="00B12B86" w:rsidRPr="003D5E7E">
          <w:pgSz w:w="11907" w:h="16840"/>
          <w:pgMar w:top="1134" w:right="1134" w:bottom="1134" w:left="1134" w:header="851" w:footer="992" w:gutter="0"/>
          <w:pgNumType w:fmt="numberInDash"/>
          <w:cols w:space="720"/>
          <w:docGrid w:linePitch="380" w:charSpace="-5735"/>
        </w:sectPr>
      </w:pPr>
    </w:p>
    <w:p w:rsidR="00B12B86" w:rsidRPr="003D5E7E" w:rsidRDefault="00A30FC0">
      <w:pPr>
        <w:spacing w:line="360" w:lineRule="auto"/>
        <w:outlineLvl w:val="1"/>
        <w:rPr>
          <w:rFonts w:ascii="华文细黑" w:eastAsia="华文细黑" w:hAnsi="华文细黑" w:cs="华文细黑"/>
          <w:b/>
          <w:bCs/>
          <w:sz w:val="24"/>
          <w:szCs w:val="24"/>
        </w:rPr>
      </w:pPr>
      <w:bookmarkStart w:id="88" w:name="_Toc30515"/>
      <w:bookmarkStart w:id="89" w:name="_Toc246305569"/>
      <w:bookmarkStart w:id="90" w:name="_Toc223847764"/>
      <w:bookmarkStart w:id="91" w:name="_Toc342656772"/>
      <w:r w:rsidRPr="003D5E7E">
        <w:rPr>
          <w:rFonts w:ascii="华文细黑" w:eastAsia="华文细黑" w:hAnsi="华文细黑" w:cs="华文细黑" w:hint="eastAsia"/>
          <w:b/>
          <w:bCs/>
          <w:sz w:val="24"/>
          <w:szCs w:val="24"/>
        </w:rPr>
        <w:lastRenderedPageBreak/>
        <w:t>一、经济部分</w:t>
      </w:r>
      <w:bookmarkEnd w:id="88"/>
    </w:p>
    <w:p w:rsidR="00B12B86" w:rsidRPr="003D5E7E" w:rsidRDefault="00A30FC0">
      <w:pPr>
        <w:tabs>
          <w:tab w:val="left" w:pos="6300"/>
        </w:tabs>
        <w:snapToGrid w:val="0"/>
        <w:spacing w:line="360" w:lineRule="auto"/>
        <w:jc w:val="center"/>
        <w:rPr>
          <w:rFonts w:ascii="华文细黑" w:eastAsia="华文细黑" w:hAnsi="华文细黑" w:cs="华文细黑"/>
          <w:b/>
          <w:bCs/>
        </w:rPr>
      </w:pPr>
      <w:bookmarkStart w:id="92" w:name="_Toc208"/>
      <w:r w:rsidRPr="003D5E7E">
        <w:rPr>
          <w:rFonts w:ascii="华文细黑" w:eastAsia="华文细黑" w:hAnsi="华文细黑" w:cs="华文细黑" w:hint="eastAsia"/>
          <w:b/>
          <w:bCs/>
        </w:rPr>
        <w:t>（一）、报价函</w:t>
      </w:r>
      <w:bookmarkEnd w:id="89"/>
      <w:bookmarkEnd w:id="90"/>
      <w:bookmarkEnd w:id="91"/>
      <w:bookmarkEnd w:id="92"/>
    </w:p>
    <w:p w:rsidR="00B12B86" w:rsidRPr="003D5E7E" w:rsidRDefault="00B12B86">
      <w:pPr>
        <w:tabs>
          <w:tab w:val="left" w:pos="6300"/>
        </w:tabs>
        <w:snapToGrid w:val="0"/>
        <w:spacing w:line="360" w:lineRule="auto"/>
        <w:jc w:val="center"/>
        <w:rPr>
          <w:rFonts w:ascii="华文细黑" w:eastAsia="华文细黑" w:hAnsi="华文细黑" w:cs="华文细黑"/>
          <w:sz w:val="24"/>
          <w:szCs w:val="24"/>
        </w:rPr>
      </w:pPr>
    </w:p>
    <w:p w:rsidR="00B12B86" w:rsidRPr="003D5E7E" w:rsidRDefault="00A30FC0">
      <w:pPr>
        <w:tabs>
          <w:tab w:val="left" w:pos="6300"/>
        </w:tabs>
        <w:snapToGrid w:val="0"/>
        <w:spacing w:line="360" w:lineRule="auto"/>
        <w:rPr>
          <w:rFonts w:ascii="华文细黑" w:eastAsia="华文细黑" w:hAnsi="华文细黑" w:cs="华文细黑"/>
          <w:sz w:val="24"/>
          <w:szCs w:val="24"/>
        </w:rPr>
      </w:pPr>
      <w:r w:rsidRPr="003D5E7E">
        <w:rPr>
          <w:rFonts w:ascii="华文细黑" w:eastAsia="华文细黑" w:hAnsi="华文细黑" w:cs="华文细黑" w:hint="eastAsia"/>
          <w:sz w:val="24"/>
          <w:szCs w:val="24"/>
        </w:rPr>
        <w:t>四川外国语大学：</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我方收到的询价采购文件，经详细研究，决定参加该询价采购的报价。</w:t>
      </w:r>
    </w:p>
    <w:p w:rsidR="00B12B86" w:rsidRPr="003D5E7E" w:rsidRDefault="00A30FC0">
      <w:pPr>
        <w:tabs>
          <w:tab w:val="left" w:pos="6300"/>
        </w:tabs>
        <w:snapToGrid w:val="0"/>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2.我方现提交的投标文件为：投标文件正本1份，副本2份。</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3.我方承诺：本次响应文件的有效期为90天。</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4.我方完全理解和接受贵方询价文件的一切规定和要求及评审办法。</w:t>
      </w:r>
    </w:p>
    <w:p w:rsidR="00B12B86" w:rsidRPr="003D5E7E" w:rsidRDefault="00A30FC0">
      <w:pPr>
        <w:tabs>
          <w:tab w:val="left" w:pos="6300"/>
        </w:tabs>
        <w:snapToGrid w:val="0"/>
        <w:spacing w:line="312" w:lineRule="auto"/>
        <w:ind w:firstLineChars="250" w:firstLine="60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B12B86" w:rsidRPr="003D5E7E" w:rsidRDefault="00A30FC0">
      <w:pPr>
        <w:tabs>
          <w:tab w:val="left" w:pos="6300"/>
        </w:tabs>
        <w:snapToGrid w:val="0"/>
        <w:spacing w:line="360" w:lineRule="auto"/>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B12B86" w:rsidRPr="003D5E7E" w:rsidRDefault="00B12B86">
      <w:pPr>
        <w:tabs>
          <w:tab w:val="left" w:pos="6300"/>
        </w:tabs>
        <w:snapToGrid w:val="0"/>
        <w:spacing w:line="360" w:lineRule="auto"/>
        <w:ind w:firstLine="570"/>
        <w:jc w:val="center"/>
        <w:rPr>
          <w:rFonts w:ascii="华文细黑" w:eastAsia="华文细黑" w:hAnsi="华文细黑" w:cs="华文细黑"/>
          <w:sz w:val="24"/>
          <w:szCs w:val="24"/>
        </w:rPr>
      </w:pP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地址：</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电话： </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传真：</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网址：</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邮编：</w:t>
      </w:r>
    </w:p>
    <w:p w:rsidR="00B12B86" w:rsidRPr="003D5E7E" w:rsidRDefault="00A30FC0">
      <w:pPr>
        <w:tabs>
          <w:tab w:val="left" w:pos="6300"/>
        </w:tabs>
        <w:snapToGrid w:val="0"/>
        <w:spacing w:line="360" w:lineRule="auto"/>
        <w:ind w:firstLine="570"/>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联系人：</w:t>
      </w:r>
    </w:p>
    <w:p w:rsidR="00B12B86" w:rsidRPr="003D5E7E" w:rsidRDefault="00B12B86">
      <w:pPr>
        <w:tabs>
          <w:tab w:val="left" w:pos="6300"/>
        </w:tabs>
        <w:snapToGrid w:val="0"/>
        <w:spacing w:line="360" w:lineRule="auto"/>
        <w:ind w:firstLine="570"/>
        <w:jc w:val="right"/>
        <w:rPr>
          <w:rFonts w:ascii="华文细黑" w:eastAsia="华文细黑" w:hAnsi="华文细黑" w:cs="华文细黑"/>
          <w:sz w:val="24"/>
          <w:szCs w:val="24"/>
        </w:rPr>
      </w:pPr>
    </w:p>
    <w:p w:rsidR="00B12B86" w:rsidRPr="003D5E7E" w:rsidRDefault="00A30FC0">
      <w:pPr>
        <w:snapToGrid w:val="0"/>
        <w:spacing w:line="360" w:lineRule="auto"/>
        <w:ind w:firstLine="560"/>
        <w:jc w:val="right"/>
        <w:rPr>
          <w:rFonts w:ascii="华文细黑" w:eastAsia="华文细黑" w:hAnsi="华文细黑" w:cs="华文细黑"/>
          <w:sz w:val="24"/>
          <w:szCs w:val="24"/>
        </w:rPr>
        <w:sectPr w:rsidR="00B12B86" w:rsidRPr="003D5E7E">
          <w:pgSz w:w="11907" w:h="16840"/>
          <w:pgMar w:top="1440" w:right="1134" w:bottom="1440" w:left="1134" w:header="851" w:footer="992" w:gutter="0"/>
          <w:cols w:space="720"/>
          <w:docGrid w:linePitch="380" w:charSpace="-5735"/>
        </w:sectPr>
      </w:pPr>
      <w:r w:rsidRPr="003D5E7E">
        <w:rPr>
          <w:rFonts w:ascii="华文细黑" w:eastAsia="华文细黑" w:hAnsi="华文细黑" w:cs="华文细黑" w:hint="eastAsia"/>
          <w:sz w:val="24"/>
          <w:szCs w:val="24"/>
        </w:rPr>
        <w:t>年   月  日</w:t>
      </w:r>
    </w:p>
    <w:p w:rsidR="00B12B86" w:rsidRPr="003D5E7E" w:rsidRDefault="00A30FC0">
      <w:pPr>
        <w:tabs>
          <w:tab w:val="left" w:pos="6300"/>
        </w:tabs>
        <w:snapToGrid w:val="0"/>
        <w:spacing w:line="360" w:lineRule="auto"/>
        <w:jc w:val="center"/>
        <w:rPr>
          <w:rFonts w:ascii="华文细黑" w:eastAsia="华文细黑" w:hAnsi="华文细黑" w:cs="华文细黑"/>
          <w:b/>
          <w:bCs/>
        </w:rPr>
      </w:pPr>
      <w:bookmarkStart w:id="93" w:name="_Toc342656773"/>
      <w:bookmarkStart w:id="94" w:name="_Toc223847765"/>
      <w:bookmarkStart w:id="95" w:name="_Toc246305570"/>
      <w:bookmarkStart w:id="96" w:name="_Toc2974"/>
      <w:r w:rsidRPr="003D5E7E">
        <w:rPr>
          <w:rFonts w:ascii="华文细黑" w:eastAsia="华文细黑" w:hAnsi="华文细黑" w:cs="华文细黑" w:hint="eastAsia"/>
          <w:b/>
          <w:bCs/>
        </w:rPr>
        <w:lastRenderedPageBreak/>
        <w:t>（二）、</w:t>
      </w:r>
      <w:bookmarkEnd w:id="93"/>
      <w:bookmarkEnd w:id="94"/>
      <w:bookmarkEnd w:id="95"/>
      <w:r w:rsidRPr="003D5E7E">
        <w:rPr>
          <w:rFonts w:ascii="华文细黑" w:eastAsia="华文细黑" w:hAnsi="华文细黑" w:cs="华文细黑" w:hint="eastAsia"/>
          <w:b/>
          <w:bCs/>
        </w:rPr>
        <w:t>产品及配件的明细报价</w:t>
      </w:r>
      <w:bookmarkEnd w:id="96"/>
    </w:p>
    <w:p w:rsidR="00B12B86" w:rsidRPr="003D5E7E" w:rsidRDefault="00A30FC0">
      <w:pPr>
        <w:spacing w:line="360" w:lineRule="auto"/>
        <w:rPr>
          <w:rFonts w:ascii="华文细黑" w:eastAsia="华文细黑" w:hAnsi="华文细黑" w:cs="华文细黑"/>
          <w:sz w:val="24"/>
          <w:szCs w:val="24"/>
        </w:rPr>
      </w:pPr>
      <w:r w:rsidRPr="003D5E7E">
        <w:rPr>
          <w:rFonts w:ascii="华文细黑" w:eastAsia="华文细黑" w:hAnsi="华文细黑" w:cs="华文细黑" w:hint="eastAsia"/>
          <w:sz w:val="24"/>
          <w:szCs w:val="24"/>
        </w:rPr>
        <w:t>采购执行单号：</w:t>
      </w:r>
    </w:p>
    <w:p w:rsidR="00B12B86" w:rsidRPr="003D5E7E" w:rsidRDefault="00A30FC0">
      <w:pPr>
        <w:spacing w:line="360" w:lineRule="auto"/>
        <w:rPr>
          <w:rFonts w:ascii="华文细黑" w:eastAsia="华文细黑" w:hAnsi="华文细黑" w:cs="华文细黑"/>
          <w:sz w:val="24"/>
          <w:szCs w:val="24"/>
          <w:u w:val="single"/>
        </w:rPr>
      </w:pPr>
      <w:r w:rsidRPr="003D5E7E">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B12B86" w:rsidRPr="003D5E7E">
        <w:trPr>
          <w:trHeight w:val="885"/>
        </w:trPr>
        <w:tc>
          <w:tcPr>
            <w:tcW w:w="1648"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产品名称</w:t>
            </w:r>
          </w:p>
        </w:tc>
        <w:tc>
          <w:tcPr>
            <w:tcW w:w="1721"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品牌及产地</w:t>
            </w:r>
          </w:p>
        </w:tc>
        <w:tc>
          <w:tcPr>
            <w:tcW w:w="1417"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制造商名称</w:t>
            </w:r>
          </w:p>
        </w:tc>
        <w:tc>
          <w:tcPr>
            <w:tcW w:w="1250"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规格型号</w:t>
            </w:r>
          </w:p>
        </w:tc>
        <w:tc>
          <w:tcPr>
            <w:tcW w:w="867"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数量</w:t>
            </w:r>
          </w:p>
        </w:tc>
        <w:tc>
          <w:tcPr>
            <w:tcW w:w="1186" w:type="dxa"/>
            <w:vAlign w:val="center"/>
          </w:tcPr>
          <w:p w:rsidR="00B12B86" w:rsidRPr="003D5E7E" w:rsidRDefault="00A30FC0">
            <w:pPr>
              <w:pStyle w:val="a8"/>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单价</w:t>
            </w:r>
          </w:p>
          <w:p w:rsidR="00B12B86" w:rsidRPr="003D5E7E" w:rsidRDefault="00A30FC0">
            <w:pPr>
              <w:pStyle w:val="a8"/>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   ）</w:t>
            </w:r>
          </w:p>
        </w:tc>
        <w:tc>
          <w:tcPr>
            <w:tcW w:w="1233" w:type="dxa"/>
            <w:vAlign w:val="center"/>
          </w:tcPr>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合计</w:t>
            </w:r>
          </w:p>
          <w:p w:rsidR="00B12B86" w:rsidRPr="003D5E7E" w:rsidRDefault="00A30FC0">
            <w:pPr>
              <w:spacing w:line="500" w:lineRule="exact"/>
              <w:jc w:val="center"/>
              <w:rPr>
                <w:rFonts w:ascii="华文细黑" w:eastAsia="华文细黑" w:hAnsi="华文细黑" w:cs="华文细黑"/>
                <w:sz w:val="24"/>
              </w:rPr>
            </w:pPr>
            <w:r w:rsidRPr="003D5E7E">
              <w:rPr>
                <w:rFonts w:ascii="华文细黑" w:eastAsia="华文细黑" w:hAnsi="华文细黑" w:cs="华文细黑" w:hint="eastAsia"/>
                <w:sz w:val="24"/>
              </w:rPr>
              <w:t>（   ）</w:t>
            </w:r>
          </w:p>
        </w:tc>
      </w:tr>
      <w:tr w:rsidR="00B12B86" w:rsidRPr="003D5E7E">
        <w:trPr>
          <w:trHeight w:val="724"/>
        </w:trPr>
        <w:tc>
          <w:tcPr>
            <w:tcW w:w="1648"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56"/>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46"/>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36"/>
        </w:trPr>
        <w:tc>
          <w:tcPr>
            <w:tcW w:w="1648"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54"/>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58"/>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06"/>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52"/>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r w:rsidR="00B12B86" w:rsidRPr="003D5E7E">
        <w:trPr>
          <w:trHeight w:val="742"/>
        </w:trPr>
        <w:tc>
          <w:tcPr>
            <w:tcW w:w="1648"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721"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41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50" w:type="dxa"/>
            <w:vAlign w:val="center"/>
          </w:tcPr>
          <w:p w:rsidR="00B12B86" w:rsidRPr="003D5E7E" w:rsidRDefault="00B12B86">
            <w:pPr>
              <w:spacing w:line="500" w:lineRule="exact"/>
              <w:jc w:val="center"/>
              <w:rPr>
                <w:rFonts w:ascii="华文细黑" w:eastAsia="华文细黑" w:hAnsi="华文细黑" w:cs="华文细黑"/>
                <w:sz w:val="24"/>
              </w:rPr>
            </w:pPr>
          </w:p>
        </w:tc>
        <w:tc>
          <w:tcPr>
            <w:tcW w:w="867"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186" w:type="dxa"/>
            <w:vAlign w:val="center"/>
          </w:tcPr>
          <w:p w:rsidR="00B12B86" w:rsidRPr="003D5E7E" w:rsidRDefault="00B12B86">
            <w:pPr>
              <w:spacing w:line="500" w:lineRule="exact"/>
              <w:jc w:val="center"/>
              <w:rPr>
                <w:rFonts w:ascii="华文细黑" w:eastAsia="华文细黑" w:hAnsi="华文细黑" w:cs="华文细黑"/>
                <w:sz w:val="24"/>
              </w:rPr>
            </w:pPr>
          </w:p>
        </w:tc>
        <w:tc>
          <w:tcPr>
            <w:tcW w:w="1233" w:type="dxa"/>
            <w:vAlign w:val="center"/>
          </w:tcPr>
          <w:p w:rsidR="00B12B86" w:rsidRPr="003D5E7E" w:rsidRDefault="00B12B86">
            <w:pPr>
              <w:spacing w:line="500" w:lineRule="exact"/>
              <w:jc w:val="center"/>
              <w:rPr>
                <w:rFonts w:ascii="华文细黑" w:eastAsia="华文细黑" w:hAnsi="华文细黑" w:cs="华文细黑"/>
                <w:sz w:val="24"/>
              </w:rPr>
            </w:pPr>
          </w:p>
        </w:tc>
      </w:tr>
    </w:tbl>
    <w:p w:rsidR="00B12B86" w:rsidRPr="003D5E7E" w:rsidRDefault="00B12B86">
      <w:pPr>
        <w:snapToGrid w:val="0"/>
        <w:spacing w:line="500" w:lineRule="exact"/>
        <w:rPr>
          <w:rFonts w:ascii="华文细黑" w:eastAsia="华文细黑" w:hAnsi="华文细黑" w:cs="华文细黑"/>
          <w:sz w:val="24"/>
        </w:rPr>
      </w:pPr>
    </w:p>
    <w:p w:rsidR="00B12B86" w:rsidRPr="003D5E7E" w:rsidRDefault="00A30FC0">
      <w:pPr>
        <w:snapToGrid w:val="0"/>
        <w:spacing w:line="500" w:lineRule="exact"/>
        <w:ind w:firstLineChars="200" w:firstLine="480"/>
        <w:rPr>
          <w:rFonts w:ascii="华文细黑" w:eastAsia="华文细黑" w:hAnsi="华文细黑" w:cs="华文细黑"/>
          <w:sz w:val="24"/>
        </w:rPr>
      </w:pPr>
      <w:r w:rsidRPr="003D5E7E">
        <w:rPr>
          <w:rFonts w:ascii="华文细黑" w:eastAsia="华文细黑" w:hAnsi="华文细黑" w:cs="华文细黑" w:hint="eastAsia"/>
          <w:sz w:val="24"/>
        </w:rPr>
        <w:t>注：1.请供应商完整填写本表。</w:t>
      </w:r>
    </w:p>
    <w:p w:rsidR="00B12B86" w:rsidRPr="003D5E7E" w:rsidRDefault="00A30FC0">
      <w:pPr>
        <w:snapToGrid w:val="0"/>
        <w:spacing w:line="500" w:lineRule="exact"/>
        <w:rPr>
          <w:rFonts w:ascii="华文细黑" w:eastAsia="华文细黑" w:hAnsi="华文细黑" w:cs="华文细黑"/>
          <w:sz w:val="24"/>
        </w:rPr>
      </w:pPr>
      <w:r w:rsidRPr="003D5E7E">
        <w:rPr>
          <w:rFonts w:ascii="华文细黑" w:eastAsia="华文细黑" w:hAnsi="华文细黑" w:cs="华文细黑" w:hint="eastAsia"/>
          <w:sz w:val="24"/>
        </w:rPr>
        <w:t xml:space="preserve">        2.该表可扩展</w:t>
      </w:r>
      <w:bookmarkStart w:id="97" w:name="OLE_LINK2"/>
      <w:bookmarkStart w:id="98" w:name="OLE_LINK1"/>
      <w:r w:rsidRPr="003D5E7E">
        <w:rPr>
          <w:rFonts w:ascii="华文细黑" w:eastAsia="华文细黑" w:hAnsi="华文细黑" w:cs="华文细黑" w:hint="eastAsia"/>
          <w:sz w:val="24"/>
        </w:rPr>
        <w:t>，并逐页签字或盖章。</w:t>
      </w:r>
      <w:bookmarkEnd w:id="97"/>
      <w:bookmarkEnd w:id="98"/>
    </w:p>
    <w:p w:rsidR="00B12B86" w:rsidRPr="003D5E7E" w:rsidRDefault="00B12B86">
      <w:pPr>
        <w:snapToGrid w:val="0"/>
        <w:spacing w:line="500" w:lineRule="exact"/>
        <w:rPr>
          <w:rFonts w:ascii="华文细黑" w:eastAsia="华文细黑" w:hAnsi="华文细黑" w:cs="华文细黑"/>
          <w:sz w:val="24"/>
          <w:szCs w:val="24"/>
        </w:rPr>
      </w:pPr>
    </w:p>
    <w:p w:rsidR="00B12B86" w:rsidRPr="003D5E7E" w:rsidRDefault="00B12B86">
      <w:pPr>
        <w:pStyle w:val="10"/>
        <w:spacing w:line="360" w:lineRule="auto"/>
        <w:rPr>
          <w:rFonts w:ascii="华文细黑" w:eastAsia="华文细黑" w:hAnsi="华文细黑" w:cs="华文细黑"/>
          <w:sz w:val="24"/>
          <w:szCs w:val="24"/>
        </w:rPr>
      </w:pPr>
    </w:p>
    <w:p w:rsidR="00B12B86" w:rsidRPr="003D5E7E" w:rsidRDefault="00A30FC0">
      <w:pPr>
        <w:spacing w:line="360" w:lineRule="auto"/>
        <w:rPr>
          <w:rFonts w:ascii="华文细黑" w:eastAsia="华文细黑" w:hAnsi="华文细黑" w:cs="华文细黑"/>
        </w:rPr>
      </w:pPr>
      <w:r w:rsidRPr="003D5E7E">
        <w:rPr>
          <w:rFonts w:ascii="华文细黑" w:eastAsia="华文细黑" w:hAnsi="华文细黑" w:cs="华文细黑" w:hint="eastAsia"/>
          <w:sz w:val="24"/>
          <w:szCs w:val="24"/>
        </w:rPr>
        <w:t xml:space="preserve">                                                    供应商名称（公章）：</w:t>
      </w:r>
    </w:p>
    <w:p w:rsidR="00B12B86" w:rsidRPr="003D5E7E" w:rsidRDefault="00A30FC0">
      <w:pPr>
        <w:spacing w:line="360" w:lineRule="auto"/>
        <w:ind w:right="480" w:firstLineChars="2700" w:firstLine="6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年     月    日</w:t>
      </w:r>
    </w:p>
    <w:p w:rsidR="00B12B86" w:rsidRPr="003D5E7E" w:rsidRDefault="00B12B86">
      <w:pPr>
        <w:spacing w:line="360" w:lineRule="auto"/>
        <w:outlineLvl w:val="1"/>
        <w:rPr>
          <w:rFonts w:ascii="华文细黑" w:eastAsia="华文细黑" w:hAnsi="华文细黑" w:cs="华文细黑"/>
          <w:b/>
          <w:bCs/>
          <w:sz w:val="24"/>
          <w:szCs w:val="24"/>
        </w:rPr>
      </w:pPr>
    </w:p>
    <w:p w:rsidR="00B12B86" w:rsidRPr="003D5E7E" w:rsidRDefault="00B12B86">
      <w:pPr>
        <w:spacing w:line="360" w:lineRule="auto"/>
        <w:outlineLvl w:val="1"/>
        <w:rPr>
          <w:rFonts w:ascii="华文细黑" w:eastAsia="华文细黑" w:hAnsi="华文细黑" w:cs="华文细黑"/>
          <w:b/>
          <w:bCs/>
          <w:sz w:val="24"/>
          <w:szCs w:val="24"/>
        </w:rPr>
      </w:pP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hint="eastAsia"/>
          <w:b/>
          <w:bCs/>
          <w:sz w:val="24"/>
          <w:szCs w:val="24"/>
        </w:rPr>
        <w:lastRenderedPageBreak/>
        <w:t>二、技术部分</w:t>
      </w:r>
    </w:p>
    <w:p w:rsidR="00B12B86" w:rsidRPr="003D5E7E" w:rsidRDefault="00A30FC0">
      <w:pPr>
        <w:snapToGrid w:val="0"/>
        <w:spacing w:line="360" w:lineRule="auto"/>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（一）技术应答（格式自定）</w:t>
      </w:r>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br w:type="page"/>
      </w:r>
      <w:r w:rsidRPr="003D5E7E">
        <w:rPr>
          <w:rFonts w:ascii="华文细黑" w:eastAsia="华文细黑" w:hAnsi="华文细黑" w:cs="华文细黑" w:hint="eastAsia"/>
          <w:sz w:val="24"/>
          <w:szCs w:val="24"/>
        </w:rPr>
        <w:lastRenderedPageBreak/>
        <w:t>（二）技术响应偏离表</w:t>
      </w:r>
    </w:p>
    <w:p w:rsidR="00B12B86" w:rsidRPr="003D5E7E" w:rsidRDefault="00A30FC0">
      <w:pPr>
        <w:spacing w:line="500" w:lineRule="exact"/>
        <w:ind w:firstLineChars="236" w:firstLine="566"/>
        <w:rPr>
          <w:rFonts w:ascii="华文细黑" w:eastAsia="华文细黑" w:hAnsi="华文细黑" w:cs="华文细黑"/>
          <w:sz w:val="24"/>
          <w:szCs w:val="24"/>
        </w:rPr>
      </w:pPr>
      <w:bookmarkStart w:id="99" w:name="_Toc21874"/>
      <w:r w:rsidRPr="003D5E7E">
        <w:rPr>
          <w:rFonts w:ascii="华文细黑" w:eastAsia="华文细黑" w:hAnsi="华文细黑" w:cs="华文细黑" w:hint="eastAsia"/>
          <w:sz w:val="24"/>
          <w:szCs w:val="24"/>
        </w:rPr>
        <w:t>项目名称：</w:t>
      </w:r>
      <w:bookmarkEnd w:id="9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B12B86" w:rsidRPr="003D5E7E">
        <w:trPr>
          <w:trHeight w:val="515"/>
          <w:jc w:val="center"/>
        </w:trPr>
        <w:tc>
          <w:tcPr>
            <w:tcW w:w="1138" w:type="dxa"/>
            <w:vAlign w:val="center"/>
          </w:tcPr>
          <w:p w:rsidR="00B12B86" w:rsidRPr="003D5E7E" w:rsidRDefault="00A30FC0">
            <w:pPr>
              <w:tabs>
                <w:tab w:val="left" w:pos="6300"/>
              </w:tabs>
              <w:snapToGrid w:val="0"/>
              <w:spacing w:line="500" w:lineRule="exact"/>
              <w:jc w:val="center"/>
              <w:outlineLvl w:val="0"/>
              <w:rPr>
                <w:rFonts w:ascii="华文细黑" w:eastAsia="华文细黑" w:hAnsi="华文细黑" w:cs="华文细黑"/>
                <w:sz w:val="21"/>
                <w:szCs w:val="21"/>
              </w:rPr>
            </w:pPr>
            <w:bookmarkStart w:id="100" w:name="_Toc21936"/>
            <w:r w:rsidRPr="003D5E7E">
              <w:rPr>
                <w:rFonts w:ascii="华文细黑" w:eastAsia="华文细黑" w:hAnsi="华文细黑" w:cs="华文细黑" w:hint="eastAsia"/>
                <w:sz w:val="21"/>
                <w:szCs w:val="21"/>
              </w:rPr>
              <w:t>序号</w:t>
            </w:r>
            <w:bookmarkEnd w:id="100"/>
          </w:p>
        </w:tc>
        <w:tc>
          <w:tcPr>
            <w:tcW w:w="2658" w:type="dxa"/>
            <w:vAlign w:val="center"/>
          </w:tcPr>
          <w:p w:rsidR="00B12B86" w:rsidRPr="003D5E7E" w:rsidRDefault="00A30FC0">
            <w:pPr>
              <w:tabs>
                <w:tab w:val="left" w:pos="6300"/>
              </w:tabs>
              <w:snapToGrid w:val="0"/>
              <w:spacing w:line="500" w:lineRule="exact"/>
              <w:jc w:val="center"/>
              <w:outlineLvl w:val="0"/>
              <w:rPr>
                <w:rFonts w:ascii="华文细黑" w:eastAsia="华文细黑" w:hAnsi="华文细黑" w:cs="华文细黑"/>
                <w:sz w:val="21"/>
                <w:szCs w:val="21"/>
              </w:rPr>
            </w:pPr>
            <w:bookmarkStart w:id="101" w:name="_Toc9846"/>
            <w:r w:rsidRPr="003D5E7E">
              <w:rPr>
                <w:rFonts w:ascii="华文细黑" w:eastAsia="华文细黑" w:hAnsi="华文细黑" w:cs="华文细黑" w:hint="eastAsia"/>
                <w:sz w:val="21"/>
                <w:szCs w:val="21"/>
              </w:rPr>
              <w:t>采购需求</w:t>
            </w:r>
            <w:bookmarkEnd w:id="101"/>
          </w:p>
        </w:tc>
        <w:tc>
          <w:tcPr>
            <w:tcW w:w="2759" w:type="dxa"/>
            <w:vAlign w:val="center"/>
          </w:tcPr>
          <w:p w:rsidR="00B12B86" w:rsidRPr="003D5E7E" w:rsidRDefault="00A30FC0">
            <w:pPr>
              <w:tabs>
                <w:tab w:val="left" w:pos="6300"/>
              </w:tabs>
              <w:snapToGrid w:val="0"/>
              <w:spacing w:line="500" w:lineRule="exact"/>
              <w:jc w:val="center"/>
              <w:outlineLvl w:val="0"/>
              <w:rPr>
                <w:rFonts w:ascii="华文细黑" w:eastAsia="华文细黑" w:hAnsi="华文细黑" w:cs="华文细黑"/>
                <w:sz w:val="21"/>
                <w:szCs w:val="21"/>
              </w:rPr>
            </w:pPr>
            <w:bookmarkStart w:id="102" w:name="_Toc16276"/>
            <w:r w:rsidRPr="003D5E7E">
              <w:rPr>
                <w:rFonts w:ascii="华文细黑" w:eastAsia="华文细黑" w:hAnsi="华文细黑" w:cs="华文细黑" w:hint="eastAsia"/>
                <w:sz w:val="21"/>
                <w:szCs w:val="21"/>
              </w:rPr>
              <w:t>响应情况</w:t>
            </w:r>
            <w:bookmarkEnd w:id="102"/>
          </w:p>
        </w:tc>
        <w:tc>
          <w:tcPr>
            <w:tcW w:w="2067" w:type="dxa"/>
            <w:vAlign w:val="center"/>
          </w:tcPr>
          <w:p w:rsidR="00B12B86" w:rsidRPr="003D5E7E" w:rsidRDefault="00A30FC0">
            <w:pPr>
              <w:tabs>
                <w:tab w:val="left" w:pos="6300"/>
              </w:tabs>
              <w:snapToGrid w:val="0"/>
              <w:spacing w:line="500" w:lineRule="exact"/>
              <w:jc w:val="center"/>
              <w:outlineLvl w:val="0"/>
              <w:rPr>
                <w:rFonts w:ascii="华文细黑" w:eastAsia="华文细黑" w:hAnsi="华文细黑" w:cs="华文细黑"/>
                <w:sz w:val="21"/>
                <w:szCs w:val="21"/>
              </w:rPr>
            </w:pPr>
            <w:bookmarkStart w:id="103" w:name="_Toc4627"/>
            <w:r w:rsidRPr="003D5E7E">
              <w:rPr>
                <w:rFonts w:ascii="华文细黑" w:eastAsia="华文细黑" w:hAnsi="华文细黑" w:cs="华文细黑" w:hint="eastAsia"/>
                <w:sz w:val="21"/>
                <w:szCs w:val="21"/>
              </w:rPr>
              <w:t>差异说明</w:t>
            </w:r>
            <w:bookmarkEnd w:id="103"/>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r w:rsidR="00B12B86" w:rsidRPr="003D5E7E">
        <w:trPr>
          <w:trHeight w:val="599"/>
          <w:jc w:val="center"/>
        </w:trPr>
        <w:tc>
          <w:tcPr>
            <w:tcW w:w="113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B12B86" w:rsidRPr="003D5E7E" w:rsidRDefault="00B12B86">
            <w:pPr>
              <w:tabs>
                <w:tab w:val="left" w:pos="6300"/>
              </w:tabs>
              <w:snapToGrid w:val="0"/>
              <w:spacing w:line="500" w:lineRule="exact"/>
              <w:jc w:val="center"/>
              <w:outlineLvl w:val="0"/>
              <w:rPr>
                <w:rFonts w:ascii="华文细黑" w:eastAsia="华文细黑" w:hAnsi="华文细黑" w:cs="华文细黑"/>
                <w:sz w:val="21"/>
                <w:szCs w:val="21"/>
              </w:rPr>
            </w:pPr>
          </w:p>
        </w:tc>
      </w:tr>
    </w:tbl>
    <w:p w:rsidR="00B12B86" w:rsidRPr="003D5E7E" w:rsidRDefault="00A30FC0">
      <w:pPr>
        <w:spacing w:line="500" w:lineRule="exact"/>
        <w:ind w:firstLineChars="250" w:firstLine="60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                                      法定代表人授权代表：</w:t>
      </w:r>
    </w:p>
    <w:p w:rsidR="00B12B86" w:rsidRPr="003D5E7E" w:rsidRDefault="00B12B86">
      <w:pPr>
        <w:spacing w:line="500" w:lineRule="exact"/>
        <w:rPr>
          <w:rFonts w:ascii="华文细黑" w:eastAsia="华文细黑" w:hAnsi="华文细黑" w:cs="华文细黑"/>
          <w:sz w:val="24"/>
          <w:szCs w:val="24"/>
        </w:rPr>
      </w:pPr>
    </w:p>
    <w:p w:rsidR="00B12B86" w:rsidRPr="003D5E7E" w:rsidRDefault="00A30FC0">
      <w:pPr>
        <w:spacing w:line="500" w:lineRule="exact"/>
        <w:ind w:firstLineChars="300" w:firstLine="72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                               （签字或盖章）</w:t>
      </w: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年     月     日</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注：</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1.本表即为对本项目“第二篇  技术要求”中所列技术要求进行比较和响应；</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3.该表可扩展，并逐页签字或盖章；</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4.可附相关技术支撑材料。（格式自定）</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hint="eastAsia"/>
          <w:b/>
          <w:bCs/>
        </w:rPr>
        <w:br w:type="page"/>
      </w:r>
      <w:bookmarkStart w:id="104" w:name="_Toc313008358"/>
      <w:bookmarkStart w:id="105" w:name="_Toc342913421"/>
      <w:bookmarkStart w:id="106" w:name="_Toc313888362"/>
      <w:bookmarkStart w:id="107" w:name="_Toc19224"/>
      <w:bookmarkStart w:id="108" w:name="_Toc16507"/>
      <w:r w:rsidRPr="003D5E7E">
        <w:rPr>
          <w:rFonts w:ascii="华文细黑" w:eastAsia="华文细黑" w:hAnsi="华文细黑" w:cs="华文细黑" w:hint="eastAsia"/>
          <w:b/>
          <w:bCs/>
          <w:sz w:val="24"/>
          <w:szCs w:val="24"/>
        </w:rPr>
        <w:lastRenderedPageBreak/>
        <w:t>三、服务部分</w:t>
      </w:r>
      <w:bookmarkEnd w:id="104"/>
      <w:bookmarkEnd w:id="105"/>
      <w:bookmarkEnd w:id="106"/>
      <w:bookmarkEnd w:id="107"/>
      <w:bookmarkEnd w:id="108"/>
    </w:p>
    <w:p w:rsidR="00B12B86" w:rsidRPr="003D5E7E" w:rsidRDefault="00A30FC0">
      <w:pPr>
        <w:snapToGrid w:val="0"/>
        <w:spacing w:line="360" w:lineRule="auto"/>
        <w:ind w:firstLineChars="200" w:firstLine="480"/>
        <w:rPr>
          <w:rFonts w:ascii="华文细黑" w:eastAsia="华文细黑" w:hAnsi="华文细黑" w:cs="华文细黑"/>
          <w:b/>
          <w:bCs/>
        </w:rPr>
        <w:sectPr w:rsidR="00B12B86" w:rsidRPr="003D5E7E">
          <w:pgSz w:w="11907" w:h="16840"/>
          <w:pgMar w:top="1134" w:right="1134" w:bottom="1134" w:left="1134" w:header="851" w:footer="992" w:gutter="0"/>
          <w:pgNumType w:fmt="numberInDash"/>
          <w:cols w:space="720"/>
          <w:docGrid w:linePitch="380" w:charSpace="-5735"/>
        </w:sectPr>
      </w:pPr>
      <w:r w:rsidRPr="003D5E7E">
        <w:rPr>
          <w:rFonts w:ascii="华文细黑" w:eastAsia="华文细黑" w:hAnsi="华文细黑" w:cs="华文细黑" w:hint="eastAsia"/>
          <w:sz w:val="24"/>
          <w:szCs w:val="24"/>
        </w:rPr>
        <w:t>（一）服务要求响应情况：交货时间、交货地点、服务条款等（格式自定）</w:t>
      </w:r>
    </w:p>
    <w:p w:rsidR="00B12B86" w:rsidRPr="003D5E7E" w:rsidRDefault="00A30FC0">
      <w:pPr>
        <w:spacing w:line="360" w:lineRule="auto"/>
        <w:ind w:firstLineChars="200" w:firstLine="480"/>
        <w:rPr>
          <w:rFonts w:ascii="华文细黑" w:eastAsia="华文细黑" w:hAnsi="华文细黑" w:cs="华文细黑"/>
          <w:sz w:val="24"/>
          <w:szCs w:val="24"/>
        </w:rPr>
      </w:pPr>
      <w:bookmarkStart w:id="109" w:name="_Toc283382459"/>
      <w:r w:rsidRPr="003D5E7E">
        <w:rPr>
          <w:rFonts w:ascii="华文细黑" w:eastAsia="华文细黑" w:hAnsi="华文细黑" w:cs="华文细黑" w:hint="eastAsia"/>
          <w:sz w:val="24"/>
          <w:szCs w:val="24"/>
        </w:rPr>
        <w:lastRenderedPageBreak/>
        <w:t>（二）服务响应偏离表</w:t>
      </w:r>
    </w:p>
    <w:p w:rsidR="00B12B86" w:rsidRPr="003D5E7E" w:rsidRDefault="00A30FC0">
      <w:pPr>
        <w:snapToGrid w:val="0"/>
        <w:spacing w:line="360" w:lineRule="auto"/>
        <w:jc w:val="center"/>
        <w:rPr>
          <w:rFonts w:ascii="华文细黑" w:eastAsia="华文细黑" w:hAnsi="华文细黑" w:cs="华文细黑"/>
          <w:b/>
          <w:bCs/>
        </w:rPr>
      </w:pPr>
      <w:r w:rsidRPr="003D5E7E">
        <w:rPr>
          <w:rFonts w:ascii="华文细黑" w:eastAsia="华文细黑" w:hAnsi="华文细黑" w:cs="华文细黑" w:hint="eastAsia"/>
          <w:b/>
          <w:bCs/>
        </w:rPr>
        <w:t>服务响应偏离表（本表可自行设计格式）</w:t>
      </w:r>
    </w:p>
    <w:p w:rsidR="00B12B86" w:rsidRPr="003D5E7E" w:rsidRDefault="00A30FC0">
      <w:pPr>
        <w:snapToGrid w:val="0"/>
        <w:spacing w:line="360" w:lineRule="auto"/>
        <w:ind w:firstLine="465"/>
        <w:rPr>
          <w:rFonts w:ascii="华文细黑" w:eastAsia="华文细黑" w:hAnsi="华文细黑" w:cs="华文细黑"/>
          <w:sz w:val="24"/>
          <w:szCs w:val="24"/>
        </w:rPr>
      </w:pPr>
      <w:r w:rsidRPr="003D5E7E">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B12B86" w:rsidRPr="003D5E7E">
        <w:trPr>
          <w:trHeight w:val="913"/>
        </w:trPr>
        <w:tc>
          <w:tcPr>
            <w:tcW w:w="1510" w:type="dxa"/>
            <w:vAlign w:val="center"/>
          </w:tcPr>
          <w:p w:rsidR="00B12B86" w:rsidRPr="003D5E7E" w:rsidRDefault="00A30FC0">
            <w:pPr>
              <w:tabs>
                <w:tab w:val="left" w:pos="6300"/>
              </w:tabs>
              <w:snapToGrid w:val="0"/>
              <w:spacing w:line="360" w:lineRule="auto"/>
              <w:jc w:val="center"/>
              <w:outlineLvl w:val="0"/>
              <w:rPr>
                <w:rFonts w:ascii="华文细黑" w:eastAsia="华文细黑" w:hAnsi="华文细黑" w:cs="华文细黑"/>
                <w:sz w:val="21"/>
                <w:szCs w:val="21"/>
              </w:rPr>
            </w:pPr>
            <w:bookmarkStart w:id="110" w:name="_Toc1350"/>
            <w:r w:rsidRPr="003D5E7E">
              <w:rPr>
                <w:rFonts w:ascii="华文细黑" w:eastAsia="华文细黑" w:hAnsi="华文细黑" w:cs="华文细黑" w:hint="eastAsia"/>
                <w:sz w:val="21"/>
                <w:szCs w:val="21"/>
              </w:rPr>
              <w:t>序号</w:t>
            </w:r>
            <w:bookmarkEnd w:id="110"/>
          </w:p>
        </w:tc>
        <w:tc>
          <w:tcPr>
            <w:tcW w:w="3179" w:type="dxa"/>
            <w:vAlign w:val="center"/>
          </w:tcPr>
          <w:p w:rsidR="00B12B86" w:rsidRPr="003D5E7E" w:rsidRDefault="00A30FC0">
            <w:pPr>
              <w:tabs>
                <w:tab w:val="left" w:pos="6300"/>
              </w:tabs>
              <w:snapToGrid w:val="0"/>
              <w:spacing w:line="360" w:lineRule="auto"/>
              <w:jc w:val="center"/>
              <w:outlineLvl w:val="0"/>
              <w:rPr>
                <w:rFonts w:ascii="华文细黑" w:eastAsia="华文细黑" w:hAnsi="华文细黑" w:cs="华文细黑"/>
                <w:sz w:val="21"/>
                <w:szCs w:val="21"/>
              </w:rPr>
            </w:pPr>
            <w:bookmarkStart w:id="111" w:name="_Toc16848"/>
            <w:r w:rsidRPr="003D5E7E">
              <w:rPr>
                <w:rFonts w:ascii="华文细黑" w:eastAsia="华文细黑" w:hAnsi="华文细黑" w:cs="华文细黑" w:hint="eastAsia"/>
                <w:sz w:val="21"/>
                <w:szCs w:val="21"/>
              </w:rPr>
              <w:t>询价项目需求</w:t>
            </w:r>
            <w:bookmarkEnd w:id="111"/>
          </w:p>
        </w:tc>
        <w:tc>
          <w:tcPr>
            <w:tcW w:w="2434" w:type="dxa"/>
            <w:vAlign w:val="center"/>
          </w:tcPr>
          <w:p w:rsidR="00B12B86" w:rsidRPr="003D5E7E" w:rsidRDefault="00A30FC0">
            <w:pPr>
              <w:tabs>
                <w:tab w:val="left" w:pos="6300"/>
              </w:tabs>
              <w:snapToGrid w:val="0"/>
              <w:spacing w:line="360" w:lineRule="auto"/>
              <w:jc w:val="center"/>
              <w:outlineLvl w:val="0"/>
              <w:rPr>
                <w:rFonts w:ascii="华文细黑" w:eastAsia="华文细黑" w:hAnsi="华文细黑" w:cs="华文细黑"/>
                <w:sz w:val="21"/>
                <w:szCs w:val="21"/>
              </w:rPr>
            </w:pPr>
            <w:bookmarkStart w:id="112" w:name="_Toc15012"/>
            <w:r w:rsidRPr="003D5E7E">
              <w:rPr>
                <w:rFonts w:ascii="华文细黑" w:eastAsia="华文细黑" w:hAnsi="华文细黑" w:cs="华文细黑" w:hint="eastAsia"/>
                <w:sz w:val="21"/>
                <w:szCs w:val="21"/>
              </w:rPr>
              <w:t>响应情况</w:t>
            </w:r>
            <w:bookmarkEnd w:id="112"/>
          </w:p>
        </w:tc>
        <w:tc>
          <w:tcPr>
            <w:tcW w:w="2355" w:type="dxa"/>
            <w:vAlign w:val="center"/>
          </w:tcPr>
          <w:p w:rsidR="00B12B86" w:rsidRPr="003D5E7E" w:rsidRDefault="00A30FC0">
            <w:pPr>
              <w:tabs>
                <w:tab w:val="left" w:pos="6300"/>
              </w:tabs>
              <w:snapToGrid w:val="0"/>
              <w:spacing w:line="360" w:lineRule="auto"/>
              <w:jc w:val="center"/>
              <w:outlineLvl w:val="0"/>
              <w:rPr>
                <w:rFonts w:ascii="华文细黑" w:eastAsia="华文细黑" w:hAnsi="华文细黑" w:cs="华文细黑"/>
                <w:sz w:val="21"/>
                <w:szCs w:val="21"/>
              </w:rPr>
            </w:pPr>
            <w:bookmarkStart w:id="113" w:name="_Toc5954"/>
            <w:r w:rsidRPr="003D5E7E">
              <w:rPr>
                <w:rFonts w:ascii="华文细黑" w:eastAsia="华文细黑" w:hAnsi="华文细黑" w:cs="华文细黑" w:hint="eastAsia"/>
                <w:sz w:val="21"/>
                <w:szCs w:val="21"/>
              </w:rPr>
              <w:t>偏离说明</w:t>
            </w:r>
            <w:bookmarkEnd w:id="113"/>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r w:rsidR="00B12B86" w:rsidRPr="003D5E7E">
        <w:trPr>
          <w:trHeight w:val="703"/>
        </w:trPr>
        <w:tc>
          <w:tcPr>
            <w:tcW w:w="1510"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B12B86" w:rsidRPr="003D5E7E" w:rsidRDefault="00B12B86">
            <w:pPr>
              <w:tabs>
                <w:tab w:val="left" w:pos="6300"/>
              </w:tabs>
              <w:snapToGrid w:val="0"/>
              <w:spacing w:line="360" w:lineRule="auto"/>
              <w:jc w:val="center"/>
              <w:outlineLvl w:val="0"/>
              <w:rPr>
                <w:rFonts w:ascii="华文细黑" w:eastAsia="华文细黑" w:hAnsi="华文细黑" w:cs="华文细黑"/>
                <w:sz w:val="21"/>
                <w:szCs w:val="21"/>
              </w:rPr>
            </w:pPr>
          </w:p>
        </w:tc>
      </w:tr>
    </w:tbl>
    <w:p w:rsidR="00B12B86" w:rsidRPr="003D5E7E" w:rsidRDefault="00B12B86">
      <w:pPr>
        <w:snapToGrid w:val="0"/>
        <w:spacing w:line="360" w:lineRule="auto"/>
        <w:ind w:firstLine="465"/>
        <w:rPr>
          <w:rFonts w:ascii="华文细黑" w:eastAsia="华文细黑" w:hAnsi="华文细黑" w:cs="华文细黑"/>
          <w:sz w:val="24"/>
          <w:szCs w:val="24"/>
        </w:rPr>
      </w:pPr>
    </w:p>
    <w:p w:rsidR="00B12B86" w:rsidRPr="003D5E7E" w:rsidRDefault="00A30FC0">
      <w:pPr>
        <w:spacing w:line="500" w:lineRule="exact"/>
        <w:ind w:firstLineChars="250" w:firstLine="60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                                      法定代表人授权代表：</w:t>
      </w:r>
    </w:p>
    <w:p w:rsidR="00B12B86" w:rsidRPr="003D5E7E" w:rsidRDefault="00B12B86">
      <w:pPr>
        <w:spacing w:line="500" w:lineRule="exact"/>
        <w:rPr>
          <w:rFonts w:ascii="华文细黑" w:eastAsia="华文细黑" w:hAnsi="华文细黑" w:cs="华文细黑"/>
          <w:sz w:val="24"/>
          <w:szCs w:val="24"/>
        </w:rPr>
      </w:pPr>
    </w:p>
    <w:p w:rsidR="00B12B86" w:rsidRPr="003D5E7E" w:rsidRDefault="00A30FC0">
      <w:pPr>
        <w:spacing w:line="500" w:lineRule="exact"/>
        <w:ind w:firstLineChars="150" w:firstLine="36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                                 （签字或盖章）</w:t>
      </w: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年     月     日</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注：</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1.本表即为对本项目“第三篇 商务要求”中所列服务要求进行比较和响应；</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3.该表可扩展，并逐页签字或盖章；</w:t>
      </w:r>
    </w:p>
    <w:p w:rsidR="00B12B86" w:rsidRPr="003D5E7E" w:rsidRDefault="00A30FC0">
      <w:pPr>
        <w:spacing w:line="360" w:lineRule="auto"/>
        <w:ind w:firstLineChars="200" w:firstLine="560"/>
        <w:rPr>
          <w:rFonts w:ascii="华文细黑" w:eastAsia="华文细黑" w:hAnsi="华文细黑" w:cs="华文细黑"/>
          <w:sz w:val="24"/>
          <w:szCs w:val="24"/>
        </w:rPr>
      </w:pPr>
      <w:r w:rsidRPr="003D5E7E">
        <w:rPr>
          <w:rFonts w:ascii="华文细黑" w:eastAsia="华文细黑" w:hAnsi="华文细黑" w:cs="华文细黑" w:hint="eastAsia"/>
        </w:rPr>
        <w:br w:type="page"/>
      </w:r>
      <w:r w:rsidRPr="003D5E7E">
        <w:rPr>
          <w:rFonts w:ascii="华文细黑" w:eastAsia="华文细黑" w:hAnsi="华文细黑" w:cs="华文细黑" w:hint="eastAsia"/>
          <w:sz w:val="24"/>
          <w:szCs w:val="24"/>
        </w:rPr>
        <w:lastRenderedPageBreak/>
        <w:t>（三）其它优惠承诺（格式自定）</w:t>
      </w: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sz w:val="24"/>
          <w:szCs w:val="24"/>
        </w:rPr>
        <w:br w:type="page"/>
      </w:r>
      <w:bookmarkStart w:id="114" w:name="_Toc29898"/>
      <w:bookmarkStart w:id="115" w:name="_Toc28286"/>
      <w:bookmarkStart w:id="116" w:name="_Toc342913422"/>
      <w:bookmarkStart w:id="117" w:name="_Toc313888363"/>
      <w:bookmarkStart w:id="118" w:name="_Toc313008359"/>
      <w:bookmarkEnd w:id="109"/>
      <w:r w:rsidRPr="003D5E7E">
        <w:rPr>
          <w:rFonts w:ascii="华文细黑" w:eastAsia="华文细黑" w:hAnsi="华文细黑" w:cs="华文细黑" w:hint="eastAsia"/>
          <w:b/>
          <w:bCs/>
          <w:sz w:val="24"/>
          <w:szCs w:val="24"/>
        </w:rPr>
        <w:lastRenderedPageBreak/>
        <w:t>四、资格条件及其他</w:t>
      </w:r>
      <w:bookmarkEnd w:id="114"/>
      <w:bookmarkEnd w:id="115"/>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t>（一）营业执照（副本）或事业单位法人证书（副本）复印件</w:t>
      </w:r>
    </w:p>
    <w:p w:rsidR="00B12B86" w:rsidRPr="003D5E7E" w:rsidRDefault="00B12B86">
      <w:pPr>
        <w:tabs>
          <w:tab w:val="left" w:pos="6300"/>
        </w:tabs>
        <w:snapToGrid w:val="0"/>
        <w:spacing w:line="500" w:lineRule="exact"/>
        <w:ind w:firstLine="570"/>
        <w:rPr>
          <w:rFonts w:ascii="华文细黑" w:eastAsia="华文细黑" w:hAnsi="华文细黑" w:cs="华文细黑"/>
        </w:rPr>
      </w:pPr>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t>（二）组织机构代码证复印件</w:t>
      </w:r>
    </w:p>
    <w:p w:rsidR="00B12B86" w:rsidRPr="003D5E7E" w:rsidRDefault="00B12B86">
      <w:pPr>
        <w:tabs>
          <w:tab w:val="left" w:pos="6300"/>
        </w:tabs>
        <w:snapToGrid w:val="0"/>
        <w:spacing w:line="500" w:lineRule="exact"/>
        <w:ind w:firstLine="570"/>
        <w:rPr>
          <w:rFonts w:ascii="华文细黑" w:eastAsia="华文细黑" w:hAnsi="华文细黑" w:cs="华文细黑"/>
        </w:rPr>
      </w:pPr>
    </w:p>
    <w:p w:rsidR="00B12B86" w:rsidRPr="003D5E7E" w:rsidRDefault="00B12B86">
      <w:pPr>
        <w:tabs>
          <w:tab w:val="left" w:pos="6300"/>
        </w:tabs>
        <w:snapToGrid w:val="0"/>
        <w:spacing w:line="500" w:lineRule="exact"/>
        <w:ind w:firstLine="570"/>
        <w:rPr>
          <w:rFonts w:ascii="华文细黑" w:eastAsia="华文细黑" w:hAnsi="华文细黑" w:cs="华文细黑"/>
        </w:rPr>
      </w:pPr>
    </w:p>
    <w:p w:rsidR="00B12B86" w:rsidRPr="003D5E7E" w:rsidRDefault="00B12B86">
      <w:pPr>
        <w:tabs>
          <w:tab w:val="left" w:pos="6300"/>
        </w:tabs>
        <w:snapToGrid w:val="0"/>
        <w:spacing w:line="500" w:lineRule="exact"/>
        <w:ind w:firstLine="570"/>
        <w:rPr>
          <w:rFonts w:ascii="华文细黑" w:eastAsia="华文细黑" w:hAnsi="华文细黑" w:cs="华文细黑"/>
        </w:rPr>
      </w:pPr>
    </w:p>
    <w:p w:rsidR="00B12B86" w:rsidRPr="003D5E7E" w:rsidRDefault="00A30FC0">
      <w:pPr>
        <w:widowControl/>
        <w:ind w:firstLineChars="200" w:firstLine="560"/>
        <w:jc w:val="left"/>
        <w:rPr>
          <w:rFonts w:ascii="华文细黑" w:eastAsia="华文细黑" w:hAnsi="华文细黑" w:cs="华文细黑"/>
        </w:rPr>
      </w:pPr>
      <w:r w:rsidRPr="003D5E7E">
        <w:rPr>
          <w:rFonts w:ascii="华文细黑" w:eastAsia="华文细黑" w:hAnsi="华文细黑" w:cs="华文细黑" w:hint="eastAsia"/>
        </w:rPr>
        <w:br w:type="page"/>
      </w:r>
      <w:r w:rsidRPr="003D5E7E">
        <w:rPr>
          <w:rFonts w:ascii="华文细黑" w:eastAsia="华文细黑" w:hAnsi="华文细黑" w:cs="华文细黑" w:hint="eastAsia"/>
        </w:rPr>
        <w:lastRenderedPageBreak/>
        <w:t>（三）法定代表人身份证明书（格式）</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项目名称：</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致：</w:t>
      </w:r>
      <w:r w:rsidRPr="003D5E7E">
        <w:rPr>
          <w:rFonts w:ascii="华文细黑" w:eastAsia="华文细黑" w:hAnsi="华文细黑" w:cs="华文细黑" w:hint="eastAsia"/>
          <w:sz w:val="24"/>
          <w:szCs w:val="24"/>
          <w:u w:val="single"/>
        </w:rPr>
        <w:t>四川外国语大学</w:t>
      </w:r>
      <w:r w:rsidRPr="003D5E7E">
        <w:rPr>
          <w:rFonts w:ascii="华文细黑" w:eastAsia="华文细黑" w:hAnsi="华文细黑" w:cs="华文细黑" w:hint="eastAsia"/>
          <w:sz w:val="24"/>
          <w:szCs w:val="24"/>
        </w:rPr>
        <w:t>：</w:t>
      </w: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（法定代表人姓名）在（供应商名称）任（职务名称）职务，是（供应商名称）的法定代表人。</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特此证明。</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（供应商公章）</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 xml:space="preserve">                                             年   月   日</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（附：法定代表人身份证正反面复印件）</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br w:type="column"/>
      </w:r>
      <w:r w:rsidRPr="003D5E7E">
        <w:rPr>
          <w:rFonts w:ascii="华文细黑" w:eastAsia="华文细黑" w:hAnsi="华文细黑" w:cs="华文细黑" w:hint="eastAsia"/>
        </w:rPr>
        <w:lastRenderedPageBreak/>
        <w:t>（四）法定代表人授权委托书（格式）</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项目名称：</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致：</w:t>
      </w:r>
      <w:r w:rsidRPr="003D5E7E">
        <w:rPr>
          <w:rFonts w:ascii="华文细黑" w:eastAsia="华文细黑" w:hAnsi="华文细黑" w:cs="华文细黑" w:hint="eastAsia"/>
          <w:sz w:val="24"/>
          <w:szCs w:val="24"/>
          <w:u w:val="single"/>
        </w:rPr>
        <w:t>四川外国语大学</w:t>
      </w:r>
      <w:r w:rsidRPr="003D5E7E">
        <w:rPr>
          <w:rFonts w:ascii="华文细黑" w:eastAsia="华文细黑" w:hAnsi="华文细黑" w:cs="华文细黑" w:hint="eastAsia"/>
          <w:sz w:val="24"/>
          <w:szCs w:val="24"/>
        </w:rPr>
        <w:t>：</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我单位对被授权人的签字负全部责任。</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被授权人：                                 供应商法定代表人：</w:t>
      </w: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（签字或盖章）                                （签字或盖章）</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57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（附：被授权人身份证正反面复印件）</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right="480" w:firstLine="570"/>
        <w:jc w:val="right"/>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w:t>
      </w:r>
    </w:p>
    <w:p w:rsidR="00B12B86" w:rsidRPr="003D5E7E" w:rsidRDefault="00A30FC0">
      <w:pPr>
        <w:tabs>
          <w:tab w:val="left" w:pos="6300"/>
        </w:tabs>
        <w:snapToGrid w:val="0"/>
        <w:spacing w:line="500" w:lineRule="exact"/>
        <w:ind w:right="480" w:firstLine="570"/>
        <w:jc w:val="right"/>
        <w:rPr>
          <w:rFonts w:ascii="华文细黑" w:eastAsia="华文细黑" w:hAnsi="华文细黑" w:cs="华文细黑"/>
          <w:sz w:val="24"/>
          <w:szCs w:val="24"/>
        </w:rPr>
      </w:pPr>
      <w:r w:rsidRPr="003D5E7E">
        <w:rPr>
          <w:rFonts w:ascii="华文细黑" w:eastAsia="华文细黑" w:hAnsi="华文细黑" w:cs="华文细黑" w:hint="eastAsia"/>
          <w:sz w:val="24"/>
          <w:szCs w:val="24"/>
        </w:rPr>
        <w:t>年   月   日</w:t>
      </w:r>
    </w:p>
    <w:p w:rsidR="00B12B86" w:rsidRPr="003D5E7E" w:rsidRDefault="00A30FC0">
      <w:pPr>
        <w:tabs>
          <w:tab w:val="left" w:pos="6300"/>
        </w:tabs>
        <w:snapToGrid w:val="0"/>
        <w:spacing w:line="500" w:lineRule="exact"/>
        <w:ind w:firstLine="570"/>
        <w:rPr>
          <w:rFonts w:ascii="华文细黑" w:eastAsia="华文细黑" w:hAnsi="华文细黑" w:cs="华文细黑"/>
        </w:rPr>
      </w:pPr>
      <w:r w:rsidRPr="003D5E7E">
        <w:rPr>
          <w:rFonts w:ascii="华文细黑" w:eastAsia="华文细黑" w:hAnsi="华文细黑" w:cs="华文细黑" w:hint="eastAsia"/>
        </w:rPr>
        <w:br w:type="column"/>
      </w:r>
      <w:r w:rsidRPr="003D5E7E">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B12B86">
      <w:pPr>
        <w:tabs>
          <w:tab w:val="left" w:pos="6300"/>
        </w:tabs>
        <w:snapToGrid w:val="0"/>
        <w:spacing w:line="500" w:lineRule="exact"/>
        <w:ind w:firstLine="570"/>
        <w:jc w:val="center"/>
        <w:rPr>
          <w:rFonts w:ascii="华文细黑" w:eastAsia="华文细黑" w:hAnsi="华文细黑" w:cs="华文细黑"/>
        </w:rPr>
      </w:pPr>
    </w:p>
    <w:p w:rsidR="00B12B86" w:rsidRPr="003D5E7E" w:rsidRDefault="00A30FC0">
      <w:pPr>
        <w:tabs>
          <w:tab w:val="left" w:pos="6300"/>
        </w:tabs>
        <w:snapToGrid w:val="0"/>
        <w:spacing w:line="500" w:lineRule="exact"/>
        <w:ind w:firstLineChars="1150" w:firstLine="3220"/>
        <w:rPr>
          <w:rFonts w:ascii="华文细黑" w:eastAsia="华文细黑" w:hAnsi="华文细黑" w:cs="华文细黑"/>
          <w:sz w:val="24"/>
          <w:szCs w:val="24"/>
        </w:rPr>
      </w:pPr>
      <w:r w:rsidRPr="003D5E7E">
        <w:rPr>
          <w:rFonts w:ascii="华文细黑" w:eastAsia="华文细黑" w:hAnsi="华文细黑" w:cs="华文细黑" w:hint="eastAsia"/>
        </w:rPr>
        <w:lastRenderedPageBreak/>
        <w:t>（六）书面声明</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项目名称：</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致：</w:t>
      </w:r>
      <w:r w:rsidRPr="003D5E7E">
        <w:rPr>
          <w:rFonts w:ascii="华文细黑" w:eastAsia="华文细黑" w:hAnsi="华文细黑" w:cs="华文细黑" w:hint="eastAsia"/>
          <w:sz w:val="24"/>
          <w:szCs w:val="24"/>
          <w:u w:val="single"/>
        </w:rPr>
        <w:t>四川外国语大学</w:t>
      </w:r>
      <w:r w:rsidRPr="003D5E7E">
        <w:rPr>
          <w:rFonts w:ascii="华文细黑" w:eastAsia="华文细黑" w:hAnsi="华文细黑" w:cs="华文细黑" w:hint="eastAsia"/>
          <w:sz w:val="24"/>
          <w:szCs w:val="24"/>
        </w:rPr>
        <w:t>：</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（供应商名称）郑重声明，</w:t>
      </w:r>
      <w:r w:rsidRPr="003D5E7E">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3D5E7E">
        <w:rPr>
          <w:rFonts w:ascii="华文细黑" w:eastAsia="华文细黑" w:hAnsi="华文细黑" w:cs="华文细黑" w:hint="eastAsia"/>
          <w:sz w:val="24"/>
          <w:szCs w:val="24"/>
        </w:rPr>
        <w:t>。</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特此声明。</w:t>
      </w: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B12B86">
      <w:pPr>
        <w:tabs>
          <w:tab w:val="left" w:pos="6300"/>
        </w:tabs>
        <w:snapToGrid w:val="0"/>
        <w:spacing w:line="500" w:lineRule="exact"/>
        <w:ind w:firstLine="570"/>
        <w:rPr>
          <w:rFonts w:ascii="华文细黑" w:eastAsia="华文细黑" w:hAnsi="华文细黑" w:cs="华文细黑"/>
          <w:sz w:val="24"/>
          <w:szCs w:val="24"/>
        </w:rPr>
      </w:pPr>
    </w:p>
    <w:p w:rsidR="00B12B86" w:rsidRPr="003D5E7E" w:rsidRDefault="00A30FC0">
      <w:pPr>
        <w:tabs>
          <w:tab w:val="left" w:pos="6300"/>
        </w:tabs>
        <w:snapToGrid w:val="0"/>
        <w:spacing w:line="500" w:lineRule="exact"/>
        <w:ind w:right="424" w:firstLine="570"/>
        <w:jc w:val="right"/>
        <w:rPr>
          <w:rFonts w:ascii="华文细黑" w:eastAsia="华文细黑" w:hAnsi="华文细黑" w:cs="华文细黑"/>
          <w:sz w:val="24"/>
          <w:szCs w:val="24"/>
        </w:rPr>
      </w:pPr>
      <w:r w:rsidRPr="003D5E7E">
        <w:rPr>
          <w:rFonts w:ascii="华文细黑" w:eastAsia="华文细黑" w:hAnsi="华文细黑" w:cs="华文细黑" w:hint="eastAsia"/>
          <w:sz w:val="24"/>
          <w:szCs w:val="24"/>
        </w:rPr>
        <w:t>（供应商公章）</w:t>
      </w:r>
    </w:p>
    <w:p w:rsidR="00B12B86" w:rsidRPr="003D5E7E" w:rsidRDefault="00A30FC0">
      <w:pPr>
        <w:tabs>
          <w:tab w:val="left" w:pos="6300"/>
        </w:tabs>
        <w:snapToGrid w:val="0"/>
        <w:spacing w:line="500" w:lineRule="exact"/>
        <w:ind w:right="480" w:firstLine="570"/>
        <w:jc w:val="right"/>
        <w:rPr>
          <w:rFonts w:ascii="华文细黑" w:eastAsia="华文细黑" w:hAnsi="华文细黑" w:cs="华文细黑"/>
          <w:sz w:val="24"/>
          <w:szCs w:val="24"/>
        </w:rPr>
      </w:pPr>
      <w:r w:rsidRPr="003D5E7E">
        <w:rPr>
          <w:rFonts w:ascii="华文细黑" w:eastAsia="华文细黑" w:hAnsi="华文细黑" w:cs="华文细黑" w:hint="eastAsia"/>
          <w:sz w:val="24"/>
          <w:szCs w:val="24"/>
        </w:rPr>
        <w:t>年   月   日</w:t>
      </w:r>
    </w:p>
    <w:p w:rsidR="00B12B86" w:rsidRPr="003D5E7E" w:rsidRDefault="00A30FC0">
      <w:pPr>
        <w:tabs>
          <w:tab w:val="left" w:pos="6300"/>
        </w:tabs>
        <w:snapToGrid w:val="0"/>
        <w:spacing w:line="500" w:lineRule="exact"/>
        <w:ind w:firstLineChars="200" w:firstLine="560"/>
        <w:rPr>
          <w:rFonts w:ascii="华文细黑" w:eastAsia="华文细黑" w:hAnsi="华文细黑" w:cs="华文细黑"/>
        </w:rPr>
      </w:pPr>
      <w:r w:rsidRPr="003D5E7E">
        <w:rPr>
          <w:rFonts w:ascii="华文细黑" w:eastAsia="华文细黑" w:hAnsi="华文细黑" w:cs="华文细黑" w:hint="eastAsia"/>
        </w:rPr>
        <w:br w:type="page"/>
      </w:r>
      <w:r w:rsidRPr="003D5E7E">
        <w:rPr>
          <w:rFonts w:ascii="华文细黑" w:eastAsia="华文细黑" w:hAnsi="华文细黑" w:cs="华文细黑" w:hint="eastAsia"/>
        </w:rPr>
        <w:lastRenderedPageBreak/>
        <w:t>（七）税务登记证（副本）复印件</w:t>
      </w:r>
    </w:p>
    <w:p w:rsidR="00B12B86" w:rsidRPr="003D5E7E" w:rsidRDefault="00A30FC0">
      <w:pPr>
        <w:tabs>
          <w:tab w:val="left" w:pos="6300"/>
        </w:tabs>
        <w:snapToGrid w:val="0"/>
        <w:spacing w:line="500" w:lineRule="exact"/>
        <w:ind w:firstLineChars="200" w:firstLine="560"/>
        <w:rPr>
          <w:rFonts w:ascii="方正仿宋_GBK" w:eastAsia="方正仿宋_GBK" w:hAnsi="仿宋"/>
        </w:rPr>
      </w:pPr>
      <w:r w:rsidRPr="003D5E7E">
        <w:rPr>
          <w:rFonts w:ascii="华文细黑" w:eastAsia="华文细黑" w:hAnsi="华文细黑" w:cs="华文细黑" w:hint="eastAsia"/>
        </w:rPr>
        <w:t>（八）缴纳社会保障金的证明材料复印件</w:t>
      </w:r>
    </w:p>
    <w:p w:rsidR="00B12B86" w:rsidRPr="003D5E7E" w:rsidRDefault="00A30FC0">
      <w:pPr>
        <w:tabs>
          <w:tab w:val="left" w:pos="6300"/>
        </w:tabs>
        <w:snapToGrid w:val="0"/>
        <w:spacing w:line="500" w:lineRule="exact"/>
        <w:ind w:firstLineChars="200" w:firstLine="480"/>
        <w:rPr>
          <w:rFonts w:ascii="华文细黑" w:eastAsia="华文细黑" w:hAnsi="华文细黑" w:cs="华文细黑"/>
        </w:rPr>
      </w:pPr>
      <w:r w:rsidRPr="003D5E7E">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2B86" w:rsidRPr="003D5E7E" w:rsidRDefault="00A30FC0">
      <w:pPr>
        <w:tabs>
          <w:tab w:val="left" w:pos="6300"/>
        </w:tabs>
        <w:snapToGrid w:val="0"/>
        <w:spacing w:line="500" w:lineRule="exact"/>
        <w:ind w:firstLineChars="200" w:firstLine="560"/>
        <w:rPr>
          <w:rFonts w:ascii="华文细黑" w:eastAsia="华文细黑" w:hAnsi="华文细黑" w:cs="华文细黑"/>
        </w:rPr>
      </w:pPr>
      <w:r w:rsidRPr="003D5E7E">
        <w:rPr>
          <w:rFonts w:ascii="华文细黑" w:eastAsia="华文细黑" w:hAnsi="华文细黑" w:cs="华文细黑" w:hint="eastAsia"/>
        </w:rPr>
        <w:t>（九）特定资格条件证书或证明文件（如果有）</w:t>
      </w:r>
    </w:p>
    <w:p w:rsidR="00B12B86" w:rsidRPr="003D5E7E" w:rsidRDefault="00A30FC0">
      <w:pPr>
        <w:tabs>
          <w:tab w:val="left" w:pos="6300"/>
        </w:tabs>
        <w:snapToGrid w:val="0"/>
        <w:spacing w:line="500" w:lineRule="exact"/>
        <w:ind w:firstLineChars="200" w:firstLine="560"/>
        <w:rPr>
          <w:rFonts w:ascii="华文细黑" w:eastAsia="华文细黑" w:hAnsi="华文细黑" w:cs="华文细黑"/>
        </w:rPr>
      </w:pPr>
      <w:r w:rsidRPr="003D5E7E">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B12B86" w:rsidRPr="003D5E7E" w:rsidRDefault="00B12B86">
      <w:pPr>
        <w:tabs>
          <w:tab w:val="left" w:pos="6300"/>
        </w:tabs>
        <w:snapToGrid w:val="0"/>
        <w:spacing w:line="500" w:lineRule="exact"/>
        <w:ind w:firstLineChars="200" w:firstLine="560"/>
        <w:rPr>
          <w:rFonts w:ascii="华文细黑" w:eastAsia="华文细黑" w:hAnsi="华文细黑" w:cs="华文细黑"/>
        </w:rPr>
      </w:pPr>
    </w:p>
    <w:p w:rsidR="00B12B86" w:rsidRPr="003D5E7E" w:rsidRDefault="00A30FC0">
      <w:pPr>
        <w:spacing w:line="360" w:lineRule="auto"/>
        <w:outlineLvl w:val="1"/>
        <w:rPr>
          <w:rFonts w:ascii="华文细黑" w:eastAsia="华文细黑" w:hAnsi="华文细黑" w:cs="华文细黑"/>
          <w:b/>
          <w:bCs/>
          <w:sz w:val="24"/>
          <w:szCs w:val="24"/>
        </w:rPr>
      </w:pPr>
      <w:r w:rsidRPr="003D5E7E">
        <w:rPr>
          <w:rFonts w:ascii="华文细黑" w:eastAsia="华文细黑" w:hAnsi="华文细黑" w:cs="华文细黑"/>
        </w:rPr>
        <w:br w:type="page"/>
      </w:r>
      <w:bookmarkStart w:id="119" w:name="_Toc26623"/>
      <w:bookmarkStart w:id="120" w:name="_Toc25677"/>
      <w:r w:rsidRPr="003D5E7E">
        <w:rPr>
          <w:rFonts w:ascii="华文细黑" w:eastAsia="华文细黑" w:hAnsi="华文细黑" w:cs="华文细黑" w:hint="eastAsia"/>
          <w:b/>
          <w:bCs/>
          <w:sz w:val="24"/>
          <w:szCs w:val="24"/>
        </w:rPr>
        <w:lastRenderedPageBreak/>
        <w:t>五、</w:t>
      </w:r>
      <w:bookmarkEnd w:id="116"/>
      <w:bookmarkEnd w:id="117"/>
      <w:bookmarkEnd w:id="118"/>
      <w:r w:rsidRPr="003D5E7E">
        <w:rPr>
          <w:rFonts w:ascii="华文细黑" w:eastAsia="华文细黑" w:hAnsi="华文细黑" w:cs="华文细黑" w:hint="eastAsia"/>
          <w:b/>
          <w:bCs/>
          <w:sz w:val="24"/>
          <w:szCs w:val="24"/>
        </w:rPr>
        <w:t>其他应提供的资料</w:t>
      </w:r>
      <w:bookmarkEnd w:id="119"/>
      <w:bookmarkEnd w:id="120"/>
    </w:p>
    <w:p w:rsidR="00B12B86" w:rsidRPr="003D5E7E" w:rsidRDefault="00A30FC0">
      <w:pPr>
        <w:spacing w:line="360" w:lineRule="auto"/>
        <w:ind w:firstLineChars="200" w:firstLine="480"/>
        <w:rPr>
          <w:rFonts w:ascii="华文细黑" w:eastAsia="华文细黑" w:hAnsi="华文细黑" w:cs="华文细黑"/>
          <w:sz w:val="24"/>
          <w:szCs w:val="24"/>
        </w:rPr>
      </w:pPr>
      <w:r w:rsidRPr="003D5E7E">
        <w:rPr>
          <w:rFonts w:ascii="华文细黑" w:eastAsia="华文细黑" w:hAnsi="华文细黑" w:cs="华文细黑" w:hint="eastAsia"/>
          <w:sz w:val="24"/>
          <w:szCs w:val="24"/>
        </w:rPr>
        <w:t>其他与项目有关的资料（自附）：供应商总体情况介绍、其他与本项目有关的资料等。</w:t>
      </w: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B12B86">
      <w:pPr>
        <w:spacing w:line="360" w:lineRule="auto"/>
        <w:ind w:firstLineChars="200" w:firstLine="480"/>
        <w:rPr>
          <w:rFonts w:ascii="华文细黑" w:eastAsia="华文细黑" w:hAnsi="华文细黑" w:cs="华文细黑"/>
          <w:sz w:val="24"/>
          <w:szCs w:val="24"/>
        </w:rPr>
      </w:pPr>
    </w:p>
    <w:p w:rsidR="00B12B86" w:rsidRPr="003D5E7E" w:rsidRDefault="00A30FC0">
      <w:pPr>
        <w:spacing w:line="360" w:lineRule="auto"/>
        <w:jc w:val="center"/>
        <w:rPr>
          <w:rFonts w:ascii="华文细黑" w:eastAsia="华文细黑" w:hAnsi="华文细黑" w:cs="华文细黑"/>
          <w:sz w:val="24"/>
          <w:szCs w:val="24"/>
        </w:rPr>
      </w:pPr>
      <w:r w:rsidRPr="003D5E7E">
        <w:rPr>
          <w:rFonts w:ascii="华文细黑" w:eastAsia="华文细黑" w:hAnsi="华文细黑" w:cs="华文细黑" w:hint="eastAsia"/>
          <w:sz w:val="24"/>
          <w:szCs w:val="24"/>
        </w:rPr>
        <w:t>（结束）</w:t>
      </w:r>
    </w:p>
    <w:sectPr w:rsidR="00B12B86" w:rsidRPr="003D5E7E" w:rsidSect="00B12B86">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9BD" w:rsidRDefault="005E39BD" w:rsidP="00B12B86">
      <w:r>
        <w:separator/>
      </w:r>
    </w:p>
  </w:endnote>
  <w:endnote w:type="continuationSeparator" w:id="1">
    <w:p w:rsidR="005E39BD" w:rsidRDefault="005E39BD" w:rsidP="00B12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0E" w:rsidRDefault="00B54F0E">
    <w:pPr>
      <w:pStyle w:val="aa"/>
      <w:jc w:val="center"/>
      <w:rPr>
        <w:sz w:val="21"/>
        <w:szCs w:val="21"/>
      </w:rPr>
    </w:pPr>
    <w:r>
      <w:rPr>
        <w:rFonts w:cs="宋体" w:hint="eastAsia"/>
        <w:sz w:val="21"/>
        <w:szCs w:val="21"/>
      </w:rPr>
      <w:t>第</w:t>
    </w:r>
    <w:r w:rsidR="00EA0442">
      <w:rPr>
        <w:sz w:val="21"/>
        <w:szCs w:val="21"/>
      </w:rPr>
      <w:fldChar w:fldCharType="begin"/>
    </w:r>
    <w:r>
      <w:rPr>
        <w:sz w:val="21"/>
        <w:szCs w:val="21"/>
      </w:rPr>
      <w:instrText xml:space="preserve"> PAGE </w:instrText>
    </w:r>
    <w:r w:rsidR="00EA0442">
      <w:rPr>
        <w:sz w:val="21"/>
        <w:szCs w:val="21"/>
      </w:rPr>
      <w:fldChar w:fldCharType="separate"/>
    </w:r>
    <w:r w:rsidR="004E1A28">
      <w:rPr>
        <w:noProof/>
        <w:sz w:val="21"/>
        <w:szCs w:val="21"/>
      </w:rPr>
      <w:t>4</w:t>
    </w:r>
    <w:r w:rsidR="00EA0442">
      <w:rPr>
        <w:sz w:val="21"/>
        <w:szCs w:val="21"/>
      </w:rPr>
      <w:fldChar w:fldCharType="end"/>
    </w:r>
    <w:r>
      <w:rPr>
        <w:rFonts w:cs="宋体" w:hint="eastAsia"/>
        <w:sz w:val="21"/>
        <w:szCs w:val="21"/>
      </w:rPr>
      <w:t>页共</w:t>
    </w:r>
    <w:r w:rsidR="004A3985">
      <w:rPr>
        <w:rFonts w:hint="eastAsia"/>
        <w:sz w:val="21"/>
        <w:szCs w:val="21"/>
      </w:rPr>
      <w:t>31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9BD" w:rsidRDefault="005E39BD" w:rsidP="00B12B86">
      <w:r>
        <w:separator/>
      </w:r>
    </w:p>
  </w:footnote>
  <w:footnote w:type="continuationSeparator" w:id="1">
    <w:p w:rsidR="005E39BD" w:rsidRDefault="005E39BD" w:rsidP="00B12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0E" w:rsidRDefault="00B54F0E">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3C6A"/>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606"/>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4FF0"/>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90531"/>
    <w:rsid w:val="00297977"/>
    <w:rsid w:val="00297BD0"/>
    <w:rsid w:val="002A0054"/>
    <w:rsid w:val="002A00A3"/>
    <w:rsid w:val="002A21E6"/>
    <w:rsid w:val="002A32A6"/>
    <w:rsid w:val="002A5814"/>
    <w:rsid w:val="002B7C58"/>
    <w:rsid w:val="002C02BB"/>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2656"/>
    <w:rsid w:val="00333E06"/>
    <w:rsid w:val="00335C14"/>
    <w:rsid w:val="003402BF"/>
    <w:rsid w:val="0034256C"/>
    <w:rsid w:val="00345DB3"/>
    <w:rsid w:val="00346A98"/>
    <w:rsid w:val="00347147"/>
    <w:rsid w:val="003536E4"/>
    <w:rsid w:val="00355426"/>
    <w:rsid w:val="00356DAB"/>
    <w:rsid w:val="0036141D"/>
    <w:rsid w:val="00362A32"/>
    <w:rsid w:val="00362E7D"/>
    <w:rsid w:val="00362FA1"/>
    <w:rsid w:val="00364128"/>
    <w:rsid w:val="0037108C"/>
    <w:rsid w:val="003733AE"/>
    <w:rsid w:val="00373FB7"/>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360"/>
    <w:rsid w:val="003D2578"/>
    <w:rsid w:val="003D2C5F"/>
    <w:rsid w:val="003D5E7E"/>
    <w:rsid w:val="003D6E58"/>
    <w:rsid w:val="003D7219"/>
    <w:rsid w:val="003E1351"/>
    <w:rsid w:val="003E184C"/>
    <w:rsid w:val="003E2BA0"/>
    <w:rsid w:val="003E3C8A"/>
    <w:rsid w:val="003E420E"/>
    <w:rsid w:val="003E575B"/>
    <w:rsid w:val="003F16C7"/>
    <w:rsid w:val="003F391F"/>
    <w:rsid w:val="003F4C3E"/>
    <w:rsid w:val="003F7BDC"/>
    <w:rsid w:val="00400759"/>
    <w:rsid w:val="00403F21"/>
    <w:rsid w:val="00411694"/>
    <w:rsid w:val="004118F8"/>
    <w:rsid w:val="00417DE7"/>
    <w:rsid w:val="00420B3E"/>
    <w:rsid w:val="00420D73"/>
    <w:rsid w:val="00422703"/>
    <w:rsid w:val="00424AC7"/>
    <w:rsid w:val="004260BA"/>
    <w:rsid w:val="00431EE5"/>
    <w:rsid w:val="00432D79"/>
    <w:rsid w:val="00433DB2"/>
    <w:rsid w:val="004343F3"/>
    <w:rsid w:val="00435F03"/>
    <w:rsid w:val="00444B4B"/>
    <w:rsid w:val="00447091"/>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2773"/>
    <w:rsid w:val="00494B8F"/>
    <w:rsid w:val="004A0D36"/>
    <w:rsid w:val="004A1800"/>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F70"/>
    <w:rsid w:val="004D5F89"/>
    <w:rsid w:val="004D71C2"/>
    <w:rsid w:val="004D76FA"/>
    <w:rsid w:val="004E1A28"/>
    <w:rsid w:val="004E27E4"/>
    <w:rsid w:val="004E5881"/>
    <w:rsid w:val="004E5DF3"/>
    <w:rsid w:val="004E779E"/>
    <w:rsid w:val="004F254E"/>
    <w:rsid w:val="004F3CAF"/>
    <w:rsid w:val="004F515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46B1"/>
    <w:rsid w:val="005449D3"/>
    <w:rsid w:val="005455F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39BD"/>
    <w:rsid w:val="005E5775"/>
    <w:rsid w:val="005E7025"/>
    <w:rsid w:val="005F73B2"/>
    <w:rsid w:val="00604839"/>
    <w:rsid w:val="00606F0D"/>
    <w:rsid w:val="00607C5C"/>
    <w:rsid w:val="00611165"/>
    <w:rsid w:val="00616DD0"/>
    <w:rsid w:val="00616E62"/>
    <w:rsid w:val="00623885"/>
    <w:rsid w:val="0062437C"/>
    <w:rsid w:val="00625E86"/>
    <w:rsid w:val="006309FE"/>
    <w:rsid w:val="0063169E"/>
    <w:rsid w:val="00632041"/>
    <w:rsid w:val="006327E0"/>
    <w:rsid w:val="00633058"/>
    <w:rsid w:val="006334F8"/>
    <w:rsid w:val="00633E4F"/>
    <w:rsid w:val="00643301"/>
    <w:rsid w:val="00643700"/>
    <w:rsid w:val="00643A6F"/>
    <w:rsid w:val="00645A14"/>
    <w:rsid w:val="00646868"/>
    <w:rsid w:val="0064755D"/>
    <w:rsid w:val="006511C5"/>
    <w:rsid w:val="00651FD7"/>
    <w:rsid w:val="00653394"/>
    <w:rsid w:val="00653D71"/>
    <w:rsid w:val="0065579C"/>
    <w:rsid w:val="006558DF"/>
    <w:rsid w:val="00656AC3"/>
    <w:rsid w:val="00660003"/>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C6982"/>
    <w:rsid w:val="006D23A0"/>
    <w:rsid w:val="006E0517"/>
    <w:rsid w:val="006E05E4"/>
    <w:rsid w:val="006E1050"/>
    <w:rsid w:val="006E386C"/>
    <w:rsid w:val="006E6D63"/>
    <w:rsid w:val="006E712B"/>
    <w:rsid w:val="006E79F0"/>
    <w:rsid w:val="006F2066"/>
    <w:rsid w:val="006F24CD"/>
    <w:rsid w:val="006F2596"/>
    <w:rsid w:val="006F48CC"/>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20BC6"/>
    <w:rsid w:val="00830C80"/>
    <w:rsid w:val="0083197F"/>
    <w:rsid w:val="008333B1"/>
    <w:rsid w:val="00834B75"/>
    <w:rsid w:val="008363AC"/>
    <w:rsid w:val="008456EA"/>
    <w:rsid w:val="008508ED"/>
    <w:rsid w:val="00852785"/>
    <w:rsid w:val="00857C04"/>
    <w:rsid w:val="00860F30"/>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50FBC"/>
    <w:rsid w:val="009534A9"/>
    <w:rsid w:val="00954BF5"/>
    <w:rsid w:val="00954F97"/>
    <w:rsid w:val="00957C74"/>
    <w:rsid w:val="00962807"/>
    <w:rsid w:val="00966536"/>
    <w:rsid w:val="0097043B"/>
    <w:rsid w:val="00971B06"/>
    <w:rsid w:val="00973EC3"/>
    <w:rsid w:val="00987780"/>
    <w:rsid w:val="0098798A"/>
    <w:rsid w:val="0099258C"/>
    <w:rsid w:val="00992AAF"/>
    <w:rsid w:val="00995422"/>
    <w:rsid w:val="009962CA"/>
    <w:rsid w:val="00996937"/>
    <w:rsid w:val="00997212"/>
    <w:rsid w:val="009A0215"/>
    <w:rsid w:val="009A41C6"/>
    <w:rsid w:val="009A4E51"/>
    <w:rsid w:val="009B1864"/>
    <w:rsid w:val="009B4BB0"/>
    <w:rsid w:val="009B7375"/>
    <w:rsid w:val="009B7B24"/>
    <w:rsid w:val="009C1C29"/>
    <w:rsid w:val="009C47B7"/>
    <w:rsid w:val="009D08C0"/>
    <w:rsid w:val="009D1035"/>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1D0D"/>
    <w:rsid w:val="00AE3FEB"/>
    <w:rsid w:val="00AE4701"/>
    <w:rsid w:val="00AE624C"/>
    <w:rsid w:val="00AE6616"/>
    <w:rsid w:val="00AF3ABB"/>
    <w:rsid w:val="00AF777E"/>
    <w:rsid w:val="00B01CEB"/>
    <w:rsid w:val="00B02E0A"/>
    <w:rsid w:val="00B0526B"/>
    <w:rsid w:val="00B06267"/>
    <w:rsid w:val="00B10046"/>
    <w:rsid w:val="00B10E94"/>
    <w:rsid w:val="00B11544"/>
    <w:rsid w:val="00B12A8D"/>
    <w:rsid w:val="00B12B86"/>
    <w:rsid w:val="00B12DE4"/>
    <w:rsid w:val="00B130B1"/>
    <w:rsid w:val="00B140FB"/>
    <w:rsid w:val="00B141EE"/>
    <w:rsid w:val="00B15DFE"/>
    <w:rsid w:val="00B17E97"/>
    <w:rsid w:val="00B21C97"/>
    <w:rsid w:val="00B2220B"/>
    <w:rsid w:val="00B247EC"/>
    <w:rsid w:val="00B2677B"/>
    <w:rsid w:val="00B26B66"/>
    <w:rsid w:val="00B403E7"/>
    <w:rsid w:val="00B47DCB"/>
    <w:rsid w:val="00B52CBA"/>
    <w:rsid w:val="00B52D32"/>
    <w:rsid w:val="00B536D9"/>
    <w:rsid w:val="00B54F0E"/>
    <w:rsid w:val="00B55C8C"/>
    <w:rsid w:val="00B60DEF"/>
    <w:rsid w:val="00B6549E"/>
    <w:rsid w:val="00B71031"/>
    <w:rsid w:val="00B75807"/>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A36"/>
    <w:rsid w:val="00C31578"/>
    <w:rsid w:val="00C32E78"/>
    <w:rsid w:val="00C37C5D"/>
    <w:rsid w:val="00C408BA"/>
    <w:rsid w:val="00C40DC0"/>
    <w:rsid w:val="00C4780F"/>
    <w:rsid w:val="00C51858"/>
    <w:rsid w:val="00C53205"/>
    <w:rsid w:val="00C5638E"/>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9353C"/>
    <w:rsid w:val="00C9541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3DE7"/>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278"/>
    <w:rsid w:val="00E56FE0"/>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0442"/>
    <w:rsid w:val="00EA1FD4"/>
    <w:rsid w:val="00EA6987"/>
    <w:rsid w:val="00EA71A9"/>
    <w:rsid w:val="00EB123F"/>
    <w:rsid w:val="00EB2FB4"/>
    <w:rsid w:val="00EB38DC"/>
    <w:rsid w:val="00EB4D5E"/>
    <w:rsid w:val="00EB4DC1"/>
    <w:rsid w:val="00EC1B88"/>
    <w:rsid w:val="00EC3963"/>
    <w:rsid w:val="00EC5DEE"/>
    <w:rsid w:val="00ED5982"/>
    <w:rsid w:val="00EE0DB2"/>
    <w:rsid w:val="00EE321F"/>
    <w:rsid w:val="00EE46EC"/>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5B0"/>
    <w:rsid w:val="00F37C25"/>
    <w:rsid w:val="00F41D21"/>
    <w:rsid w:val="00F44B99"/>
    <w:rsid w:val="00F463A4"/>
    <w:rsid w:val="00F510AA"/>
    <w:rsid w:val="00F51F5D"/>
    <w:rsid w:val="00F56044"/>
    <w:rsid w:val="00F63206"/>
    <w:rsid w:val="00F66C14"/>
    <w:rsid w:val="00F73A0B"/>
    <w:rsid w:val="00F74374"/>
    <w:rsid w:val="00F771EA"/>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locked="1"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86"/>
    <w:pPr>
      <w:widowControl w:val="0"/>
      <w:jc w:val="both"/>
    </w:pPr>
    <w:rPr>
      <w:rFonts w:ascii="Calibri" w:hAnsi="Calibri"/>
      <w:kern w:val="2"/>
      <w:sz w:val="28"/>
      <w:szCs w:val="28"/>
    </w:rPr>
  </w:style>
  <w:style w:type="paragraph" w:styleId="1">
    <w:name w:val="heading 1"/>
    <w:basedOn w:val="a"/>
    <w:next w:val="a"/>
    <w:link w:val="1Char"/>
    <w:uiPriority w:val="99"/>
    <w:qFormat/>
    <w:rsid w:val="00B12B86"/>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B12B86"/>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B12B86"/>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B12B86"/>
    <w:pPr>
      <w:adjustRightInd w:val="0"/>
      <w:snapToGrid w:val="0"/>
      <w:spacing w:line="360" w:lineRule="auto"/>
      <w:ind w:firstLine="420"/>
    </w:pPr>
    <w:rPr>
      <w:sz w:val="24"/>
      <w:szCs w:val="24"/>
    </w:rPr>
  </w:style>
  <w:style w:type="paragraph" w:styleId="7">
    <w:name w:val="toc 7"/>
    <w:basedOn w:val="a"/>
    <w:next w:val="a"/>
    <w:uiPriority w:val="99"/>
    <w:semiHidden/>
    <w:qFormat/>
    <w:rsid w:val="00B12B86"/>
    <w:pPr>
      <w:ind w:left="1680"/>
      <w:jc w:val="left"/>
    </w:pPr>
    <w:rPr>
      <w:sz w:val="18"/>
      <w:szCs w:val="18"/>
    </w:rPr>
  </w:style>
  <w:style w:type="paragraph" w:styleId="a4">
    <w:name w:val="Document Map"/>
    <w:basedOn w:val="a"/>
    <w:link w:val="Char"/>
    <w:uiPriority w:val="99"/>
    <w:semiHidden/>
    <w:qFormat/>
    <w:rsid w:val="00B12B86"/>
    <w:rPr>
      <w:rFonts w:ascii="宋体"/>
      <w:sz w:val="18"/>
      <w:szCs w:val="18"/>
      <w:lang w:bidi="mn-Mong-CN"/>
    </w:rPr>
  </w:style>
  <w:style w:type="paragraph" w:styleId="a5">
    <w:name w:val="annotation text"/>
    <w:basedOn w:val="a"/>
    <w:link w:val="Char0"/>
    <w:uiPriority w:val="99"/>
    <w:semiHidden/>
    <w:qFormat/>
    <w:rsid w:val="00B12B86"/>
    <w:pPr>
      <w:jc w:val="left"/>
    </w:pPr>
    <w:rPr>
      <w:kern w:val="0"/>
      <w:lang w:bidi="mn-Mong-CN"/>
    </w:rPr>
  </w:style>
  <w:style w:type="paragraph" w:styleId="a6">
    <w:name w:val="Body Text Indent"/>
    <w:basedOn w:val="a"/>
    <w:link w:val="Char1"/>
    <w:uiPriority w:val="99"/>
    <w:qFormat/>
    <w:rsid w:val="00B12B86"/>
    <w:pPr>
      <w:spacing w:line="700" w:lineRule="exact"/>
      <w:ind w:left="960"/>
    </w:pPr>
    <w:rPr>
      <w:kern w:val="0"/>
      <w:lang w:bidi="mn-Mong-CN"/>
    </w:rPr>
  </w:style>
  <w:style w:type="paragraph" w:styleId="5">
    <w:name w:val="toc 5"/>
    <w:basedOn w:val="a"/>
    <w:next w:val="a"/>
    <w:uiPriority w:val="99"/>
    <w:semiHidden/>
    <w:qFormat/>
    <w:rsid w:val="00B12B86"/>
    <w:pPr>
      <w:ind w:left="1120"/>
      <w:jc w:val="left"/>
    </w:pPr>
    <w:rPr>
      <w:sz w:val="18"/>
      <w:szCs w:val="18"/>
    </w:rPr>
  </w:style>
  <w:style w:type="paragraph" w:styleId="30">
    <w:name w:val="toc 3"/>
    <w:basedOn w:val="a"/>
    <w:next w:val="a"/>
    <w:uiPriority w:val="39"/>
    <w:qFormat/>
    <w:rsid w:val="00B12B86"/>
    <w:pPr>
      <w:ind w:left="560"/>
      <w:jc w:val="left"/>
    </w:pPr>
    <w:rPr>
      <w:i/>
      <w:iCs/>
      <w:sz w:val="20"/>
      <w:szCs w:val="20"/>
    </w:rPr>
  </w:style>
  <w:style w:type="paragraph" w:styleId="a7">
    <w:name w:val="Plain Text"/>
    <w:basedOn w:val="a"/>
    <w:link w:val="Char2"/>
    <w:uiPriority w:val="99"/>
    <w:qFormat/>
    <w:rsid w:val="00B12B86"/>
    <w:rPr>
      <w:rFonts w:ascii="宋体" w:hAnsi="Courier New"/>
      <w:kern w:val="0"/>
      <w:sz w:val="21"/>
      <w:szCs w:val="21"/>
      <w:lang w:bidi="mn-Mong-CN"/>
    </w:rPr>
  </w:style>
  <w:style w:type="paragraph" w:styleId="8">
    <w:name w:val="toc 8"/>
    <w:basedOn w:val="a"/>
    <w:next w:val="a"/>
    <w:uiPriority w:val="99"/>
    <w:semiHidden/>
    <w:qFormat/>
    <w:rsid w:val="00B12B86"/>
    <w:pPr>
      <w:ind w:left="1960"/>
      <w:jc w:val="left"/>
    </w:pPr>
    <w:rPr>
      <w:sz w:val="18"/>
      <w:szCs w:val="18"/>
    </w:rPr>
  </w:style>
  <w:style w:type="paragraph" w:styleId="a8">
    <w:name w:val="Date"/>
    <w:basedOn w:val="a"/>
    <w:next w:val="a"/>
    <w:link w:val="Char3"/>
    <w:qFormat/>
    <w:rsid w:val="00B12B86"/>
    <w:rPr>
      <w:kern w:val="0"/>
      <w:lang w:bidi="mn-Mong-CN"/>
    </w:rPr>
  </w:style>
  <w:style w:type="paragraph" w:styleId="20">
    <w:name w:val="Body Text Indent 2"/>
    <w:basedOn w:val="a"/>
    <w:link w:val="2Char0"/>
    <w:uiPriority w:val="99"/>
    <w:qFormat/>
    <w:rsid w:val="00B12B86"/>
    <w:pPr>
      <w:spacing w:after="120" w:line="480" w:lineRule="auto"/>
      <w:ind w:leftChars="200" w:left="420"/>
    </w:pPr>
    <w:rPr>
      <w:kern w:val="0"/>
      <w:lang w:bidi="mn-Mong-CN"/>
    </w:rPr>
  </w:style>
  <w:style w:type="paragraph" w:styleId="a9">
    <w:name w:val="Balloon Text"/>
    <w:basedOn w:val="a"/>
    <w:link w:val="Char4"/>
    <w:uiPriority w:val="99"/>
    <w:semiHidden/>
    <w:qFormat/>
    <w:rsid w:val="00B12B86"/>
    <w:rPr>
      <w:kern w:val="0"/>
      <w:sz w:val="2"/>
      <w:szCs w:val="2"/>
      <w:lang w:bidi="mn-Mong-CN"/>
    </w:rPr>
  </w:style>
  <w:style w:type="paragraph" w:styleId="aa">
    <w:name w:val="footer"/>
    <w:basedOn w:val="a"/>
    <w:link w:val="Char5"/>
    <w:uiPriority w:val="99"/>
    <w:qFormat/>
    <w:rsid w:val="00B12B86"/>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B12B86"/>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B12B86"/>
    <w:pPr>
      <w:spacing w:before="120" w:after="120"/>
      <w:jc w:val="left"/>
    </w:pPr>
    <w:rPr>
      <w:b/>
      <w:bCs/>
      <w:caps/>
      <w:sz w:val="20"/>
      <w:szCs w:val="20"/>
    </w:rPr>
  </w:style>
  <w:style w:type="paragraph" w:styleId="4">
    <w:name w:val="toc 4"/>
    <w:basedOn w:val="a"/>
    <w:next w:val="a"/>
    <w:uiPriority w:val="99"/>
    <w:semiHidden/>
    <w:qFormat/>
    <w:rsid w:val="00B12B86"/>
    <w:pPr>
      <w:ind w:left="840"/>
      <w:jc w:val="left"/>
    </w:pPr>
    <w:rPr>
      <w:sz w:val="18"/>
      <w:szCs w:val="18"/>
    </w:rPr>
  </w:style>
  <w:style w:type="paragraph" w:styleId="6">
    <w:name w:val="toc 6"/>
    <w:basedOn w:val="a"/>
    <w:next w:val="a"/>
    <w:uiPriority w:val="99"/>
    <w:semiHidden/>
    <w:qFormat/>
    <w:rsid w:val="00B12B86"/>
    <w:pPr>
      <w:ind w:left="1400"/>
      <w:jc w:val="left"/>
    </w:pPr>
    <w:rPr>
      <w:sz w:val="18"/>
      <w:szCs w:val="18"/>
    </w:rPr>
  </w:style>
  <w:style w:type="paragraph" w:styleId="21">
    <w:name w:val="toc 2"/>
    <w:basedOn w:val="a"/>
    <w:next w:val="a"/>
    <w:uiPriority w:val="99"/>
    <w:semiHidden/>
    <w:qFormat/>
    <w:rsid w:val="00B12B86"/>
    <w:pPr>
      <w:ind w:left="280"/>
      <w:jc w:val="left"/>
    </w:pPr>
    <w:rPr>
      <w:smallCaps/>
      <w:sz w:val="20"/>
      <w:szCs w:val="20"/>
    </w:rPr>
  </w:style>
  <w:style w:type="paragraph" w:styleId="9">
    <w:name w:val="toc 9"/>
    <w:basedOn w:val="a"/>
    <w:next w:val="a"/>
    <w:uiPriority w:val="99"/>
    <w:semiHidden/>
    <w:qFormat/>
    <w:rsid w:val="00B12B86"/>
    <w:pPr>
      <w:ind w:left="2240"/>
      <w:jc w:val="left"/>
    </w:pPr>
    <w:rPr>
      <w:sz w:val="18"/>
      <w:szCs w:val="18"/>
    </w:rPr>
  </w:style>
  <w:style w:type="paragraph" w:styleId="ac">
    <w:name w:val="Normal (Web)"/>
    <w:basedOn w:val="a"/>
    <w:uiPriority w:val="99"/>
    <w:qFormat/>
    <w:rsid w:val="00B12B86"/>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B12B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B12B86"/>
  </w:style>
  <w:style w:type="character" w:styleId="af">
    <w:name w:val="FollowedHyperlink"/>
    <w:uiPriority w:val="99"/>
    <w:qFormat/>
    <w:rsid w:val="00B12B86"/>
    <w:rPr>
      <w:color w:val="800080"/>
      <w:u w:val="single"/>
    </w:rPr>
  </w:style>
  <w:style w:type="character" w:styleId="af0">
    <w:name w:val="Hyperlink"/>
    <w:uiPriority w:val="99"/>
    <w:qFormat/>
    <w:rsid w:val="00B12B86"/>
    <w:rPr>
      <w:color w:val="0000FF"/>
      <w:u w:val="single"/>
    </w:rPr>
  </w:style>
  <w:style w:type="character" w:styleId="af1">
    <w:name w:val="annotation reference"/>
    <w:uiPriority w:val="99"/>
    <w:semiHidden/>
    <w:qFormat/>
    <w:rsid w:val="00B12B86"/>
    <w:rPr>
      <w:sz w:val="21"/>
      <w:szCs w:val="21"/>
    </w:rPr>
  </w:style>
  <w:style w:type="character" w:customStyle="1" w:styleId="title1">
    <w:name w:val="title1"/>
    <w:uiPriority w:val="99"/>
    <w:qFormat/>
    <w:rsid w:val="00B12B86"/>
    <w:rPr>
      <w:sz w:val="18"/>
      <w:szCs w:val="18"/>
    </w:rPr>
  </w:style>
  <w:style w:type="character" w:customStyle="1" w:styleId="Char0">
    <w:name w:val="批注文字 Char"/>
    <w:link w:val="a5"/>
    <w:uiPriority w:val="99"/>
    <w:semiHidden/>
    <w:qFormat/>
    <w:locked/>
    <w:rsid w:val="00B12B86"/>
    <w:rPr>
      <w:sz w:val="28"/>
      <w:szCs w:val="28"/>
    </w:rPr>
  </w:style>
  <w:style w:type="character" w:customStyle="1" w:styleId="Char">
    <w:name w:val="文档结构图 Char"/>
    <w:link w:val="a4"/>
    <w:uiPriority w:val="99"/>
    <w:qFormat/>
    <w:locked/>
    <w:rsid w:val="00B12B86"/>
    <w:rPr>
      <w:rFonts w:ascii="宋体" w:cs="宋体"/>
      <w:kern w:val="2"/>
      <w:sz w:val="18"/>
      <w:szCs w:val="18"/>
    </w:rPr>
  </w:style>
  <w:style w:type="character" w:customStyle="1" w:styleId="1Char">
    <w:name w:val="标题 1 Char"/>
    <w:link w:val="1"/>
    <w:uiPriority w:val="99"/>
    <w:qFormat/>
    <w:locked/>
    <w:rsid w:val="00B12B86"/>
    <w:rPr>
      <w:b/>
      <w:bCs/>
      <w:kern w:val="44"/>
      <w:sz w:val="44"/>
      <w:szCs w:val="44"/>
    </w:rPr>
  </w:style>
  <w:style w:type="character" w:customStyle="1" w:styleId="apple-converted-space">
    <w:name w:val="apple-converted-space"/>
    <w:uiPriority w:val="99"/>
    <w:qFormat/>
    <w:rsid w:val="00B12B86"/>
  </w:style>
  <w:style w:type="character" w:customStyle="1" w:styleId="3Char">
    <w:name w:val="标题 3 Char"/>
    <w:link w:val="3"/>
    <w:uiPriority w:val="99"/>
    <w:semiHidden/>
    <w:qFormat/>
    <w:locked/>
    <w:rsid w:val="00B12B86"/>
    <w:rPr>
      <w:b/>
      <w:bCs/>
      <w:sz w:val="32"/>
      <w:szCs w:val="32"/>
    </w:rPr>
  </w:style>
  <w:style w:type="character" w:customStyle="1" w:styleId="Char4">
    <w:name w:val="批注框文本 Char"/>
    <w:link w:val="a9"/>
    <w:uiPriority w:val="99"/>
    <w:semiHidden/>
    <w:qFormat/>
    <w:locked/>
    <w:rsid w:val="00B12B86"/>
    <w:rPr>
      <w:sz w:val="2"/>
      <w:szCs w:val="2"/>
    </w:rPr>
  </w:style>
  <w:style w:type="character" w:customStyle="1" w:styleId="Char5">
    <w:name w:val="页脚 Char"/>
    <w:link w:val="aa"/>
    <w:uiPriority w:val="99"/>
    <w:semiHidden/>
    <w:qFormat/>
    <w:locked/>
    <w:rsid w:val="00B12B86"/>
    <w:rPr>
      <w:sz w:val="18"/>
      <w:szCs w:val="18"/>
    </w:rPr>
  </w:style>
  <w:style w:type="character" w:customStyle="1" w:styleId="Char10">
    <w:name w:val="日期 Char1"/>
    <w:uiPriority w:val="99"/>
    <w:semiHidden/>
    <w:qFormat/>
    <w:rsid w:val="00B12B86"/>
    <w:rPr>
      <w:rFonts w:ascii="Times New Roman" w:eastAsia="宋体" w:hAnsi="Times New Roman" w:cs="Times New Roman"/>
      <w:sz w:val="28"/>
      <w:szCs w:val="20"/>
    </w:rPr>
  </w:style>
  <w:style w:type="character" w:customStyle="1" w:styleId="para1">
    <w:name w:val="para1"/>
    <w:uiPriority w:val="99"/>
    <w:qFormat/>
    <w:rsid w:val="00B12B86"/>
    <w:rPr>
      <w:rFonts w:ascii="Arial" w:hAnsi="Arial" w:cs="Arial"/>
      <w:sz w:val="18"/>
      <w:szCs w:val="18"/>
    </w:rPr>
  </w:style>
  <w:style w:type="character" w:customStyle="1" w:styleId="16">
    <w:name w:val="16"/>
    <w:uiPriority w:val="99"/>
    <w:qFormat/>
    <w:rsid w:val="00B12B86"/>
    <w:rPr>
      <w:rFonts w:ascii="Times New Roman" w:hAnsi="Times New Roman" w:cs="Times New Roman"/>
      <w:color w:val="0000FF"/>
      <w:sz w:val="20"/>
      <w:szCs w:val="20"/>
      <w:u w:val="single"/>
    </w:rPr>
  </w:style>
  <w:style w:type="character" w:customStyle="1" w:styleId="ll1">
    <w:name w:val="ll1"/>
    <w:uiPriority w:val="99"/>
    <w:qFormat/>
    <w:rsid w:val="00B12B86"/>
    <w:rPr>
      <w:rFonts w:ascii="??" w:hAnsi="??" w:cs="??"/>
      <w:color w:val="auto"/>
      <w:sz w:val="18"/>
      <w:szCs w:val="18"/>
      <w:u w:val="none"/>
    </w:rPr>
  </w:style>
  <w:style w:type="character" w:customStyle="1" w:styleId="Char2">
    <w:name w:val="纯文本 Char"/>
    <w:link w:val="a7"/>
    <w:uiPriority w:val="99"/>
    <w:semiHidden/>
    <w:qFormat/>
    <w:locked/>
    <w:rsid w:val="00B12B86"/>
    <w:rPr>
      <w:rFonts w:ascii="宋体" w:hAnsi="Courier New" w:cs="宋体"/>
      <w:sz w:val="21"/>
      <w:szCs w:val="21"/>
    </w:rPr>
  </w:style>
  <w:style w:type="character" w:customStyle="1" w:styleId="Char1">
    <w:name w:val="正文文本缩进 Char"/>
    <w:link w:val="a6"/>
    <w:uiPriority w:val="99"/>
    <w:semiHidden/>
    <w:qFormat/>
    <w:locked/>
    <w:rsid w:val="00B12B86"/>
    <w:rPr>
      <w:sz w:val="28"/>
      <w:szCs w:val="28"/>
    </w:rPr>
  </w:style>
  <w:style w:type="character" w:customStyle="1" w:styleId="2Char0">
    <w:name w:val="正文文本缩进 2 Char"/>
    <w:link w:val="20"/>
    <w:uiPriority w:val="99"/>
    <w:semiHidden/>
    <w:qFormat/>
    <w:locked/>
    <w:rsid w:val="00B12B86"/>
    <w:rPr>
      <w:sz w:val="28"/>
      <w:szCs w:val="28"/>
    </w:rPr>
  </w:style>
  <w:style w:type="character" w:customStyle="1" w:styleId="Char3">
    <w:name w:val="日期 Char"/>
    <w:link w:val="a8"/>
    <w:uiPriority w:val="99"/>
    <w:semiHidden/>
    <w:qFormat/>
    <w:locked/>
    <w:rsid w:val="00B12B86"/>
    <w:rPr>
      <w:sz w:val="28"/>
      <w:szCs w:val="28"/>
    </w:rPr>
  </w:style>
  <w:style w:type="character" w:customStyle="1" w:styleId="Char6">
    <w:name w:val="页眉 Char"/>
    <w:link w:val="ab"/>
    <w:uiPriority w:val="99"/>
    <w:semiHidden/>
    <w:qFormat/>
    <w:locked/>
    <w:rsid w:val="00B12B86"/>
    <w:rPr>
      <w:sz w:val="18"/>
      <w:szCs w:val="18"/>
    </w:rPr>
  </w:style>
  <w:style w:type="character" w:customStyle="1" w:styleId="2Char">
    <w:name w:val="标题 2 Char"/>
    <w:link w:val="2"/>
    <w:uiPriority w:val="99"/>
    <w:semiHidden/>
    <w:qFormat/>
    <w:locked/>
    <w:rsid w:val="00B12B86"/>
    <w:rPr>
      <w:rFonts w:ascii="Cambria" w:eastAsia="宋体" w:hAnsi="Cambria" w:cs="Cambria"/>
      <w:b/>
      <w:bCs/>
      <w:sz w:val="32"/>
      <w:szCs w:val="32"/>
    </w:rPr>
  </w:style>
  <w:style w:type="paragraph" w:customStyle="1" w:styleId="11">
    <w:name w:val="1"/>
    <w:basedOn w:val="a"/>
    <w:next w:val="a7"/>
    <w:uiPriority w:val="99"/>
    <w:qFormat/>
    <w:rsid w:val="00B12B86"/>
    <w:rPr>
      <w:rFonts w:ascii="宋体" w:hAnsi="Courier New" w:cs="宋体"/>
      <w:sz w:val="21"/>
      <w:szCs w:val="21"/>
    </w:rPr>
  </w:style>
  <w:style w:type="paragraph" w:customStyle="1" w:styleId="Char7">
    <w:name w:val="Char"/>
    <w:basedOn w:val="a"/>
    <w:uiPriority w:val="99"/>
    <w:qFormat/>
    <w:rsid w:val="00B12B86"/>
    <w:pPr>
      <w:spacing w:line="240" w:lineRule="atLeast"/>
      <w:ind w:left="420" w:firstLine="420"/>
    </w:pPr>
    <w:rPr>
      <w:kern w:val="0"/>
      <w:sz w:val="21"/>
      <w:szCs w:val="21"/>
    </w:rPr>
  </w:style>
  <w:style w:type="paragraph" w:customStyle="1" w:styleId="ListParagraph1">
    <w:name w:val="List Paragraph1"/>
    <w:basedOn w:val="a"/>
    <w:uiPriority w:val="99"/>
    <w:qFormat/>
    <w:rsid w:val="00B12B86"/>
    <w:pPr>
      <w:ind w:firstLineChars="200" w:firstLine="420"/>
    </w:pPr>
  </w:style>
  <w:style w:type="paragraph" w:customStyle="1" w:styleId="af2">
    <w:name w:val="标题一"/>
    <w:basedOn w:val="1"/>
    <w:next w:val="1"/>
    <w:uiPriority w:val="99"/>
    <w:qFormat/>
    <w:rsid w:val="00B12B86"/>
    <w:pPr>
      <w:keepLines w:val="0"/>
      <w:spacing w:before="0" w:after="0" w:line="240" w:lineRule="auto"/>
      <w:jc w:val="left"/>
    </w:pPr>
    <w:rPr>
      <w:kern w:val="2"/>
      <w:sz w:val="28"/>
      <w:szCs w:val="28"/>
    </w:rPr>
  </w:style>
  <w:style w:type="paragraph" w:customStyle="1" w:styleId="p0">
    <w:name w:val="p0"/>
    <w:basedOn w:val="a"/>
    <w:uiPriority w:val="99"/>
    <w:qFormat/>
    <w:rsid w:val="00B12B86"/>
    <w:pPr>
      <w:widowControl/>
    </w:pPr>
    <w:rPr>
      <w:kern w:val="0"/>
      <w:sz w:val="21"/>
      <w:szCs w:val="21"/>
    </w:rPr>
  </w:style>
  <w:style w:type="paragraph" w:customStyle="1" w:styleId="t-12">
    <w:name w:val="t-12"/>
    <w:basedOn w:val="a"/>
    <w:uiPriority w:val="99"/>
    <w:qFormat/>
    <w:rsid w:val="00B12B86"/>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B12B86"/>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B12B86"/>
    <w:rPr>
      <w:sz w:val="21"/>
      <w:szCs w:val="21"/>
    </w:rPr>
  </w:style>
  <w:style w:type="paragraph" w:customStyle="1" w:styleId="af3">
    <w:name w:val="标准正文"/>
    <w:basedOn w:val="a"/>
    <w:uiPriority w:val="99"/>
    <w:qFormat/>
    <w:rsid w:val="00B12B86"/>
    <w:pPr>
      <w:spacing w:line="360" w:lineRule="auto"/>
      <w:ind w:leftChars="400" w:left="840" w:firstLineChars="200" w:firstLine="480"/>
    </w:pPr>
    <w:rPr>
      <w:sz w:val="24"/>
      <w:szCs w:val="24"/>
    </w:rPr>
  </w:style>
  <w:style w:type="paragraph" w:customStyle="1" w:styleId="af4">
    <w:name w:val="标题二"/>
    <w:basedOn w:val="2"/>
    <w:uiPriority w:val="99"/>
    <w:qFormat/>
    <w:rsid w:val="00B12B86"/>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1973</Words>
  <Characters>11251</Characters>
  <Application>Microsoft Office Word</Application>
  <DocSecurity>0</DocSecurity>
  <Lines>93</Lines>
  <Paragraphs>26</Paragraphs>
  <ScaleCrop>false</ScaleCrop>
  <Company>Microsoft</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22</cp:revision>
  <cp:lastPrinted>2017-11-28T00:46:00Z</cp:lastPrinted>
  <dcterms:created xsi:type="dcterms:W3CDTF">2019-05-14T02:14:00Z</dcterms:created>
  <dcterms:modified xsi:type="dcterms:W3CDTF">2019-05-22T08:42:00Z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