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F66ABA" w:rsidRDefault="007148BA">
      <w:pPr>
        <w:jc w:val="center"/>
        <w:rPr>
          <w:rFonts w:ascii="宋体" w:hAnsi="宋体"/>
        </w:rPr>
      </w:pPr>
    </w:p>
    <w:p w:rsidR="007148BA" w:rsidRPr="00F66ABA" w:rsidRDefault="007148BA">
      <w:pPr>
        <w:jc w:val="center"/>
        <w:rPr>
          <w:rFonts w:ascii="宋体" w:hAnsi="宋体"/>
        </w:rPr>
      </w:pPr>
    </w:p>
    <w:p w:rsidR="007148BA" w:rsidRPr="00F66ABA" w:rsidRDefault="009B3AF8">
      <w:pPr>
        <w:jc w:val="center"/>
        <w:outlineLvl w:val="0"/>
        <w:rPr>
          <w:rFonts w:ascii="华文细黑" w:eastAsia="华文细黑" w:hAnsi="华文细黑" w:cs="华文细黑"/>
          <w:spacing w:val="80"/>
          <w:sz w:val="112"/>
          <w:szCs w:val="112"/>
        </w:rPr>
      </w:pPr>
      <w:r w:rsidRPr="00F66ABA">
        <w:rPr>
          <w:rFonts w:ascii="华文细黑" w:eastAsia="华文细黑" w:hAnsi="华文细黑" w:cs="华文细黑" w:hint="eastAsia"/>
          <w:spacing w:val="80"/>
          <w:sz w:val="112"/>
          <w:szCs w:val="112"/>
        </w:rPr>
        <w:t>竞争性谈判文件</w:t>
      </w:r>
    </w:p>
    <w:p w:rsidR="007148BA" w:rsidRPr="00F66ABA" w:rsidRDefault="007148BA">
      <w:pPr>
        <w:spacing w:line="700" w:lineRule="exact"/>
        <w:jc w:val="center"/>
        <w:rPr>
          <w:rFonts w:ascii="华文细黑" w:eastAsia="华文细黑" w:hAnsi="华文细黑" w:cs="华文细黑"/>
          <w:sz w:val="32"/>
        </w:rPr>
      </w:pPr>
    </w:p>
    <w:p w:rsidR="007148BA" w:rsidRPr="00F66ABA" w:rsidRDefault="007148BA">
      <w:pPr>
        <w:spacing w:line="700" w:lineRule="exact"/>
        <w:jc w:val="center"/>
        <w:rPr>
          <w:rFonts w:ascii="华文细黑" w:eastAsia="华文细黑" w:hAnsi="华文细黑" w:cs="华文细黑"/>
          <w:sz w:val="32"/>
        </w:rPr>
      </w:pPr>
    </w:p>
    <w:p w:rsidR="007148BA" w:rsidRPr="00F66ABA" w:rsidRDefault="007148BA">
      <w:pPr>
        <w:spacing w:line="700" w:lineRule="exact"/>
        <w:jc w:val="center"/>
        <w:rPr>
          <w:rFonts w:ascii="华文细黑" w:eastAsia="华文细黑" w:hAnsi="华文细黑" w:cs="华文细黑"/>
          <w:sz w:val="32"/>
        </w:rPr>
      </w:pPr>
    </w:p>
    <w:p w:rsidR="007148BA" w:rsidRPr="00F66ABA" w:rsidRDefault="009B3AF8">
      <w:pPr>
        <w:spacing w:line="700" w:lineRule="exact"/>
        <w:ind w:firstLineChars="150" w:firstLine="540"/>
        <w:rPr>
          <w:rFonts w:ascii="华文细黑" w:eastAsia="华文细黑" w:hAnsi="华文细黑" w:cs="华文细黑"/>
          <w:sz w:val="36"/>
          <w:szCs w:val="30"/>
        </w:rPr>
      </w:pPr>
      <w:r w:rsidRPr="00F66ABA">
        <w:rPr>
          <w:rFonts w:ascii="华文细黑" w:eastAsia="华文细黑" w:hAnsi="华文细黑" w:cs="华文细黑" w:hint="eastAsia"/>
          <w:sz w:val="36"/>
          <w:szCs w:val="30"/>
        </w:rPr>
        <w:t>采购执行单号：H2018</w:t>
      </w:r>
      <w:r w:rsidR="00A32544" w:rsidRPr="00F66ABA">
        <w:rPr>
          <w:rFonts w:ascii="华文细黑" w:eastAsia="华文细黑" w:hAnsi="华文细黑" w:cs="华文细黑" w:hint="eastAsia"/>
          <w:sz w:val="36"/>
          <w:szCs w:val="30"/>
        </w:rPr>
        <w:t>216</w:t>
      </w:r>
    </w:p>
    <w:p w:rsidR="007148BA" w:rsidRPr="00F66ABA" w:rsidRDefault="009B3AF8">
      <w:pPr>
        <w:spacing w:line="700" w:lineRule="exact"/>
        <w:ind w:firstLineChars="150" w:firstLine="540"/>
        <w:rPr>
          <w:rFonts w:ascii="华文细黑" w:eastAsia="华文细黑" w:hAnsi="华文细黑" w:cs="华文细黑"/>
          <w:sz w:val="36"/>
          <w:szCs w:val="30"/>
        </w:rPr>
      </w:pPr>
      <w:r w:rsidRPr="00F66ABA">
        <w:rPr>
          <w:rFonts w:ascii="华文细黑" w:eastAsia="华文细黑" w:hAnsi="华文细黑" w:cs="华文细黑" w:hint="eastAsia"/>
          <w:sz w:val="36"/>
          <w:szCs w:val="30"/>
        </w:rPr>
        <w:t>项目编号：18A</w:t>
      </w:r>
      <w:r w:rsidR="00A32544" w:rsidRPr="00F66ABA">
        <w:rPr>
          <w:rFonts w:ascii="华文细黑" w:eastAsia="华文细黑" w:hAnsi="华文细黑" w:cs="华文细黑" w:hint="eastAsia"/>
          <w:sz w:val="36"/>
          <w:szCs w:val="30"/>
        </w:rPr>
        <w:t>5864</w:t>
      </w:r>
    </w:p>
    <w:p w:rsidR="007148BA" w:rsidRPr="00F66ABA" w:rsidRDefault="009B3AF8">
      <w:pPr>
        <w:spacing w:line="700" w:lineRule="exact"/>
        <w:ind w:firstLineChars="150" w:firstLine="540"/>
        <w:rPr>
          <w:rFonts w:ascii="华文细黑" w:eastAsia="华文细黑" w:hAnsi="华文细黑" w:cs="华文细黑"/>
          <w:sz w:val="36"/>
          <w:szCs w:val="30"/>
        </w:rPr>
      </w:pPr>
      <w:r w:rsidRPr="00F66ABA">
        <w:rPr>
          <w:rFonts w:ascii="华文细黑" w:eastAsia="华文细黑" w:hAnsi="华文细黑" w:cs="华文细黑" w:hint="eastAsia"/>
          <w:sz w:val="36"/>
          <w:szCs w:val="30"/>
        </w:rPr>
        <w:t>项目名称：</w:t>
      </w:r>
      <w:r w:rsidR="00A32544" w:rsidRPr="00F66ABA">
        <w:rPr>
          <w:rFonts w:ascii="华文细黑" w:eastAsia="华文细黑" w:hAnsi="华文细黑" w:cs="华文细黑" w:hint="eastAsia"/>
          <w:sz w:val="36"/>
          <w:szCs w:val="30"/>
        </w:rPr>
        <w:t>国际大厦多媒体大教室及报告厅改造</w:t>
      </w:r>
    </w:p>
    <w:p w:rsidR="007148BA" w:rsidRPr="00F66ABA" w:rsidRDefault="007148BA">
      <w:pPr>
        <w:spacing w:line="700" w:lineRule="exact"/>
        <w:jc w:val="center"/>
        <w:rPr>
          <w:rFonts w:ascii="华文细黑" w:eastAsia="华文细黑" w:hAnsi="华文细黑" w:cs="华文细黑"/>
          <w:b/>
          <w:sz w:val="30"/>
          <w:szCs w:val="30"/>
        </w:rPr>
      </w:pPr>
    </w:p>
    <w:p w:rsidR="007148BA" w:rsidRPr="00F66ABA" w:rsidRDefault="007148BA">
      <w:pPr>
        <w:spacing w:line="700" w:lineRule="exact"/>
        <w:jc w:val="center"/>
        <w:rPr>
          <w:rFonts w:ascii="华文细黑" w:eastAsia="华文细黑" w:hAnsi="华文细黑" w:cs="华文细黑"/>
          <w:b/>
          <w:sz w:val="30"/>
          <w:szCs w:val="30"/>
        </w:rPr>
      </w:pPr>
    </w:p>
    <w:p w:rsidR="007148BA" w:rsidRPr="00F66ABA" w:rsidRDefault="007148BA">
      <w:pPr>
        <w:spacing w:line="700" w:lineRule="exact"/>
        <w:jc w:val="center"/>
        <w:rPr>
          <w:rFonts w:ascii="华文细黑" w:eastAsia="华文细黑" w:hAnsi="华文细黑" w:cs="华文细黑"/>
          <w:b/>
          <w:sz w:val="30"/>
          <w:szCs w:val="30"/>
        </w:rPr>
      </w:pPr>
    </w:p>
    <w:p w:rsidR="007148BA" w:rsidRPr="00F66ABA" w:rsidRDefault="007148BA">
      <w:pPr>
        <w:spacing w:line="700" w:lineRule="exact"/>
        <w:jc w:val="center"/>
        <w:rPr>
          <w:rFonts w:ascii="华文细黑" w:eastAsia="华文细黑" w:hAnsi="华文细黑" w:cs="华文细黑"/>
          <w:b/>
          <w:sz w:val="30"/>
          <w:szCs w:val="30"/>
        </w:rPr>
      </w:pPr>
    </w:p>
    <w:p w:rsidR="007148BA" w:rsidRPr="00F66ABA" w:rsidRDefault="007148BA">
      <w:pPr>
        <w:spacing w:line="700" w:lineRule="exact"/>
        <w:jc w:val="center"/>
        <w:rPr>
          <w:rFonts w:ascii="华文细黑" w:eastAsia="华文细黑" w:hAnsi="华文细黑" w:cs="华文细黑"/>
          <w:b/>
          <w:sz w:val="30"/>
          <w:szCs w:val="30"/>
        </w:rPr>
      </w:pPr>
    </w:p>
    <w:p w:rsidR="007148BA" w:rsidRPr="00F66ABA" w:rsidRDefault="009B3AF8" w:rsidP="00CD4AEE">
      <w:pPr>
        <w:spacing w:line="700" w:lineRule="exact"/>
        <w:ind w:firstLineChars="486" w:firstLine="1750"/>
        <w:jc w:val="left"/>
        <w:rPr>
          <w:rFonts w:ascii="华文细黑" w:eastAsia="华文细黑" w:hAnsi="华文细黑" w:cs="华文细黑"/>
          <w:sz w:val="36"/>
          <w:szCs w:val="30"/>
        </w:rPr>
      </w:pPr>
      <w:r w:rsidRPr="00F66ABA">
        <w:rPr>
          <w:rFonts w:ascii="华文细黑" w:eastAsia="华文细黑" w:hAnsi="华文细黑" w:cs="华文细黑" w:hint="eastAsia"/>
          <w:sz w:val="36"/>
          <w:szCs w:val="30"/>
        </w:rPr>
        <w:t>采   购   人：四川外国语大学</w:t>
      </w:r>
    </w:p>
    <w:p w:rsidR="007148BA" w:rsidRPr="00F66ABA" w:rsidRDefault="009B3AF8" w:rsidP="00CD4AEE">
      <w:pPr>
        <w:spacing w:line="700" w:lineRule="exact"/>
        <w:ind w:firstLineChars="886" w:firstLine="3190"/>
        <w:jc w:val="left"/>
        <w:rPr>
          <w:rFonts w:ascii="华文细黑" w:eastAsia="华文细黑" w:hAnsi="华文细黑" w:cs="华文细黑"/>
          <w:sz w:val="36"/>
          <w:szCs w:val="30"/>
        </w:rPr>
      </w:pPr>
      <w:r w:rsidRPr="00F66ABA">
        <w:rPr>
          <w:rFonts w:ascii="华文细黑" w:eastAsia="华文细黑" w:hAnsi="华文细黑" w:cs="华文细黑" w:hint="eastAsia"/>
          <w:sz w:val="36"/>
          <w:szCs w:val="30"/>
        </w:rPr>
        <w:t>二〇一八年</w:t>
      </w:r>
      <w:r w:rsidR="001F4B99" w:rsidRPr="00F66ABA">
        <w:rPr>
          <w:rFonts w:ascii="华文细黑" w:eastAsia="华文细黑" w:hAnsi="华文细黑" w:cs="华文细黑" w:hint="eastAsia"/>
          <w:sz w:val="36"/>
          <w:szCs w:val="30"/>
        </w:rPr>
        <w:t>十</w:t>
      </w:r>
      <w:r w:rsidR="00A32544" w:rsidRPr="00F66ABA">
        <w:rPr>
          <w:rFonts w:ascii="华文细黑" w:eastAsia="华文细黑" w:hAnsi="华文细黑" w:cs="华文细黑" w:hint="eastAsia"/>
          <w:sz w:val="36"/>
          <w:szCs w:val="30"/>
        </w:rPr>
        <w:t>二</w:t>
      </w:r>
      <w:r w:rsidRPr="00F66ABA">
        <w:rPr>
          <w:rFonts w:ascii="华文细黑" w:eastAsia="华文细黑" w:hAnsi="华文细黑" w:cs="华文细黑" w:hint="eastAsia"/>
          <w:sz w:val="36"/>
          <w:szCs w:val="30"/>
        </w:rPr>
        <w:t>月</w:t>
      </w:r>
    </w:p>
    <w:p w:rsidR="007148BA" w:rsidRPr="00F66ABA" w:rsidRDefault="007148BA">
      <w:pPr>
        <w:spacing w:line="720" w:lineRule="exact"/>
        <w:jc w:val="center"/>
        <w:outlineLvl w:val="0"/>
        <w:rPr>
          <w:rFonts w:ascii="华文细黑" w:eastAsia="华文细黑" w:hAnsi="华文细黑" w:cs="华文细黑"/>
          <w:sz w:val="48"/>
          <w:szCs w:val="32"/>
        </w:rPr>
      </w:pPr>
    </w:p>
    <w:p w:rsidR="007148BA" w:rsidRPr="00F66ABA" w:rsidRDefault="007148BA">
      <w:pPr>
        <w:spacing w:line="720" w:lineRule="exact"/>
        <w:jc w:val="center"/>
        <w:outlineLvl w:val="0"/>
        <w:rPr>
          <w:rFonts w:ascii="华文细黑" w:eastAsia="华文细黑" w:hAnsi="华文细黑" w:cs="华文细黑"/>
          <w:sz w:val="48"/>
          <w:szCs w:val="32"/>
        </w:rPr>
      </w:pPr>
    </w:p>
    <w:p w:rsidR="007148BA" w:rsidRPr="00F66ABA" w:rsidRDefault="007148BA">
      <w:pPr>
        <w:spacing w:line="720" w:lineRule="exact"/>
        <w:jc w:val="center"/>
        <w:outlineLvl w:val="0"/>
        <w:rPr>
          <w:rFonts w:ascii="华文细黑" w:eastAsia="华文细黑" w:hAnsi="华文细黑" w:cs="华文细黑"/>
          <w:sz w:val="48"/>
          <w:szCs w:val="32"/>
        </w:rPr>
      </w:pPr>
    </w:p>
    <w:p w:rsidR="007148BA" w:rsidRPr="00F66ABA" w:rsidRDefault="007148BA">
      <w:pPr>
        <w:spacing w:line="480" w:lineRule="exact"/>
        <w:jc w:val="center"/>
        <w:outlineLvl w:val="0"/>
        <w:rPr>
          <w:rFonts w:ascii="华文细黑" w:eastAsia="华文细黑" w:hAnsi="华文细黑" w:cs="华文细黑"/>
          <w:sz w:val="44"/>
          <w:szCs w:val="28"/>
        </w:rPr>
      </w:pPr>
    </w:p>
    <w:p w:rsidR="007148BA" w:rsidRPr="00F66ABA" w:rsidRDefault="009B3AF8">
      <w:pPr>
        <w:spacing w:line="480" w:lineRule="exact"/>
        <w:jc w:val="center"/>
        <w:outlineLvl w:val="0"/>
        <w:rPr>
          <w:rFonts w:ascii="华文细黑" w:eastAsia="华文细黑" w:hAnsi="华文细黑" w:cs="华文细黑"/>
          <w:sz w:val="44"/>
          <w:szCs w:val="28"/>
        </w:rPr>
      </w:pPr>
      <w:r w:rsidRPr="00F66ABA">
        <w:rPr>
          <w:rFonts w:ascii="华文细黑" w:eastAsia="华文细黑" w:hAnsi="华文细黑" w:cs="华文细黑" w:hint="eastAsia"/>
          <w:sz w:val="44"/>
          <w:szCs w:val="28"/>
        </w:rPr>
        <w:lastRenderedPageBreak/>
        <w:t>目   录</w:t>
      </w:r>
    </w:p>
    <w:p w:rsidR="00004EBF" w:rsidRPr="00F66ABA" w:rsidRDefault="00004EBF">
      <w:pPr>
        <w:spacing w:line="480" w:lineRule="exact"/>
        <w:jc w:val="center"/>
        <w:outlineLvl w:val="0"/>
        <w:rPr>
          <w:rFonts w:ascii="华文细黑" w:eastAsia="华文细黑" w:hAnsi="华文细黑" w:cs="华文细黑"/>
          <w:sz w:val="44"/>
          <w:szCs w:val="28"/>
        </w:rPr>
      </w:pPr>
    </w:p>
    <w:p w:rsidR="00004EBF" w:rsidRPr="00F66ABA" w:rsidRDefault="009B3259" w:rsidP="00004EBF">
      <w:pPr>
        <w:pStyle w:val="25"/>
        <w:tabs>
          <w:tab w:val="right" w:leader="dot" w:pos="9402"/>
        </w:tabs>
        <w:ind w:left="560"/>
        <w:rPr>
          <w:rFonts w:asciiTheme="minorHAnsi" w:eastAsiaTheme="minorEastAsia" w:hAnsiTheme="minorHAnsi" w:cstheme="minorBidi"/>
          <w:noProof/>
          <w:sz w:val="21"/>
          <w:szCs w:val="22"/>
        </w:rPr>
      </w:pPr>
      <w:r w:rsidRPr="00F66ABA">
        <w:rPr>
          <w:rFonts w:ascii="华文细黑" w:eastAsia="华文细黑" w:hAnsi="华文细黑" w:cs="华文细黑" w:hint="eastAsia"/>
          <w:sz w:val="21"/>
          <w:szCs w:val="21"/>
        </w:rPr>
        <w:fldChar w:fldCharType="begin"/>
      </w:r>
      <w:r w:rsidR="009B3AF8" w:rsidRPr="00F66ABA">
        <w:rPr>
          <w:rFonts w:ascii="华文细黑" w:eastAsia="华文细黑" w:hAnsi="华文细黑" w:cs="华文细黑" w:hint="eastAsia"/>
          <w:sz w:val="21"/>
          <w:szCs w:val="21"/>
        </w:rPr>
        <w:instrText xml:space="preserve"> TOC \o "1-3" \h \z </w:instrText>
      </w:r>
      <w:r w:rsidRPr="00F66ABA">
        <w:rPr>
          <w:rFonts w:ascii="华文细黑" w:eastAsia="华文细黑" w:hAnsi="华文细黑" w:cs="华文细黑" w:hint="eastAsia"/>
          <w:sz w:val="21"/>
          <w:szCs w:val="21"/>
        </w:rPr>
        <w:fldChar w:fldCharType="separate"/>
      </w:r>
      <w:hyperlink w:anchor="_Toc533663793" w:history="1">
        <w:r w:rsidR="00004EBF" w:rsidRPr="00F66ABA">
          <w:rPr>
            <w:rStyle w:val="afb"/>
            <w:rFonts w:ascii="华文细黑" w:eastAsia="华文细黑" w:hAnsi="华文细黑" w:cs="华文细黑" w:hint="eastAsia"/>
            <w:noProof/>
            <w:color w:val="auto"/>
          </w:rPr>
          <w:t>第一篇</w:t>
        </w:r>
        <w:r w:rsidR="00004EBF" w:rsidRPr="00F66ABA">
          <w:rPr>
            <w:rStyle w:val="afb"/>
            <w:rFonts w:ascii="华文细黑" w:eastAsia="华文细黑" w:hAnsi="华文细黑" w:cs="华文细黑"/>
            <w:noProof/>
            <w:color w:val="auto"/>
          </w:rPr>
          <w:t xml:space="preserve">  </w:t>
        </w:r>
        <w:r w:rsidR="00004EBF" w:rsidRPr="00F66ABA">
          <w:rPr>
            <w:rStyle w:val="afb"/>
            <w:rFonts w:ascii="华文细黑" w:eastAsia="华文细黑" w:hAnsi="华文细黑" w:cs="华文细黑" w:hint="eastAsia"/>
            <w:noProof/>
            <w:color w:val="auto"/>
          </w:rPr>
          <w:t>竞争性谈判邀请书</w:t>
        </w:r>
        <w:r w:rsidR="00004EBF" w:rsidRPr="00F66ABA">
          <w:rPr>
            <w:noProof/>
            <w:webHidden/>
          </w:rPr>
          <w:tab/>
        </w:r>
        <w:r w:rsidRPr="00F66ABA">
          <w:rPr>
            <w:noProof/>
            <w:webHidden/>
          </w:rPr>
          <w:fldChar w:fldCharType="begin"/>
        </w:r>
        <w:r w:rsidR="00004EBF" w:rsidRPr="00F66ABA">
          <w:rPr>
            <w:noProof/>
            <w:webHidden/>
          </w:rPr>
          <w:instrText xml:space="preserve"> PAGEREF _Toc533663793 \h </w:instrText>
        </w:r>
        <w:r w:rsidRPr="00F66ABA">
          <w:rPr>
            <w:noProof/>
            <w:webHidden/>
          </w:rPr>
        </w:r>
        <w:r w:rsidRPr="00F66ABA">
          <w:rPr>
            <w:noProof/>
            <w:webHidden/>
          </w:rPr>
          <w:fldChar w:fldCharType="separate"/>
        </w:r>
        <w:r w:rsidR="00004EBF" w:rsidRPr="00F66ABA">
          <w:rPr>
            <w:noProof/>
            <w:webHidden/>
          </w:rPr>
          <w:t>- 4 -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794" w:history="1">
        <w:r w:rsidR="00004EBF" w:rsidRPr="00F66ABA">
          <w:rPr>
            <w:rStyle w:val="afb"/>
            <w:rFonts w:ascii="华文细黑" w:eastAsia="华文细黑" w:hAnsi="华文细黑" w:cs="华文细黑" w:hint="eastAsia"/>
            <w:noProof/>
            <w:color w:val="auto"/>
          </w:rPr>
          <w:t>一、竞争性谈判内容</w:t>
        </w:r>
        <w:r w:rsidR="00004EBF" w:rsidRPr="00F66ABA">
          <w:rPr>
            <w:noProof/>
            <w:webHidden/>
          </w:rPr>
          <w:tab/>
        </w:r>
        <w:r w:rsidRPr="00F66ABA">
          <w:rPr>
            <w:noProof/>
            <w:webHidden/>
          </w:rPr>
          <w:fldChar w:fldCharType="begin"/>
        </w:r>
        <w:r w:rsidR="00004EBF" w:rsidRPr="00F66ABA">
          <w:rPr>
            <w:noProof/>
            <w:webHidden/>
          </w:rPr>
          <w:instrText xml:space="preserve"> PAGEREF _Toc533663794 \h </w:instrText>
        </w:r>
        <w:r w:rsidRPr="00F66ABA">
          <w:rPr>
            <w:noProof/>
            <w:webHidden/>
          </w:rPr>
        </w:r>
        <w:r w:rsidRPr="00F66ABA">
          <w:rPr>
            <w:noProof/>
            <w:webHidden/>
          </w:rPr>
          <w:fldChar w:fldCharType="separate"/>
        </w:r>
        <w:r w:rsidR="00004EBF" w:rsidRPr="00F66ABA">
          <w:rPr>
            <w:noProof/>
            <w:webHidden/>
          </w:rPr>
          <w:t>- 4 -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795" w:history="1">
        <w:r w:rsidR="00004EBF" w:rsidRPr="00F66ABA">
          <w:rPr>
            <w:rStyle w:val="afb"/>
            <w:rFonts w:ascii="华文细黑" w:eastAsia="华文细黑" w:hAnsi="华文细黑" w:cs="华文细黑" w:hint="eastAsia"/>
            <w:noProof/>
            <w:color w:val="auto"/>
          </w:rPr>
          <w:t>二、资金来源</w:t>
        </w:r>
        <w:r w:rsidR="00004EBF" w:rsidRPr="00F66ABA">
          <w:rPr>
            <w:noProof/>
            <w:webHidden/>
          </w:rPr>
          <w:tab/>
        </w:r>
        <w:r w:rsidRPr="00F66ABA">
          <w:rPr>
            <w:noProof/>
            <w:webHidden/>
          </w:rPr>
          <w:fldChar w:fldCharType="begin"/>
        </w:r>
        <w:r w:rsidR="00004EBF" w:rsidRPr="00F66ABA">
          <w:rPr>
            <w:noProof/>
            <w:webHidden/>
          </w:rPr>
          <w:instrText xml:space="preserve"> PAGEREF _Toc533663795 \h </w:instrText>
        </w:r>
        <w:r w:rsidRPr="00F66ABA">
          <w:rPr>
            <w:noProof/>
            <w:webHidden/>
          </w:rPr>
        </w:r>
        <w:r w:rsidRPr="00F66ABA">
          <w:rPr>
            <w:noProof/>
            <w:webHidden/>
          </w:rPr>
          <w:fldChar w:fldCharType="separate"/>
        </w:r>
        <w:r w:rsidR="00004EBF" w:rsidRPr="00F66ABA">
          <w:rPr>
            <w:noProof/>
            <w:webHidden/>
          </w:rPr>
          <w:t>- 4 -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796" w:history="1">
        <w:r w:rsidR="00004EBF" w:rsidRPr="00F66ABA">
          <w:rPr>
            <w:rStyle w:val="afb"/>
            <w:rFonts w:ascii="华文细黑" w:eastAsia="华文细黑" w:hAnsi="华文细黑" w:cs="华文细黑" w:hint="eastAsia"/>
            <w:noProof/>
            <w:color w:val="auto"/>
          </w:rPr>
          <w:t>三、谈判资格</w:t>
        </w:r>
        <w:r w:rsidR="00004EBF" w:rsidRPr="00F66ABA">
          <w:rPr>
            <w:noProof/>
            <w:webHidden/>
          </w:rPr>
          <w:tab/>
        </w:r>
        <w:r w:rsidRPr="00F66ABA">
          <w:rPr>
            <w:noProof/>
            <w:webHidden/>
          </w:rPr>
          <w:fldChar w:fldCharType="begin"/>
        </w:r>
        <w:r w:rsidR="00004EBF" w:rsidRPr="00F66ABA">
          <w:rPr>
            <w:noProof/>
            <w:webHidden/>
          </w:rPr>
          <w:instrText xml:space="preserve"> PAGEREF _Toc533663796 \h </w:instrText>
        </w:r>
        <w:r w:rsidRPr="00F66ABA">
          <w:rPr>
            <w:noProof/>
            <w:webHidden/>
          </w:rPr>
        </w:r>
        <w:r w:rsidRPr="00F66ABA">
          <w:rPr>
            <w:noProof/>
            <w:webHidden/>
          </w:rPr>
          <w:fldChar w:fldCharType="separate"/>
        </w:r>
        <w:r w:rsidR="00004EBF" w:rsidRPr="00F66ABA">
          <w:rPr>
            <w:noProof/>
            <w:webHidden/>
          </w:rPr>
          <w:t>- 4 -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797" w:history="1">
        <w:r w:rsidR="00004EBF" w:rsidRPr="00F66ABA">
          <w:rPr>
            <w:rStyle w:val="afb"/>
            <w:rFonts w:ascii="华文细黑" w:eastAsia="华文细黑" w:hAnsi="华文细黑" w:cs="华文细黑" w:hint="eastAsia"/>
            <w:noProof/>
            <w:color w:val="auto"/>
          </w:rPr>
          <w:t>四、谈判有关说明</w:t>
        </w:r>
        <w:r w:rsidR="00004EBF" w:rsidRPr="00F66ABA">
          <w:rPr>
            <w:noProof/>
            <w:webHidden/>
          </w:rPr>
          <w:tab/>
        </w:r>
        <w:r w:rsidRPr="00F66ABA">
          <w:rPr>
            <w:noProof/>
            <w:webHidden/>
          </w:rPr>
          <w:fldChar w:fldCharType="begin"/>
        </w:r>
        <w:r w:rsidR="00004EBF" w:rsidRPr="00F66ABA">
          <w:rPr>
            <w:noProof/>
            <w:webHidden/>
          </w:rPr>
          <w:instrText xml:space="preserve"> PAGEREF _Toc533663797 \h </w:instrText>
        </w:r>
        <w:r w:rsidRPr="00F66ABA">
          <w:rPr>
            <w:noProof/>
            <w:webHidden/>
          </w:rPr>
        </w:r>
        <w:r w:rsidRPr="00F66ABA">
          <w:rPr>
            <w:noProof/>
            <w:webHidden/>
          </w:rPr>
          <w:fldChar w:fldCharType="separate"/>
        </w:r>
        <w:r w:rsidR="00004EBF" w:rsidRPr="00F66ABA">
          <w:rPr>
            <w:noProof/>
            <w:webHidden/>
          </w:rPr>
          <w:t>- 4 -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798" w:history="1">
        <w:r w:rsidR="00004EBF" w:rsidRPr="00F66ABA">
          <w:rPr>
            <w:rStyle w:val="afb"/>
            <w:rFonts w:ascii="华文细黑" w:eastAsia="华文细黑" w:hAnsi="华文细黑" w:cs="华文细黑" w:hint="eastAsia"/>
            <w:noProof/>
            <w:color w:val="auto"/>
          </w:rPr>
          <w:t>五、保证金</w:t>
        </w:r>
        <w:r w:rsidR="00004EBF" w:rsidRPr="00F66ABA">
          <w:rPr>
            <w:noProof/>
            <w:webHidden/>
          </w:rPr>
          <w:tab/>
        </w:r>
        <w:r w:rsidRPr="00F66ABA">
          <w:rPr>
            <w:noProof/>
            <w:webHidden/>
          </w:rPr>
          <w:fldChar w:fldCharType="begin"/>
        </w:r>
        <w:r w:rsidR="00004EBF" w:rsidRPr="00F66ABA">
          <w:rPr>
            <w:noProof/>
            <w:webHidden/>
          </w:rPr>
          <w:instrText xml:space="preserve"> PAGEREF _Toc533663798 \h </w:instrText>
        </w:r>
        <w:r w:rsidRPr="00F66ABA">
          <w:rPr>
            <w:noProof/>
            <w:webHidden/>
          </w:rPr>
        </w:r>
        <w:r w:rsidRPr="00F66ABA">
          <w:rPr>
            <w:noProof/>
            <w:webHidden/>
          </w:rPr>
          <w:fldChar w:fldCharType="separate"/>
        </w:r>
        <w:r w:rsidR="00004EBF" w:rsidRPr="00F66ABA">
          <w:rPr>
            <w:noProof/>
            <w:webHidden/>
          </w:rPr>
          <w:t>- 5 -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799" w:history="1">
        <w:r w:rsidR="00004EBF" w:rsidRPr="00F66ABA">
          <w:rPr>
            <w:rStyle w:val="afb"/>
            <w:rFonts w:ascii="华文细黑" w:eastAsia="华文细黑" w:hAnsi="华文细黑" w:cs="华文细黑" w:hint="eastAsia"/>
            <w:noProof/>
            <w:color w:val="auto"/>
          </w:rPr>
          <w:t>六、采购项目需落实的政府采购政策</w:t>
        </w:r>
        <w:r w:rsidR="00004EBF" w:rsidRPr="00F66ABA">
          <w:rPr>
            <w:noProof/>
            <w:webHidden/>
          </w:rPr>
          <w:tab/>
        </w:r>
        <w:r w:rsidRPr="00F66ABA">
          <w:rPr>
            <w:noProof/>
            <w:webHidden/>
          </w:rPr>
          <w:fldChar w:fldCharType="begin"/>
        </w:r>
        <w:r w:rsidR="00004EBF" w:rsidRPr="00F66ABA">
          <w:rPr>
            <w:noProof/>
            <w:webHidden/>
          </w:rPr>
          <w:instrText xml:space="preserve"> PAGEREF _Toc533663799 \h </w:instrText>
        </w:r>
        <w:r w:rsidRPr="00F66ABA">
          <w:rPr>
            <w:noProof/>
            <w:webHidden/>
          </w:rPr>
        </w:r>
        <w:r w:rsidRPr="00F66ABA">
          <w:rPr>
            <w:noProof/>
            <w:webHidden/>
          </w:rPr>
          <w:fldChar w:fldCharType="separate"/>
        </w:r>
        <w:r w:rsidR="00004EBF" w:rsidRPr="00F66ABA">
          <w:rPr>
            <w:noProof/>
            <w:webHidden/>
          </w:rPr>
          <w:t>- 6 -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0" w:history="1">
        <w:r w:rsidR="00004EBF" w:rsidRPr="00F66ABA">
          <w:rPr>
            <w:rStyle w:val="afb"/>
            <w:rFonts w:ascii="华文细黑" w:eastAsia="华文细黑" w:hAnsi="华文细黑" w:cs="华文细黑" w:hint="eastAsia"/>
            <w:noProof/>
            <w:color w:val="auto"/>
          </w:rPr>
          <w:t>七、其它有关规定</w:t>
        </w:r>
        <w:r w:rsidR="00004EBF" w:rsidRPr="00F66ABA">
          <w:rPr>
            <w:noProof/>
            <w:webHidden/>
          </w:rPr>
          <w:tab/>
        </w:r>
        <w:r w:rsidRPr="00F66ABA">
          <w:rPr>
            <w:noProof/>
            <w:webHidden/>
          </w:rPr>
          <w:fldChar w:fldCharType="begin"/>
        </w:r>
        <w:r w:rsidR="00004EBF" w:rsidRPr="00F66ABA">
          <w:rPr>
            <w:noProof/>
            <w:webHidden/>
          </w:rPr>
          <w:instrText xml:space="preserve"> PAGEREF _Toc533663800 \h </w:instrText>
        </w:r>
        <w:r w:rsidRPr="00F66ABA">
          <w:rPr>
            <w:noProof/>
            <w:webHidden/>
          </w:rPr>
        </w:r>
        <w:r w:rsidRPr="00F66ABA">
          <w:rPr>
            <w:noProof/>
            <w:webHidden/>
          </w:rPr>
          <w:fldChar w:fldCharType="separate"/>
        </w:r>
        <w:r w:rsidR="00004EBF" w:rsidRPr="00F66ABA">
          <w:rPr>
            <w:noProof/>
            <w:webHidden/>
          </w:rPr>
          <w:t>- 6 -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1" w:history="1">
        <w:r w:rsidR="00004EBF" w:rsidRPr="00F66ABA">
          <w:rPr>
            <w:rStyle w:val="afb"/>
            <w:rFonts w:ascii="华文细黑" w:eastAsia="华文细黑" w:hAnsi="华文细黑" w:cs="华文细黑" w:hint="eastAsia"/>
            <w:noProof/>
            <w:color w:val="auto"/>
          </w:rPr>
          <w:t>八、联系方式</w:t>
        </w:r>
        <w:r w:rsidR="00004EBF" w:rsidRPr="00F66ABA">
          <w:rPr>
            <w:noProof/>
            <w:webHidden/>
          </w:rPr>
          <w:tab/>
        </w:r>
        <w:r w:rsidRPr="00F66ABA">
          <w:rPr>
            <w:noProof/>
            <w:webHidden/>
          </w:rPr>
          <w:fldChar w:fldCharType="begin"/>
        </w:r>
        <w:r w:rsidR="00004EBF" w:rsidRPr="00F66ABA">
          <w:rPr>
            <w:noProof/>
            <w:webHidden/>
          </w:rPr>
          <w:instrText xml:space="preserve"> PAGEREF _Toc533663801 \h </w:instrText>
        </w:r>
        <w:r w:rsidRPr="00F66ABA">
          <w:rPr>
            <w:noProof/>
            <w:webHidden/>
          </w:rPr>
        </w:r>
        <w:r w:rsidRPr="00F66ABA">
          <w:rPr>
            <w:noProof/>
            <w:webHidden/>
          </w:rPr>
          <w:fldChar w:fldCharType="separate"/>
        </w:r>
        <w:r w:rsidR="00004EBF" w:rsidRPr="00F66ABA">
          <w:rPr>
            <w:noProof/>
            <w:webHidden/>
          </w:rPr>
          <w:t>- 6 -</w:t>
        </w:r>
        <w:r w:rsidRPr="00F66ABA">
          <w:rPr>
            <w:noProof/>
            <w:webHidden/>
          </w:rPr>
          <w:fldChar w:fldCharType="end"/>
        </w:r>
      </w:hyperlink>
    </w:p>
    <w:p w:rsidR="00004EBF" w:rsidRPr="00F66ABA" w:rsidRDefault="009B3259" w:rsidP="00004EBF">
      <w:pPr>
        <w:pStyle w:val="25"/>
        <w:tabs>
          <w:tab w:val="right" w:leader="dot" w:pos="9402"/>
        </w:tabs>
        <w:ind w:left="560"/>
        <w:rPr>
          <w:rFonts w:asciiTheme="minorHAnsi" w:eastAsiaTheme="minorEastAsia" w:hAnsiTheme="minorHAnsi" w:cstheme="minorBidi"/>
          <w:noProof/>
          <w:sz w:val="21"/>
          <w:szCs w:val="22"/>
        </w:rPr>
      </w:pPr>
      <w:hyperlink w:anchor="_Toc533663802" w:history="1">
        <w:r w:rsidR="00004EBF" w:rsidRPr="00F66ABA">
          <w:rPr>
            <w:rStyle w:val="afb"/>
            <w:rFonts w:ascii="华文细黑" w:eastAsia="华文细黑" w:hAnsi="华文细黑" w:cs="华文细黑" w:hint="eastAsia"/>
            <w:noProof/>
            <w:color w:val="auto"/>
          </w:rPr>
          <w:t>第二篇</w:t>
        </w:r>
        <w:r w:rsidR="00004EBF" w:rsidRPr="00F66ABA">
          <w:rPr>
            <w:rStyle w:val="afb"/>
            <w:rFonts w:ascii="华文细黑" w:eastAsia="华文细黑" w:hAnsi="华文细黑" w:cs="华文细黑"/>
            <w:noProof/>
            <w:color w:val="auto"/>
          </w:rPr>
          <w:t xml:space="preserve">  </w:t>
        </w:r>
        <w:r w:rsidR="00004EBF" w:rsidRPr="00F66ABA">
          <w:rPr>
            <w:rStyle w:val="afb"/>
            <w:rFonts w:ascii="华文细黑" w:eastAsia="华文细黑" w:hAnsi="华文细黑" w:cs="华文细黑" w:hint="eastAsia"/>
            <w:noProof/>
            <w:color w:val="auto"/>
          </w:rPr>
          <w:t>供应商须知</w:t>
        </w:r>
        <w:r w:rsidR="00004EBF" w:rsidRPr="00F66ABA">
          <w:rPr>
            <w:noProof/>
            <w:webHidden/>
          </w:rPr>
          <w:tab/>
        </w:r>
        <w:r w:rsidRPr="00F66ABA">
          <w:rPr>
            <w:noProof/>
            <w:webHidden/>
          </w:rPr>
          <w:fldChar w:fldCharType="begin"/>
        </w:r>
        <w:r w:rsidR="00004EBF" w:rsidRPr="00F66ABA">
          <w:rPr>
            <w:noProof/>
            <w:webHidden/>
          </w:rPr>
          <w:instrText xml:space="preserve"> PAGEREF _Toc533663802 \h </w:instrText>
        </w:r>
        <w:r w:rsidRPr="00F66ABA">
          <w:rPr>
            <w:noProof/>
            <w:webHidden/>
          </w:rPr>
        </w:r>
        <w:r w:rsidRPr="00F66ABA">
          <w:rPr>
            <w:noProof/>
            <w:webHidden/>
          </w:rPr>
          <w:fldChar w:fldCharType="separate"/>
        </w:r>
        <w:r w:rsidR="00004EBF" w:rsidRPr="00F66ABA">
          <w:rPr>
            <w:noProof/>
            <w:webHidden/>
          </w:rPr>
          <w:t>- 8 -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3" w:history="1">
        <w:r w:rsidR="00004EBF" w:rsidRPr="00F66ABA">
          <w:rPr>
            <w:rStyle w:val="afb"/>
            <w:rFonts w:ascii="华文细黑" w:eastAsia="华文细黑" w:hAnsi="华文细黑" w:cs="华文细黑" w:hint="eastAsia"/>
            <w:noProof/>
            <w:color w:val="auto"/>
          </w:rPr>
          <w:t>一、谈判费用</w:t>
        </w:r>
        <w:r w:rsidR="00004EBF" w:rsidRPr="00F66ABA">
          <w:rPr>
            <w:noProof/>
            <w:webHidden/>
          </w:rPr>
          <w:tab/>
        </w:r>
        <w:r w:rsidRPr="00F66ABA">
          <w:rPr>
            <w:noProof/>
            <w:webHidden/>
          </w:rPr>
          <w:fldChar w:fldCharType="begin"/>
        </w:r>
        <w:r w:rsidR="00004EBF" w:rsidRPr="00F66ABA">
          <w:rPr>
            <w:noProof/>
            <w:webHidden/>
          </w:rPr>
          <w:instrText xml:space="preserve"> PAGEREF _Toc533663803 \h </w:instrText>
        </w:r>
        <w:r w:rsidRPr="00F66ABA">
          <w:rPr>
            <w:noProof/>
            <w:webHidden/>
          </w:rPr>
        </w:r>
        <w:r w:rsidRPr="00F66ABA">
          <w:rPr>
            <w:noProof/>
            <w:webHidden/>
          </w:rPr>
          <w:fldChar w:fldCharType="separate"/>
        </w:r>
        <w:r w:rsidR="00004EBF" w:rsidRPr="00F66ABA">
          <w:rPr>
            <w:noProof/>
            <w:webHidden/>
          </w:rPr>
          <w:t>- 8 -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4" w:history="1">
        <w:r w:rsidR="00004EBF" w:rsidRPr="00F66ABA">
          <w:rPr>
            <w:rStyle w:val="afb"/>
            <w:rFonts w:ascii="华文细黑" w:eastAsia="华文细黑" w:hAnsi="华文细黑" w:cs="华文细黑" w:hint="eastAsia"/>
            <w:noProof/>
            <w:color w:val="auto"/>
          </w:rPr>
          <w:t>二、竞争性谈判文件</w:t>
        </w:r>
        <w:r w:rsidR="00004EBF" w:rsidRPr="00F66ABA">
          <w:rPr>
            <w:noProof/>
            <w:webHidden/>
          </w:rPr>
          <w:tab/>
        </w:r>
        <w:r w:rsidRPr="00F66ABA">
          <w:rPr>
            <w:noProof/>
            <w:webHidden/>
          </w:rPr>
          <w:fldChar w:fldCharType="begin"/>
        </w:r>
        <w:r w:rsidR="00004EBF" w:rsidRPr="00F66ABA">
          <w:rPr>
            <w:noProof/>
            <w:webHidden/>
          </w:rPr>
          <w:instrText xml:space="preserve"> PAGEREF _Toc533663804 \h </w:instrText>
        </w:r>
        <w:r w:rsidRPr="00F66ABA">
          <w:rPr>
            <w:noProof/>
            <w:webHidden/>
          </w:rPr>
        </w:r>
        <w:r w:rsidRPr="00F66ABA">
          <w:rPr>
            <w:noProof/>
            <w:webHidden/>
          </w:rPr>
          <w:fldChar w:fldCharType="separate"/>
        </w:r>
        <w:r w:rsidR="00004EBF" w:rsidRPr="00F66ABA">
          <w:rPr>
            <w:noProof/>
            <w:webHidden/>
          </w:rPr>
          <w:t>- 8 -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5" w:history="1">
        <w:r w:rsidR="00004EBF" w:rsidRPr="00F66ABA">
          <w:rPr>
            <w:rStyle w:val="afb"/>
            <w:rFonts w:ascii="华文细黑" w:eastAsia="华文细黑" w:hAnsi="华文细黑" w:cs="华文细黑" w:hint="eastAsia"/>
            <w:noProof/>
            <w:color w:val="auto"/>
          </w:rPr>
          <w:t>三、谈判要求</w:t>
        </w:r>
        <w:r w:rsidR="00004EBF" w:rsidRPr="00F66ABA">
          <w:rPr>
            <w:noProof/>
            <w:webHidden/>
          </w:rPr>
          <w:tab/>
        </w:r>
        <w:r w:rsidRPr="00F66ABA">
          <w:rPr>
            <w:noProof/>
            <w:webHidden/>
          </w:rPr>
          <w:fldChar w:fldCharType="begin"/>
        </w:r>
        <w:r w:rsidR="00004EBF" w:rsidRPr="00F66ABA">
          <w:rPr>
            <w:noProof/>
            <w:webHidden/>
          </w:rPr>
          <w:instrText xml:space="preserve"> PAGEREF _Toc533663805 \h </w:instrText>
        </w:r>
        <w:r w:rsidRPr="00F66ABA">
          <w:rPr>
            <w:noProof/>
            <w:webHidden/>
          </w:rPr>
        </w:r>
        <w:r w:rsidRPr="00F66ABA">
          <w:rPr>
            <w:noProof/>
            <w:webHidden/>
          </w:rPr>
          <w:fldChar w:fldCharType="separate"/>
        </w:r>
        <w:r w:rsidR="00004EBF" w:rsidRPr="00F66ABA">
          <w:rPr>
            <w:noProof/>
            <w:webHidden/>
          </w:rPr>
          <w:t>- 8 -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6" w:history="1">
        <w:r w:rsidR="00004EBF" w:rsidRPr="00F66ABA">
          <w:rPr>
            <w:rStyle w:val="afb"/>
            <w:rFonts w:ascii="华文细黑" w:eastAsia="华文细黑" w:hAnsi="华文细黑" w:cs="华文细黑" w:hint="eastAsia"/>
            <w:noProof/>
            <w:color w:val="auto"/>
          </w:rPr>
          <w:t>四、无效谈判</w:t>
        </w:r>
        <w:r w:rsidR="00004EBF" w:rsidRPr="00F66ABA">
          <w:rPr>
            <w:noProof/>
            <w:webHidden/>
          </w:rPr>
          <w:tab/>
        </w:r>
        <w:r w:rsidRPr="00F66ABA">
          <w:rPr>
            <w:noProof/>
            <w:webHidden/>
          </w:rPr>
          <w:fldChar w:fldCharType="begin"/>
        </w:r>
        <w:r w:rsidR="00004EBF" w:rsidRPr="00F66ABA">
          <w:rPr>
            <w:noProof/>
            <w:webHidden/>
          </w:rPr>
          <w:instrText xml:space="preserve"> PAGEREF _Toc533663806 \h </w:instrText>
        </w:r>
        <w:r w:rsidRPr="00F66ABA">
          <w:rPr>
            <w:noProof/>
            <w:webHidden/>
          </w:rPr>
        </w:r>
        <w:r w:rsidRPr="00F66ABA">
          <w:rPr>
            <w:noProof/>
            <w:webHidden/>
          </w:rPr>
          <w:fldChar w:fldCharType="separate"/>
        </w:r>
        <w:r w:rsidR="00004EBF" w:rsidRPr="00F66ABA">
          <w:rPr>
            <w:noProof/>
            <w:webHidden/>
          </w:rPr>
          <w:t>- 10 -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7" w:history="1">
        <w:r w:rsidR="00004EBF" w:rsidRPr="00F66ABA">
          <w:rPr>
            <w:rStyle w:val="afb"/>
            <w:rFonts w:ascii="华文细黑" w:eastAsia="华文细黑" w:hAnsi="华文细黑" w:cs="华文细黑" w:hint="eastAsia"/>
            <w:noProof/>
            <w:color w:val="auto"/>
          </w:rPr>
          <w:t>五、废标条款</w:t>
        </w:r>
        <w:r w:rsidR="00004EBF" w:rsidRPr="00F66ABA">
          <w:rPr>
            <w:noProof/>
            <w:webHidden/>
          </w:rPr>
          <w:tab/>
        </w:r>
        <w:r w:rsidRPr="00F66ABA">
          <w:rPr>
            <w:noProof/>
            <w:webHidden/>
          </w:rPr>
          <w:fldChar w:fldCharType="begin"/>
        </w:r>
        <w:r w:rsidR="00004EBF" w:rsidRPr="00F66ABA">
          <w:rPr>
            <w:noProof/>
            <w:webHidden/>
          </w:rPr>
          <w:instrText xml:space="preserve"> PAGEREF _Toc533663807 \h </w:instrText>
        </w:r>
        <w:r w:rsidRPr="00F66ABA">
          <w:rPr>
            <w:noProof/>
            <w:webHidden/>
          </w:rPr>
        </w:r>
        <w:r w:rsidRPr="00F66ABA">
          <w:rPr>
            <w:noProof/>
            <w:webHidden/>
          </w:rPr>
          <w:fldChar w:fldCharType="separate"/>
        </w:r>
        <w:r w:rsidR="00004EBF" w:rsidRPr="00F66ABA">
          <w:rPr>
            <w:noProof/>
            <w:webHidden/>
          </w:rPr>
          <w:t>- 10 -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8" w:history="1">
        <w:r w:rsidR="00004EBF" w:rsidRPr="00F66ABA">
          <w:rPr>
            <w:rStyle w:val="afb"/>
            <w:rFonts w:ascii="华文细黑" w:eastAsia="华文细黑" w:hAnsi="华文细黑" w:cs="华文细黑" w:hint="eastAsia"/>
            <w:noProof/>
            <w:color w:val="auto"/>
          </w:rPr>
          <w:t>六、谈判程序</w:t>
        </w:r>
        <w:r w:rsidR="00004EBF" w:rsidRPr="00F66ABA">
          <w:rPr>
            <w:noProof/>
            <w:webHidden/>
          </w:rPr>
          <w:tab/>
        </w:r>
        <w:r w:rsidRPr="00F66ABA">
          <w:rPr>
            <w:noProof/>
            <w:webHidden/>
          </w:rPr>
          <w:fldChar w:fldCharType="begin"/>
        </w:r>
        <w:r w:rsidR="00004EBF" w:rsidRPr="00F66ABA">
          <w:rPr>
            <w:noProof/>
            <w:webHidden/>
          </w:rPr>
          <w:instrText xml:space="preserve"> PAGEREF _Toc533663808 \h </w:instrText>
        </w:r>
        <w:r w:rsidRPr="00F66ABA">
          <w:rPr>
            <w:noProof/>
            <w:webHidden/>
          </w:rPr>
        </w:r>
        <w:r w:rsidRPr="00F66ABA">
          <w:rPr>
            <w:noProof/>
            <w:webHidden/>
          </w:rPr>
          <w:fldChar w:fldCharType="separate"/>
        </w:r>
        <w:r w:rsidR="00004EBF" w:rsidRPr="00F66ABA">
          <w:rPr>
            <w:noProof/>
            <w:webHidden/>
          </w:rPr>
          <w:t>- 10 -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09" w:history="1">
        <w:r w:rsidR="00004EBF" w:rsidRPr="00F66ABA">
          <w:rPr>
            <w:rStyle w:val="afb"/>
            <w:rFonts w:ascii="华文细黑" w:eastAsia="华文细黑" w:hAnsi="华文细黑" w:cs="华文细黑" w:hint="eastAsia"/>
            <w:noProof/>
            <w:color w:val="auto"/>
          </w:rPr>
          <w:t>七、评审依据</w:t>
        </w:r>
        <w:r w:rsidR="00004EBF" w:rsidRPr="00F66ABA">
          <w:rPr>
            <w:noProof/>
            <w:webHidden/>
          </w:rPr>
          <w:tab/>
        </w:r>
        <w:r w:rsidRPr="00F66ABA">
          <w:rPr>
            <w:noProof/>
            <w:webHidden/>
          </w:rPr>
          <w:fldChar w:fldCharType="begin"/>
        </w:r>
        <w:r w:rsidR="00004EBF" w:rsidRPr="00F66ABA">
          <w:rPr>
            <w:noProof/>
            <w:webHidden/>
          </w:rPr>
          <w:instrText xml:space="preserve"> PAGEREF _Toc533663809 \h </w:instrText>
        </w:r>
        <w:r w:rsidRPr="00F66ABA">
          <w:rPr>
            <w:noProof/>
            <w:webHidden/>
          </w:rPr>
        </w:r>
        <w:r w:rsidRPr="00F66ABA">
          <w:rPr>
            <w:noProof/>
            <w:webHidden/>
          </w:rPr>
          <w:fldChar w:fldCharType="separate"/>
        </w:r>
        <w:r w:rsidR="00004EBF" w:rsidRPr="00F66ABA">
          <w:rPr>
            <w:noProof/>
            <w:webHidden/>
          </w:rPr>
          <w:t>- 12 -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0" w:history="1">
        <w:r w:rsidR="00004EBF" w:rsidRPr="00F66ABA">
          <w:rPr>
            <w:rStyle w:val="afb"/>
            <w:rFonts w:ascii="华文细黑" w:eastAsia="华文细黑" w:hAnsi="华文细黑" w:cs="华文细黑" w:hint="eastAsia"/>
            <w:noProof/>
            <w:color w:val="auto"/>
          </w:rPr>
          <w:t>八、成交原则</w:t>
        </w:r>
        <w:r w:rsidR="00004EBF" w:rsidRPr="00F66ABA">
          <w:rPr>
            <w:noProof/>
            <w:webHidden/>
          </w:rPr>
          <w:tab/>
        </w:r>
        <w:r w:rsidRPr="00F66ABA">
          <w:rPr>
            <w:noProof/>
            <w:webHidden/>
          </w:rPr>
          <w:fldChar w:fldCharType="begin"/>
        </w:r>
        <w:r w:rsidR="00004EBF" w:rsidRPr="00F66ABA">
          <w:rPr>
            <w:noProof/>
            <w:webHidden/>
          </w:rPr>
          <w:instrText xml:space="preserve"> PAGEREF _Toc533663810 \h </w:instrText>
        </w:r>
        <w:r w:rsidRPr="00F66ABA">
          <w:rPr>
            <w:noProof/>
            <w:webHidden/>
          </w:rPr>
        </w:r>
        <w:r w:rsidRPr="00F66ABA">
          <w:rPr>
            <w:noProof/>
            <w:webHidden/>
          </w:rPr>
          <w:fldChar w:fldCharType="separate"/>
        </w:r>
        <w:r w:rsidR="00004EBF" w:rsidRPr="00F66ABA">
          <w:rPr>
            <w:noProof/>
            <w:webHidden/>
          </w:rPr>
          <w:t>- 12 -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1" w:history="1">
        <w:r w:rsidR="00004EBF" w:rsidRPr="00F66ABA">
          <w:rPr>
            <w:rStyle w:val="afb"/>
            <w:rFonts w:ascii="华文细黑" w:eastAsia="华文细黑" w:hAnsi="华文细黑" w:cs="华文细黑" w:hint="eastAsia"/>
            <w:noProof/>
            <w:color w:val="auto"/>
          </w:rPr>
          <w:t>九、成交通知</w:t>
        </w:r>
        <w:r w:rsidR="00004EBF" w:rsidRPr="00F66ABA">
          <w:rPr>
            <w:noProof/>
            <w:webHidden/>
          </w:rPr>
          <w:tab/>
        </w:r>
        <w:r w:rsidRPr="00F66ABA">
          <w:rPr>
            <w:noProof/>
            <w:webHidden/>
          </w:rPr>
          <w:fldChar w:fldCharType="begin"/>
        </w:r>
        <w:r w:rsidR="00004EBF" w:rsidRPr="00F66ABA">
          <w:rPr>
            <w:noProof/>
            <w:webHidden/>
          </w:rPr>
          <w:instrText xml:space="preserve"> PAGEREF _Toc533663811 \h </w:instrText>
        </w:r>
        <w:r w:rsidRPr="00F66ABA">
          <w:rPr>
            <w:noProof/>
            <w:webHidden/>
          </w:rPr>
        </w:r>
        <w:r w:rsidRPr="00F66ABA">
          <w:rPr>
            <w:noProof/>
            <w:webHidden/>
          </w:rPr>
          <w:fldChar w:fldCharType="separate"/>
        </w:r>
        <w:r w:rsidR="00004EBF" w:rsidRPr="00F66ABA">
          <w:rPr>
            <w:noProof/>
            <w:webHidden/>
          </w:rPr>
          <w:t>- 15 -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2" w:history="1">
        <w:r w:rsidR="00004EBF" w:rsidRPr="00F66ABA">
          <w:rPr>
            <w:rStyle w:val="afb"/>
            <w:rFonts w:ascii="华文细黑" w:eastAsia="华文细黑" w:hAnsi="华文细黑" w:cs="华文细黑" w:hint="eastAsia"/>
            <w:noProof/>
            <w:color w:val="auto"/>
          </w:rPr>
          <w:t>十、关于质疑和投诉</w:t>
        </w:r>
        <w:r w:rsidR="00004EBF" w:rsidRPr="00F66ABA">
          <w:rPr>
            <w:noProof/>
            <w:webHidden/>
          </w:rPr>
          <w:tab/>
        </w:r>
        <w:r w:rsidRPr="00F66ABA">
          <w:rPr>
            <w:noProof/>
            <w:webHidden/>
          </w:rPr>
          <w:fldChar w:fldCharType="begin"/>
        </w:r>
        <w:r w:rsidR="00004EBF" w:rsidRPr="00F66ABA">
          <w:rPr>
            <w:noProof/>
            <w:webHidden/>
          </w:rPr>
          <w:instrText xml:space="preserve"> PAGEREF _Toc533663812 \h </w:instrText>
        </w:r>
        <w:r w:rsidRPr="00F66ABA">
          <w:rPr>
            <w:noProof/>
            <w:webHidden/>
          </w:rPr>
        </w:r>
        <w:r w:rsidRPr="00F66ABA">
          <w:rPr>
            <w:noProof/>
            <w:webHidden/>
          </w:rPr>
          <w:fldChar w:fldCharType="separate"/>
        </w:r>
        <w:r w:rsidR="00004EBF" w:rsidRPr="00F66ABA">
          <w:rPr>
            <w:noProof/>
            <w:webHidden/>
          </w:rPr>
          <w:t>- 15 -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3" w:history="1">
        <w:r w:rsidR="00004EBF" w:rsidRPr="00F66ABA">
          <w:rPr>
            <w:rStyle w:val="afb"/>
            <w:rFonts w:ascii="华文细黑" w:eastAsia="华文细黑" w:hAnsi="华文细黑" w:cs="华文细黑" w:hint="eastAsia"/>
            <w:noProof/>
            <w:color w:val="auto"/>
          </w:rPr>
          <w:t>十一、签订合同</w:t>
        </w:r>
        <w:r w:rsidR="00004EBF" w:rsidRPr="00F66ABA">
          <w:rPr>
            <w:noProof/>
            <w:webHidden/>
          </w:rPr>
          <w:tab/>
        </w:r>
        <w:r w:rsidRPr="00F66ABA">
          <w:rPr>
            <w:noProof/>
            <w:webHidden/>
          </w:rPr>
          <w:fldChar w:fldCharType="begin"/>
        </w:r>
        <w:r w:rsidR="00004EBF" w:rsidRPr="00F66ABA">
          <w:rPr>
            <w:noProof/>
            <w:webHidden/>
          </w:rPr>
          <w:instrText xml:space="preserve"> PAGEREF _Toc533663813 \h </w:instrText>
        </w:r>
        <w:r w:rsidRPr="00F66ABA">
          <w:rPr>
            <w:noProof/>
            <w:webHidden/>
          </w:rPr>
        </w:r>
        <w:r w:rsidRPr="00F66ABA">
          <w:rPr>
            <w:noProof/>
            <w:webHidden/>
          </w:rPr>
          <w:fldChar w:fldCharType="separate"/>
        </w:r>
        <w:r w:rsidR="00004EBF" w:rsidRPr="00F66ABA">
          <w:rPr>
            <w:noProof/>
            <w:webHidden/>
          </w:rPr>
          <w:t>- 16 -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4" w:history="1">
        <w:r w:rsidR="00004EBF" w:rsidRPr="00F66ABA">
          <w:rPr>
            <w:rStyle w:val="afb"/>
            <w:rFonts w:ascii="华文细黑" w:eastAsia="华文细黑" w:hAnsi="华文细黑" w:cs="华文细黑" w:hint="eastAsia"/>
            <w:noProof/>
            <w:color w:val="auto"/>
          </w:rPr>
          <w:t>十二、政府采购信用融资</w:t>
        </w:r>
        <w:r w:rsidR="00004EBF" w:rsidRPr="00F66ABA">
          <w:rPr>
            <w:noProof/>
            <w:webHidden/>
          </w:rPr>
          <w:tab/>
        </w:r>
        <w:r w:rsidRPr="00F66ABA">
          <w:rPr>
            <w:noProof/>
            <w:webHidden/>
          </w:rPr>
          <w:fldChar w:fldCharType="begin"/>
        </w:r>
        <w:r w:rsidR="00004EBF" w:rsidRPr="00F66ABA">
          <w:rPr>
            <w:noProof/>
            <w:webHidden/>
          </w:rPr>
          <w:instrText xml:space="preserve"> PAGEREF _Toc533663814 \h </w:instrText>
        </w:r>
        <w:r w:rsidRPr="00F66ABA">
          <w:rPr>
            <w:noProof/>
            <w:webHidden/>
          </w:rPr>
        </w:r>
        <w:r w:rsidRPr="00F66ABA">
          <w:rPr>
            <w:noProof/>
            <w:webHidden/>
          </w:rPr>
          <w:fldChar w:fldCharType="separate"/>
        </w:r>
        <w:r w:rsidR="00004EBF" w:rsidRPr="00F66ABA">
          <w:rPr>
            <w:noProof/>
            <w:webHidden/>
          </w:rPr>
          <w:t>- 16 -</w:t>
        </w:r>
        <w:r w:rsidRPr="00F66ABA">
          <w:rPr>
            <w:noProof/>
            <w:webHidden/>
          </w:rPr>
          <w:fldChar w:fldCharType="end"/>
        </w:r>
      </w:hyperlink>
    </w:p>
    <w:p w:rsidR="00004EBF" w:rsidRPr="00F66ABA" w:rsidRDefault="009B3259" w:rsidP="00004EBF">
      <w:pPr>
        <w:pStyle w:val="25"/>
        <w:tabs>
          <w:tab w:val="right" w:leader="dot" w:pos="9402"/>
        </w:tabs>
        <w:ind w:left="560"/>
        <w:rPr>
          <w:rFonts w:asciiTheme="minorHAnsi" w:eastAsiaTheme="minorEastAsia" w:hAnsiTheme="minorHAnsi" w:cstheme="minorBidi"/>
          <w:noProof/>
          <w:sz w:val="21"/>
          <w:szCs w:val="22"/>
        </w:rPr>
      </w:pPr>
      <w:hyperlink w:anchor="_Toc533663815" w:history="1">
        <w:r w:rsidR="00004EBF" w:rsidRPr="00F66ABA">
          <w:rPr>
            <w:rStyle w:val="afb"/>
            <w:rFonts w:ascii="华文细黑" w:eastAsia="华文细黑" w:hAnsi="华文细黑" w:cs="华文细黑" w:hint="eastAsia"/>
            <w:noProof/>
            <w:color w:val="auto"/>
          </w:rPr>
          <w:t>第三篇</w:t>
        </w:r>
        <w:r w:rsidR="00004EBF" w:rsidRPr="00F66ABA">
          <w:rPr>
            <w:rStyle w:val="afb"/>
            <w:rFonts w:ascii="华文细黑" w:eastAsia="华文细黑" w:hAnsi="华文细黑" w:cs="华文细黑"/>
            <w:noProof/>
            <w:color w:val="auto"/>
          </w:rPr>
          <w:t xml:space="preserve">  </w:t>
        </w:r>
        <w:r w:rsidR="00004EBF" w:rsidRPr="00F66ABA">
          <w:rPr>
            <w:rStyle w:val="afb"/>
            <w:rFonts w:ascii="华文细黑" w:eastAsia="华文细黑" w:hAnsi="华文细黑" w:cs="华文细黑" w:hint="eastAsia"/>
            <w:noProof/>
            <w:color w:val="auto"/>
          </w:rPr>
          <w:t>谈判项目技术需求</w:t>
        </w:r>
        <w:r w:rsidR="00004EBF" w:rsidRPr="00F66ABA">
          <w:rPr>
            <w:noProof/>
            <w:webHidden/>
          </w:rPr>
          <w:tab/>
        </w:r>
        <w:r w:rsidRPr="00F66ABA">
          <w:rPr>
            <w:noProof/>
            <w:webHidden/>
          </w:rPr>
          <w:fldChar w:fldCharType="begin"/>
        </w:r>
        <w:r w:rsidR="00004EBF" w:rsidRPr="00F66ABA">
          <w:rPr>
            <w:noProof/>
            <w:webHidden/>
          </w:rPr>
          <w:instrText xml:space="preserve"> PAGEREF _Toc533663815 \h </w:instrText>
        </w:r>
        <w:r w:rsidRPr="00F66ABA">
          <w:rPr>
            <w:noProof/>
            <w:webHidden/>
          </w:rPr>
        </w:r>
        <w:r w:rsidRPr="00F66ABA">
          <w:rPr>
            <w:noProof/>
            <w:webHidden/>
          </w:rPr>
          <w:fldChar w:fldCharType="separate"/>
        </w:r>
        <w:r w:rsidR="00004EBF" w:rsidRPr="00F66ABA">
          <w:rPr>
            <w:noProof/>
            <w:webHidden/>
          </w:rPr>
          <w:t>- 17 -</w:t>
        </w:r>
        <w:r w:rsidRPr="00F66ABA">
          <w:rPr>
            <w:noProof/>
            <w:webHidden/>
          </w:rPr>
          <w:fldChar w:fldCharType="end"/>
        </w:r>
      </w:hyperlink>
    </w:p>
    <w:p w:rsidR="00004EBF" w:rsidRPr="00F66ABA" w:rsidRDefault="009B3259" w:rsidP="00004EBF">
      <w:pPr>
        <w:pStyle w:val="25"/>
        <w:tabs>
          <w:tab w:val="right" w:leader="dot" w:pos="9402"/>
        </w:tabs>
        <w:ind w:left="560"/>
        <w:rPr>
          <w:rFonts w:asciiTheme="minorHAnsi" w:eastAsiaTheme="minorEastAsia" w:hAnsiTheme="minorHAnsi" w:cstheme="minorBidi"/>
          <w:noProof/>
          <w:sz w:val="21"/>
          <w:szCs w:val="22"/>
        </w:rPr>
      </w:pPr>
      <w:hyperlink w:anchor="_Toc533663816" w:history="1">
        <w:r w:rsidR="00004EBF" w:rsidRPr="00F66ABA">
          <w:rPr>
            <w:rStyle w:val="afb"/>
            <w:rFonts w:ascii="华文细黑" w:eastAsia="华文细黑" w:hAnsi="华文细黑" w:cs="华文细黑" w:hint="eastAsia"/>
            <w:noProof/>
            <w:color w:val="auto"/>
          </w:rPr>
          <w:t>第四篇</w:t>
        </w:r>
        <w:r w:rsidR="00004EBF" w:rsidRPr="00F66ABA">
          <w:rPr>
            <w:rStyle w:val="afb"/>
            <w:rFonts w:ascii="华文细黑" w:eastAsia="华文细黑" w:hAnsi="华文细黑" w:cs="华文细黑"/>
            <w:noProof/>
            <w:color w:val="auto"/>
          </w:rPr>
          <w:t xml:space="preserve">  </w:t>
        </w:r>
        <w:r w:rsidR="00004EBF" w:rsidRPr="00F66ABA">
          <w:rPr>
            <w:rStyle w:val="afb"/>
            <w:rFonts w:ascii="华文细黑" w:eastAsia="华文细黑" w:hAnsi="华文细黑" w:cs="华文细黑" w:hint="eastAsia"/>
            <w:noProof/>
            <w:color w:val="auto"/>
          </w:rPr>
          <w:t>谈判项目服务需求</w:t>
        </w:r>
        <w:r w:rsidR="00004EBF" w:rsidRPr="00F66ABA">
          <w:rPr>
            <w:noProof/>
            <w:webHidden/>
          </w:rPr>
          <w:tab/>
        </w:r>
        <w:r w:rsidRPr="00F66ABA">
          <w:rPr>
            <w:noProof/>
            <w:webHidden/>
          </w:rPr>
          <w:fldChar w:fldCharType="begin"/>
        </w:r>
        <w:r w:rsidR="00004EBF" w:rsidRPr="00F66ABA">
          <w:rPr>
            <w:noProof/>
            <w:webHidden/>
          </w:rPr>
          <w:instrText xml:space="preserve"> PAGEREF _Toc533663816 \h </w:instrText>
        </w:r>
        <w:r w:rsidRPr="00F66ABA">
          <w:rPr>
            <w:noProof/>
            <w:webHidden/>
          </w:rPr>
        </w:r>
        <w:r w:rsidRPr="00F66ABA">
          <w:rPr>
            <w:noProof/>
            <w:webHidden/>
          </w:rPr>
          <w:fldChar w:fldCharType="separate"/>
        </w:r>
        <w:r w:rsidR="00004EBF" w:rsidRPr="00F66ABA">
          <w:rPr>
            <w:noProof/>
            <w:webHidden/>
          </w:rPr>
          <w:t>- 22 -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7" w:history="1">
        <w:r w:rsidR="00004EBF" w:rsidRPr="00F66ABA">
          <w:rPr>
            <w:rStyle w:val="afb"/>
            <w:rFonts w:ascii="华文细黑" w:eastAsia="华文细黑" w:hAnsi="华文细黑" w:cs="华文细黑" w:hint="eastAsia"/>
            <w:noProof/>
            <w:color w:val="auto"/>
          </w:rPr>
          <w:t>一、实施时间、地点、方案及验收方式</w:t>
        </w:r>
        <w:r w:rsidR="00004EBF" w:rsidRPr="00F66ABA">
          <w:rPr>
            <w:noProof/>
            <w:webHidden/>
          </w:rPr>
          <w:tab/>
        </w:r>
        <w:r w:rsidRPr="00F66ABA">
          <w:rPr>
            <w:noProof/>
            <w:webHidden/>
          </w:rPr>
          <w:fldChar w:fldCharType="begin"/>
        </w:r>
        <w:r w:rsidR="00004EBF" w:rsidRPr="00F66ABA">
          <w:rPr>
            <w:noProof/>
            <w:webHidden/>
          </w:rPr>
          <w:instrText xml:space="preserve"> PAGEREF _Toc533663817 \h </w:instrText>
        </w:r>
        <w:r w:rsidRPr="00F66ABA">
          <w:rPr>
            <w:noProof/>
            <w:webHidden/>
          </w:rPr>
        </w:r>
        <w:r w:rsidRPr="00F66ABA">
          <w:rPr>
            <w:noProof/>
            <w:webHidden/>
          </w:rPr>
          <w:fldChar w:fldCharType="separate"/>
        </w:r>
        <w:r w:rsidR="00004EBF" w:rsidRPr="00F66ABA">
          <w:rPr>
            <w:noProof/>
            <w:webHidden/>
          </w:rPr>
          <w:t>- 22 -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8" w:history="1">
        <w:r w:rsidR="00004EBF" w:rsidRPr="00F66ABA">
          <w:rPr>
            <w:rStyle w:val="afb"/>
            <w:rFonts w:ascii="华文细黑" w:eastAsia="华文细黑" w:hAnsi="华文细黑" w:cs="华文细黑" w:hint="eastAsia"/>
            <w:noProof/>
            <w:color w:val="auto"/>
          </w:rPr>
          <w:t>二、质量保证及售后服务</w:t>
        </w:r>
        <w:r w:rsidR="00004EBF" w:rsidRPr="00F66ABA">
          <w:rPr>
            <w:noProof/>
            <w:webHidden/>
          </w:rPr>
          <w:tab/>
        </w:r>
        <w:r w:rsidRPr="00F66ABA">
          <w:rPr>
            <w:noProof/>
            <w:webHidden/>
          </w:rPr>
          <w:fldChar w:fldCharType="begin"/>
        </w:r>
        <w:r w:rsidR="00004EBF" w:rsidRPr="00F66ABA">
          <w:rPr>
            <w:noProof/>
            <w:webHidden/>
          </w:rPr>
          <w:instrText xml:space="preserve"> PAGEREF _Toc533663818 \h </w:instrText>
        </w:r>
        <w:r w:rsidRPr="00F66ABA">
          <w:rPr>
            <w:noProof/>
            <w:webHidden/>
          </w:rPr>
        </w:r>
        <w:r w:rsidRPr="00F66ABA">
          <w:rPr>
            <w:noProof/>
            <w:webHidden/>
          </w:rPr>
          <w:fldChar w:fldCharType="separate"/>
        </w:r>
        <w:r w:rsidR="00004EBF" w:rsidRPr="00F66ABA">
          <w:rPr>
            <w:noProof/>
            <w:webHidden/>
          </w:rPr>
          <w:t>- 22 -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19" w:history="1">
        <w:r w:rsidR="00004EBF" w:rsidRPr="00F66ABA">
          <w:rPr>
            <w:rStyle w:val="afb"/>
            <w:rFonts w:ascii="华文细黑" w:eastAsia="华文细黑" w:hAnsi="华文细黑" w:cs="华文细黑" w:hint="eastAsia"/>
            <w:noProof/>
            <w:color w:val="auto"/>
          </w:rPr>
          <w:t>三、 付款方式</w:t>
        </w:r>
        <w:r w:rsidR="00004EBF" w:rsidRPr="00F66ABA">
          <w:rPr>
            <w:noProof/>
            <w:webHidden/>
          </w:rPr>
          <w:tab/>
        </w:r>
        <w:r w:rsidRPr="00F66ABA">
          <w:rPr>
            <w:noProof/>
            <w:webHidden/>
          </w:rPr>
          <w:fldChar w:fldCharType="begin"/>
        </w:r>
        <w:r w:rsidR="00004EBF" w:rsidRPr="00F66ABA">
          <w:rPr>
            <w:noProof/>
            <w:webHidden/>
          </w:rPr>
          <w:instrText xml:space="preserve"> PAGEREF _Toc533663819 \h </w:instrText>
        </w:r>
        <w:r w:rsidRPr="00F66ABA">
          <w:rPr>
            <w:noProof/>
            <w:webHidden/>
          </w:rPr>
        </w:r>
        <w:r w:rsidRPr="00F66ABA">
          <w:rPr>
            <w:noProof/>
            <w:webHidden/>
          </w:rPr>
          <w:fldChar w:fldCharType="separate"/>
        </w:r>
        <w:r w:rsidR="00004EBF" w:rsidRPr="00F66ABA">
          <w:rPr>
            <w:noProof/>
            <w:webHidden/>
          </w:rPr>
          <w:t>- 23 -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0" w:history="1">
        <w:r w:rsidR="00004EBF" w:rsidRPr="00F66ABA">
          <w:rPr>
            <w:rStyle w:val="afb"/>
            <w:rFonts w:ascii="华文细黑" w:eastAsia="华文细黑" w:hAnsi="华文细黑" w:cs="华文细黑" w:hint="eastAsia"/>
            <w:noProof/>
            <w:color w:val="auto"/>
          </w:rPr>
          <w:t>四、知识产权</w:t>
        </w:r>
        <w:r w:rsidR="00004EBF" w:rsidRPr="00F66ABA">
          <w:rPr>
            <w:noProof/>
            <w:webHidden/>
          </w:rPr>
          <w:tab/>
        </w:r>
        <w:r w:rsidRPr="00F66ABA">
          <w:rPr>
            <w:noProof/>
            <w:webHidden/>
          </w:rPr>
          <w:fldChar w:fldCharType="begin"/>
        </w:r>
        <w:r w:rsidR="00004EBF" w:rsidRPr="00F66ABA">
          <w:rPr>
            <w:noProof/>
            <w:webHidden/>
          </w:rPr>
          <w:instrText xml:space="preserve"> PAGEREF _Toc533663820 \h </w:instrText>
        </w:r>
        <w:r w:rsidRPr="00F66ABA">
          <w:rPr>
            <w:noProof/>
            <w:webHidden/>
          </w:rPr>
        </w:r>
        <w:r w:rsidRPr="00F66ABA">
          <w:rPr>
            <w:noProof/>
            <w:webHidden/>
          </w:rPr>
          <w:fldChar w:fldCharType="separate"/>
        </w:r>
        <w:r w:rsidR="00004EBF" w:rsidRPr="00F66ABA">
          <w:rPr>
            <w:noProof/>
            <w:webHidden/>
          </w:rPr>
          <w:t>- 23 -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1" w:history="1">
        <w:r w:rsidR="00004EBF" w:rsidRPr="00F66ABA">
          <w:rPr>
            <w:rStyle w:val="afb"/>
            <w:rFonts w:ascii="华文细黑" w:eastAsia="华文细黑" w:hAnsi="华文细黑" w:cs="华文细黑" w:hint="eastAsia"/>
            <w:noProof/>
            <w:color w:val="auto"/>
          </w:rPr>
          <w:t>五、 培训</w:t>
        </w:r>
        <w:r w:rsidR="00004EBF" w:rsidRPr="00F66ABA">
          <w:rPr>
            <w:noProof/>
            <w:webHidden/>
          </w:rPr>
          <w:tab/>
        </w:r>
        <w:r w:rsidRPr="00F66ABA">
          <w:rPr>
            <w:noProof/>
            <w:webHidden/>
          </w:rPr>
          <w:fldChar w:fldCharType="begin"/>
        </w:r>
        <w:r w:rsidR="00004EBF" w:rsidRPr="00F66ABA">
          <w:rPr>
            <w:noProof/>
            <w:webHidden/>
          </w:rPr>
          <w:instrText xml:space="preserve"> PAGEREF _Toc533663821 \h </w:instrText>
        </w:r>
        <w:r w:rsidRPr="00F66ABA">
          <w:rPr>
            <w:noProof/>
            <w:webHidden/>
          </w:rPr>
        </w:r>
        <w:r w:rsidRPr="00F66ABA">
          <w:rPr>
            <w:noProof/>
            <w:webHidden/>
          </w:rPr>
          <w:fldChar w:fldCharType="separate"/>
        </w:r>
        <w:r w:rsidR="00004EBF" w:rsidRPr="00F66ABA">
          <w:rPr>
            <w:noProof/>
            <w:webHidden/>
          </w:rPr>
          <w:t>- 23 -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2" w:history="1">
        <w:r w:rsidR="00004EBF" w:rsidRPr="00F66ABA">
          <w:rPr>
            <w:rStyle w:val="afb"/>
            <w:rFonts w:ascii="华文细黑" w:eastAsia="华文细黑" w:hAnsi="华文细黑" w:cs="华文细黑" w:hint="eastAsia"/>
            <w:noProof/>
            <w:color w:val="auto"/>
          </w:rPr>
          <w:t>六、其他</w:t>
        </w:r>
        <w:r w:rsidR="00004EBF" w:rsidRPr="00F66ABA">
          <w:rPr>
            <w:noProof/>
            <w:webHidden/>
          </w:rPr>
          <w:tab/>
        </w:r>
        <w:r w:rsidRPr="00F66ABA">
          <w:rPr>
            <w:noProof/>
            <w:webHidden/>
          </w:rPr>
          <w:fldChar w:fldCharType="begin"/>
        </w:r>
        <w:r w:rsidR="00004EBF" w:rsidRPr="00F66ABA">
          <w:rPr>
            <w:noProof/>
            <w:webHidden/>
          </w:rPr>
          <w:instrText xml:space="preserve"> PAGEREF _Toc533663822 \h </w:instrText>
        </w:r>
        <w:r w:rsidRPr="00F66ABA">
          <w:rPr>
            <w:noProof/>
            <w:webHidden/>
          </w:rPr>
        </w:r>
        <w:r w:rsidRPr="00F66ABA">
          <w:rPr>
            <w:noProof/>
            <w:webHidden/>
          </w:rPr>
          <w:fldChar w:fldCharType="separate"/>
        </w:r>
        <w:r w:rsidR="00004EBF" w:rsidRPr="00F66ABA">
          <w:rPr>
            <w:noProof/>
            <w:webHidden/>
          </w:rPr>
          <w:t>- 23 -</w:t>
        </w:r>
        <w:r w:rsidRPr="00F66ABA">
          <w:rPr>
            <w:noProof/>
            <w:webHidden/>
          </w:rPr>
          <w:fldChar w:fldCharType="end"/>
        </w:r>
      </w:hyperlink>
    </w:p>
    <w:p w:rsidR="00004EBF" w:rsidRPr="00F66ABA" w:rsidRDefault="009B3259" w:rsidP="00004EBF">
      <w:pPr>
        <w:pStyle w:val="25"/>
        <w:tabs>
          <w:tab w:val="right" w:leader="dot" w:pos="9402"/>
        </w:tabs>
        <w:ind w:left="560"/>
        <w:rPr>
          <w:rFonts w:asciiTheme="minorHAnsi" w:eastAsiaTheme="minorEastAsia" w:hAnsiTheme="minorHAnsi" w:cstheme="minorBidi"/>
          <w:noProof/>
          <w:sz w:val="21"/>
          <w:szCs w:val="22"/>
        </w:rPr>
      </w:pPr>
      <w:hyperlink w:anchor="_Toc533663823" w:history="1">
        <w:r w:rsidR="00004EBF" w:rsidRPr="00F66ABA">
          <w:rPr>
            <w:rStyle w:val="afb"/>
            <w:rFonts w:ascii="华文细黑" w:eastAsia="华文细黑" w:hAnsi="华文细黑" w:cs="华文细黑" w:hint="eastAsia"/>
            <w:noProof/>
            <w:color w:val="auto"/>
          </w:rPr>
          <w:t>第五篇</w:t>
        </w:r>
        <w:r w:rsidR="00004EBF" w:rsidRPr="00F66ABA">
          <w:rPr>
            <w:rStyle w:val="afb"/>
            <w:rFonts w:ascii="华文细黑" w:eastAsia="华文细黑" w:hAnsi="华文细黑" w:cs="华文细黑"/>
            <w:noProof/>
            <w:color w:val="auto"/>
          </w:rPr>
          <w:t xml:space="preserve">  </w:t>
        </w:r>
        <w:r w:rsidR="00004EBF" w:rsidRPr="00F66ABA">
          <w:rPr>
            <w:rStyle w:val="afb"/>
            <w:rFonts w:ascii="华文细黑" w:eastAsia="华文细黑" w:hAnsi="华文细黑" w:cs="华文细黑" w:hint="eastAsia"/>
            <w:noProof/>
            <w:color w:val="auto"/>
          </w:rPr>
          <w:t>合同草案条款</w:t>
        </w:r>
        <w:r w:rsidR="00004EBF" w:rsidRPr="00F66ABA">
          <w:rPr>
            <w:noProof/>
            <w:webHidden/>
          </w:rPr>
          <w:tab/>
        </w:r>
        <w:r w:rsidRPr="00F66ABA">
          <w:rPr>
            <w:noProof/>
            <w:webHidden/>
          </w:rPr>
          <w:fldChar w:fldCharType="begin"/>
        </w:r>
        <w:r w:rsidR="00004EBF" w:rsidRPr="00F66ABA">
          <w:rPr>
            <w:noProof/>
            <w:webHidden/>
          </w:rPr>
          <w:instrText xml:space="preserve"> PAGEREF _Toc533663823 \h </w:instrText>
        </w:r>
        <w:r w:rsidRPr="00F66ABA">
          <w:rPr>
            <w:noProof/>
            <w:webHidden/>
          </w:rPr>
        </w:r>
        <w:r w:rsidRPr="00F66ABA">
          <w:rPr>
            <w:noProof/>
            <w:webHidden/>
          </w:rPr>
          <w:fldChar w:fldCharType="separate"/>
        </w:r>
        <w:r w:rsidR="00004EBF" w:rsidRPr="00F66ABA">
          <w:rPr>
            <w:noProof/>
            <w:webHidden/>
          </w:rPr>
          <w:t>- 24 -</w:t>
        </w:r>
        <w:r w:rsidRPr="00F66ABA">
          <w:rPr>
            <w:noProof/>
            <w:webHidden/>
          </w:rPr>
          <w:fldChar w:fldCharType="end"/>
        </w:r>
      </w:hyperlink>
    </w:p>
    <w:p w:rsidR="00004EBF" w:rsidRPr="00F66ABA" w:rsidRDefault="009B3259" w:rsidP="00004EBF">
      <w:pPr>
        <w:pStyle w:val="25"/>
        <w:tabs>
          <w:tab w:val="right" w:leader="dot" w:pos="9402"/>
        </w:tabs>
        <w:ind w:left="560"/>
        <w:rPr>
          <w:rFonts w:asciiTheme="minorHAnsi" w:eastAsiaTheme="minorEastAsia" w:hAnsiTheme="minorHAnsi" w:cstheme="minorBidi"/>
          <w:noProof/>
          <w:sz w:val="21"/>
          <w:szCs w:val="22"/>
        </w:rPr>
      </w:pPr>
      <w:hyperlink w:anchor="_Toc533663824" w:history="1">
        <w:r w:rsidR="00004EBF" w:rsidRPr="00F66ABA">
          <w:rPr>
            <w:rStyle w:val="afb"/>
            <w:rFonts w:ascii="华文细黑" w:eastAsia="华文细黑" w:hAnsi="华文细黑" w:cs="华文细黑" w:hint="eastAsia"/>
            <w:noProof/>
            <w:color w:val="auto"/>
          </w:rPr>
          <w:t>第六篇</w:t>
        </w:r>
        <w:r w:rsidR="00004EBF" w:rsidRPr="00F66ABA">
          <w:rPr>
            <w:rStyle w:val="afb"/>
            <w:rFonts w:ascii="华文细黑" w:eastAsia="华文细黑" w:hAnsi="华文细黑" w:cs="华文细黑"/>
            <w:noProof/>
            <w:color w:val="auto"/>
          </w:rPr>
          <w:t xml:space="preserve">  </w:t>
        </w:r>
        <w:r w:rsidR="00004EBF" w:rsidRPr="00F66ABA">
          <w:rPr>
            <w:rStyle w:val="afb"/>
            <w:rFonts w:ascii="华文细黑" w:eastAsia="华文细黑" w:hAnsi="华文细黑" w:cs="华文细黑" w:hint="eastAsia"/>
            <w:noProof/>
            <w:color w:val="auto"/>
          </w:rPr>
          <w:t>响应文件格式要求</w:t>
        </w:r>
        <w:r w:rsidR="00004EBF" w:rsidRPr="00F66ABA">
          <w:rPr>
            <w:noProof/>
            <w:webHidden/>
          </w:rPr>
          <w:tab/>
        </w:r>
        <w:r w:rsidRPr="00F66ABA">
          <w:rPr>
            <w:noProof/>
            <w:webHidden/>
          </w:rPr>
          <w:fldChar w:fldCharType="begin"/>
        </w:r>
        <w:r w:rsidR="00004EBF" w:rsidRPr="00F66ABA">
          <w:rPr>
            <w:noProof/>
            <w:webHidden/>
          </w:rPr>
          <w:instrText xml:space="preserve"> PAGEREF _Toc533663824 \h </w:instrText>
        </w:r>
        <w:r w:rsidRPr="00F66ABA">
          <w:rPr>
            <w:noProof/>
            <w:webHidden/>
          </w:rPr>
        </w:r>
        <w:r w:rsidRPr="00F66ABA">
          <w:rPr>
            <w:noProof/>
            <w:webHidden/>
          </w:rPr>
          <w:fldChar w:fldCharType="separate"/>
        </w:r>
        <w:r w:rsidR="00004EBF" w:rsidRPr="00F66ABA">
          <w:rPr>
            <w:noProof/>
            <w:webHidden/>
          </w:rPr>
          <w:t>- 28 -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5" w:history="1">
        <w:r w:rsidR="00004EBF" w:rsidRPr="00F66ABA">
          <w:rPr>
            <w:rStyle w:val="afb"/>
            <w:rFonts w:ascii="华文细黑" w:eastAsia="华文细黑" w:hAnsi="华文细黑" w:cs="华文细黑" w:hint="eastAsia"/>
            <w:noProof/>
            <w:color w:val="auto"/>
          </w:rPr>
          <w:t>一、经济部分</w:t>
        </w:r>
        <w:r w:rsidR="00004EBF" w:rsidRPr="00F66ABA">
          <w:rPr>
            <w:noProof/>
            <w:webHidden/>
          </w:rPr>
          <w:tab/>
        </w:r>
        <w:r w:rsidRPr="00F66ABA">
          <w:rPr>
            <w:noProof/>
            <w:webHidden/>
          </w:rPr>
          <w:fldChar w:fldCharType="begin"/>
        </w:r>
        <w:r w:rsidR="00004EBF" w:rsidRPr="00F66ABA">
          <w:rPr>
            <w:noProof/>
            <w:webHidden/>
          </w:rPr>
          <w:instrText xml:space="preserve"> PAGEREF _Toc533663825 \h </w:instrText>
        </w:r>
        <w:r w:rsidRPr="00F66ABA">
          <w:rPr>
            <w:noProof/>
            <w:webHidden/>
          </w:rPr>
        </w:r>
        <w:r w:rsidRPr="00F66ABA">
          <w:rPr>
            <w:noProof/>
            <w:webHidden/>
          </w:rPr>
          <w:fldChar w:fldCharType="separate"/>
        </w:r>
        <w:r w:rsidR="00004EBF" w:rsidRPr="00F66ABA">
          <w:rPr>
            <w:noProof/>
            <w:webHidden/>
          </w:rPr>
          <w:t>- 29 -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6" w:history="1">
        <w:r w:rsidR="00004EBF" w:rsidRPr="00F66ABA">
          <w:rPr>
            <w:rStyle w:val="afb"/>
            <w:rFonts w:ascii="华文细黑" w:eastAsia="华文细黑" w:hAnsi="华文细黑" w:cs="华文细黑" w:hint="eastAsia"/>
            <w:noProof/>
            <w:color w:val="auto"/>
          </w:rPr>
          <w:t>二、技术部分</w:t>
        </w:r>
        <w:r w:rsidR="00004EBF" w:rsidRPr="00F66ABA">
          <w:rPr>
            <w:noProof/>
            <w:webHidden/>
          </w:rPr>
          <w:tab/>
        </w:r>
        <w:r w:rsidRPr="00F66ABA">
          <w:rPr>
            <w:noProof/>
            <w:webHidden/>
          </w:rPr>
          <w:fldChar w:fldCharType="begin"/>
        </w:r>
        <w:r w:rsidR="00004EBF" w:rsidRPr="00F66ABA">
          <w:rPr>
            <w:noProof/>
            <w:webHidden/>
          </w:rPr>
          <w:instrText xml:space="preserve"> PAGEREF _Toc533663826 \h </w:instrText>
        </w:r>
        <w:r w:rsidRPr="00F66ABA">
          <w:rPr>
            <w:noProof/>
            <w:webHidden/>
          </w:rPr>
        </w:r>
        <w:r w:rsidRPr="00F66ABA">
          <w:rPr>
            <w:noProof/>
            <w:webHidden/>
          </w:rPr>
          <w:fldChar w:fldCharType="separate"/>
        </w:r>
        <w:r w:rsidR="00004EBF" w:rsidRPr="00F66ABA">
          <w:rPr>
            <w:noProof/>
            <w:webHidden/>
          </w:rPr>
          <w:t>- 32 -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7" w:history="1">
        <w:r w:rsidR="00004EBF" w:rsidRPr="00F66ABA">
          <w:rPr>
            <w:rStyle w:val="afb"/>
            <w:rFonts w:ascii="华文细黑" w:eastAsia="华文细黑" w:hAnsi="华文细黑" w:cs="华文细黑" w:hint="eastAsia"/>
            <w:noProof/>
            <w:color w:val="auto"/>
          </w:rPr>
          <w:t>三、服务部分</w:t>
        </w:r>
        <w:r w:rsidR="00004EBF" w:rsidRPr="00F66ABA">
          <w:rPr>
            <w:noProof/>
            <w:webHidden/>
          </w:rPr>
          <w:tab/>
        </w:r>
        <w:r w:rsidRPr="00F66ABA">
          <w:rPr>
            <w:noProof/>
            <w:webHidden/>
          </w:rPr>
          <w:fldChar w:fldCharType="begin"/>
        </w:r>
        <w:r w:rsidR="00004EBF" w:rsidRPr="00F66ABA">
          <w:rPr>
            <w:noProof/>
            <w:webHidden/>
          </w:rPr>
          <w:instrText xml:space="preserve"> PAGEREF _Toc533663827 \h </w:instrText>
        </w:r>
        <w:r w:rsidRPr="00F66ABA">
          <w:rPr>
            <w:noProof/>
            <w:webHidden/>
          </w:rPr>
        </w:r>
        <w:r w:rsidRPr="00F66ABA">
          <w:rPr>
            <w:noProof/>
            <w:webHidden/>
          </w:rPr>
          <w:fldChar w:fldCharType="separate"/>
        </w:r>
        <w:r w:rsidR="00004EBF" w:rsidRPr="00F66ABA">
          <w:rPr>
            <w:noProof/>
            <w:webHidden/>
          </w:rPr>
          <w:t>- 34 -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8" w:history="1">
        <w:r w:rsidR="00004EBF" w:rsidRPr="00F66ABA">
          <w:rPr>
            <w:rStyle w:val="afb"/>
            <w:rFonts w:ascii="华文细黑" w:eastAsia="华文细黑" w:hAnsi="华文细黑" w:cs="华文细黑" w:hint="eastAsia"/>
            <w:noProof/>
            <w:color w:val="auto"/>
          </w:rPr>
          <w:t>四、资格条件及其他</w:t>
        </w:r>
        <w:r w:rsidR="00004EBF" w:rsidRPr="00F66ABA">
          <w:rPr>
            <w:noProof/>
            <w:webHidden/>
          </w:rPr>
          <w:tab/>
        </w:r>
        <w:r w:rsidRPr="00F66ABA">
          <w:rPr>
            <w:noProof/>
            <w:webHidden/>
          </w:rPr>
          <w:fldChar w:fldCharType="begin"/>
        </w:r>
        <w:r w:rsidR="00004EBF" w:rsidRPr="00F66ABA">
          <w:rPr>
            <w:noProof/>
            <w:webHidden/>
          </w:rPr>
          <w:instrText xml:space="preserve"> PAGEREF _Toc533663828 \h </w:instrText>
        </w:r>
        <w:r w:rsidRPr="00F66ABA">
          <w:rPr>
            <w:noProof/>
            <w:webHidden/>
          </w:rPr>
        </w:r>
        <w:r w:rsidRPr="00F66ABA">
          <w:rPr>
            <w:noProof/>
            <w:webHidden/>
          </w:rPr>
          <w:fldChar w:fldCharType="separate"/>
        </w:r>
        <w:r w:rsidR="00004EBF" w:rsidRPr="00F66ABA">
          <w:rPr>
            <w:noProof/>
            <w:webHidden/>
          </w:rPr>
          <w:t>- 37 -</w:t>
        </w:r>
        <w:r w:rsidRPr="00F66ABA">
          <w:rPr>
            <w:noProof/>
            <w:webHidden/>
          </w:rPr>
          <w:fldChar w:fldCharType="end"/>
        </w:r>
      </w:hyperlink>
    </w:p>
    <w:p w:rsidR="00004EBF" w:rsidRPr="00F66ABA" w:rsidRDefault="009B3259" w:rsidP="00004EBF">
      <w:pPr>
        <w:pStyle w:val="34"/>
        <w:tabs>
          <w:tab w:val="right" w:leader="dot" w:pos="9402"/>
        </w:tabs>
        <w:ind w:left="1120"/>
        <w:rPr>
          <w:rFonts w:asciiTheme="minorHAnsi" w:eastAsiaTheme="minorEastAsia" w:hAnsiTheme="minorHAnsi" w:cstheme="minorBidi"/>
          <w:noProof/>
          <w:sz w:val="21"/>
          <w:szCs w:val="22"/>
        </w:rPr>
      </w:pPr>
      <w:hyperlink w:anchor="_Toc533663829" w:history="1">
        <w:r w:rsidR="00004EBF" w:rsidRPr="00F66ABA">
          <w:rPr>
            <w:rStyle w:val="afb"/>
            <w:rFonts w:ascii="华文细黑" w:eastAsia="华文细黑" w:hAnsi="华文细黑" w:cs="华文细黑" w:hint="eastAsia"/>
            <w:noProof/>
            <w:color w:val="auto"/>
          </w:rPr>
          <w:t>五、其他应提供的资料</w:t>
        </w:r>
        <w:r w:rsidR="00004EBF" w:rsidRPr="00F66ABA">
          <w:rPr>
            <w:noProof/>
            <w:webHidden/>
          </w:rPr>
          <w:tab/>
        </w:r>
        <w:r w:rsidRPr="00F66ABA">
          <w:rPr>
            <w:noProof/>
            <w:webHidden/>
          </w:rPr>
          <w:fldChar w:fldCharType="begin"/>
        </w:r>
        <w:r w:rsidR="00004EBF" w:rsidRPr="00F66ABA">
          <w:rPr>
            <w:noProof/>
            <w:webHidden/>
          </w:rPr>
          <w:instrText xml:space="preserve"> PAGEREF _Toc533663829 \h </w:instrText>
        </w:r>
        <w:r w:rsidRPr="00F66ABA">
          <w:rPr>
            <w:noProof/>
            <w:webHidden/>
          </w:rPr>
        </w:r>
        <w:r w:rsidRPr="00F66ABA">
          <w:rPr>
            <w:noProof/>
            <w:webHidden/>
          </w:rPr>
          <w:fldChar w:fldCharType="separate"/>
        </w:r>
        <w:r w:rsidR="00004EBF" w:rsidRPr="00F66ABA">
          <w:rPr>
            <w:noProof/>
            <w:webHidden/>
          </w:rPr>
          <w:t>- 42 -</w:t>
        </w:r>
        <w:r w:rsidRPr="00F66ABA">
          <w:rPr>
            <w:noProof/>
            <w:webHidden/>
          </w:rPr>
          <w:fldChar w:fldCharType="end"/>
        </w:r>
      </w:hyperlink>
    </w:p>
    <w:p w:rsidR="007148BA" w:rsidRPr="00F66ABA" w:rsidRDefault="009B3259">
      <w:pPr>
        <w:pStyle w:val="25"/>
        <w:tabs>
          <w:tab w:val="right" w:leader="dot" w:pos="9402"/>
        </w:tabs>
        <w:spacing w:line="480" w:lineRule="exact"/>
        <w:ind w:left="560"/>
        <w:rPr>
          <w:rFonts w:ascii="华文细黑" w:eastAsia="华文细黑" w:hAnsi="华文细黑" w:cs="华文细黑"/>
          <w:sz w:val="18"/>
          <w:szCs w:val="22"/>
        </w:rPr>
        <w:sectPr w:rsidR="007148BA" w:rsidRPr="00F66ABA">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F66ABA">
        <w:rPr>
          <w:rFonts w:ascii="华文细黑" w:eastAsia="华文细黑" w:hAnsi="华文细黑" w:cs="华文细黑" w:hint="eastAsia"/>
          <w:szCs w:val="21"/>
        </w:rPr>
        <w:fldChar w:fldCharType="end"/>
      </w:r>
    </w:p>
    <w:p w:rsidR="007148BA" w:rsidRPr="00F66ABA"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33663793"/>
      <w:r w:rsidRPr="00F66ABA">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Pr="00F66ABA"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F66ABA">
        <w:rPr>
          <w:rFonts w:ascii="华文细黑" w:eastAsia="华文细黑" w:hAnsi="华文细黑" w:cs="华文细黑" w:hint="eastAsia"/>
          <w:sz w:val="24"/>
          <w:szCs w:val="24"/>
        </w:rPr>
        <w:t>四川外国语大学按照学校采购计划，对学校</w:t>
      </w:r>
      <w:r w:rsidR="00A32544" w:rsidRPr="00F66ABA">
        <w:rPr>
          <w:rFonts w:ascii="华文细黑" w:eastAsia="华文细黑" w:hAnsi="华文细黑" w:cs="华文细黑" w:hint="eastAsia"/>
          <w:sz w:val="24"/>
          <w:szCs w:val="24"/>
        </w:rPr>
        <w:t>国际大厦多媒体大教室及报告厅改造</w:t>
      </w:r>
      <w:r w:rsidRPr="00F66ABA">
        <w:rPr>
          <w:rFonts w:ascii="华文细黑" w:eastAsia="华文细黑" w:hAnsi="华文细黑" w:cs="华文细黑" w:hint="eastAsia"/>
          <w:sz w:val="24"/>
          <w:szCs w:val="24"/>
        </w:rPr>
        <w:t>项目进行竞争性谈判采购。欢迎有资格的供应商前来参与谈判。</w:t>
      </w:r>
    </w:p>
    <w:p w:rsidR="007148BA" w:rsidRPr="00F66ABA" w:rsidRDefault="007148BA">
      <w:pPr>
        <w:snapToGrid w:val="0"/>
        <w:spacing w:line="400" w:lineRule="exact"/>
        <w:ind w:firstLineChars="200" w:firstLine="480"/>
        <w:rPr>
          <w:rFonts w:ascii="华文细黑" w:eastAsia="华文细黑" w:hAnsi="华文细黑" w:cs="华文细黑"/>
          <w:sz w:val="24"/>
          <w:szCs w:val="24"/>
        </w:rPr>
      </w:pPr>
    </w:p>
    <w:p w:rsidR="007148BA" w:rsidRPr="00F66ABA" w:rsidRDefault="009B3AF8">
      <w:pPr>
        <w:pStyle w:val="3"/>
        <w:spacing w:before="0" w:after="0" w:line="400" w:lineRule="exact"/>
        <w:rPr>
          <w:rFonts w:ascii="华文细黑" w:eastAsia="华文细黑" w:hAnsi="华文细黑" w:cs="华文细黑"/>
          <w:sz w:val="24"/>
          <w:szCs w:val="24"/>
        </w:rPr>
      </w:pPr>
      <w:bookmarkStart w:id="5" w:name="_Toc533663794"/>
      <w:r w:rsidRPr="00F66ABA">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F66ABA"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F66ABA" w:rsidRDefault="009B3AF8">
            <w:pPr>
              <w:widowControl/>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F66ABA" w:rsidRDefault="009B3AF8">
            <w:pPr>
              <w:widowControl/>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F66ABA" w:rsidRDefault="009B3AF8">
            <w:pPr>
              <w:widowControl/>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采购预算</w:t>
            </w:r>
          </w:p>
          <w:p w:rsidR="007148BA" w:rsidRPr="00F66ABA" w:rsidRDefault="009B3AF8">
            <w:pPr>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F66ABA" w:rsidRDefault="009B3AF8">
            <w:pPr>
              <w:widowControl/>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保证金</w:t>
            </w:r>
          </w:p>
          <w:p w:rsidR="007148BA" w:rsidRPr="00F66ABA" w:rsidRDefault="009B3AF8">
            <w:pPr>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F66ABA" w:rsidRDefault="009B3AF8">
            <w:pPr>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F66ABA" w:rsidRDefault="009B3AF8">
            <w:pPr>
              <w:jc w:val="center"/>
              <w:rPr>
                <w:rFonts w:ascii="华文细黑" w:eastAsia="华文细黑" w:hAnsi="华文细黑" w:cs="华文细黑"/>
                <w:b/>
                <w:bCs/>
                <w:kern w:val="0"/>
                <w:sz w:val="21"/>
                <w:szCs w:val="24"/>
              </w:rPr>
            </w:pPr>
            <w:r w:rsidRPr="00F66ABA">
              <w:rPr>
                <w:rFonts w:ascii="华文细黑" w:eastAsia="华文细黑" w:hAnsi="华文细黑" w:cs="华文细黑" w:hint="eastAsia"/>
                <w:b/>
                <w:bCs/>
                <w:kern w:val="0"/>
                <w:sz w:val="21"/>
                <w:szCs w:val="24"/>
              </w:rPr>
              <w:t>备注</w:t>
            </w:r>
          </w:p>
        </w:tc>
      </w:tr>
      <w:tr w:rsidR="007148BA" w:rsidRPr="00F66ABA" w:rsidTr="00FB0A3A">
        <w:trPr>
          <w:trHeight w:val="445"/>
          <w:jc w:val="center"/>
        </w:trPr>
        <w:tc>
          <w:tcPr>
            <w:tcW w:w="915" w:type="dxa"/>
            <w:tcBorders>
              <w:top w:val="single" w:sz="4" w:space="0" w:color="auto"/>
              <w:left w:val="single" w:sz="4" w:space="0" w:color="auto"/>
              <w:right w:val="single" w:sz="4" w:space="0" w:color="auto"/>
            </w:tcBorders>
            <w:vAlign w:val="center"/>
          </w:tcPr>
          <w:p w:rsidR="007148BA" w:rsidRPr="00F66ABA" w:rsidRDefault="009B3AF8">
            <w:pPr>
              <w:widowControl/>
              <w:jc w:val="center"/>
              <w:rPr>
                <w:rFonts w:ascii="华文细黑" w:eastAsia="华文细黑" w:hAnsi="华文细黑" w:cs="华文细黑"/>
                <w:kern w:val="0"/>
                <w:sz w:val="21"/>
                <w:szCs w:val="24"/>
              </w:rPr>
            </w:pPr>
            <w:bookmarkStart w:id="6" w:name="_Hlk344477914"/>
            <w:r w:rsidRPr="00F66ABA">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A32544" w:rsidRPr="00F66ABA" w:rsidRDefault="00A32544">
            <w:pPr>
              <w:widowControl/>
              <w:jc w:val="center"/>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国际大厦多媒体大教室及</w:t>
            </w:r>
          </w:p>
          <w:p w:rsidR="007148BA" w:rsidRPr="00F66ABA" w:rsidRDefault="00A32544">
            <w:pPr>
              <w:widowControl/>
              <w:jc w:val="center"/>
              <w:rPr>
                <w:rFonts w:ascii="华文细黑" w:eastAsia="华文细黑" w:hAnsi="华文细黑" w:cs="华文细黑"/>
                <w:kern w:val="0"/>
                <w:sz w:val="21"/>
                <w:szCs w:val="24"/>
              </w:rPr>
            </w:pPr>
            <w:r w:rsidRPr="00F66ABA">
              <w:rPr>
                <w:rFonts w:ascii="华文细黑" w:eastAsia="华文细黑" w:hAnsi="华文细黑" w:cs="华文细黑" w:hint="eastAsia"/>
                <w:sz w:val="24"/>
                <w:szCs w:val="24"/>
              </w:rPr>
              <w:t>报告厅改造</w:t>
            </w:r>
          </w:p>
        </w:tc>
        <w:tc>
          <w:tcPr>
            <w:tcW w:w="1304" w:type="dxa"/>
            <w:tcBorders>
              <w:top w:val="single" w:sz="4" w:space="0" w:color="auto"/>
              <w:left w:val="single" w:sz="4" w:space="0" w:color="auto"/>
              <w:right w:val="single" w:sz="4" w:space="0" w:color="auto"/>
            </w:tcBorders>
            <w:vAlign w:val="center"/>
          </w:tcPr>
          <w:p w:rsidR="007148BA" w:rsidRPr="00F66ABA" w:rsidRDefault="00A32544" w:rsidP="00A32544">
            <w:pPr>
              <w:widowControl/>
              <w:jc w:val="center"/>
              <w:rPr>
                <w:rFonts w:ascii="华文细黑" w:eastAsia="华文细黑" w:hAnsi="华文细黑" w:cs="华文细黑"/>
                <w:kern w:val="0"/>
                <w:sz w:val="21"/>
                <w:szCs w:val="24"/>
              </w:rPr>
            </w:pPr>
            <w:r w:rsidRPr="00F66ABA">
              <w:rPr>
                <w:rFonts w:ascii="华文细黑" w:eastAsia="华文细黑" w:hAnsi="华文细黑" w:cs="华文细黑" w:hint="eastAsia"/>
                <w:kern w:val="0"/>
                <w:sz w:val="21"/>
                <w:szCs w:val="24"/>
              </w:rPr>
              <w:t>46</w:t>
            </w:r>
            <w:r w:rsidR="009B3AF8" w:rsidRPr="00F66ABA">
              <w:rPr>
                <w:rFonts w:ascii="华文细黑" w:eastAsia="华文细黑" w:hAnsi="华文细黑" w:cs="华文细黑" w:hint="eastAsia"/>
                <w:kern w:val="0"/>
                <w:sz w:val="21"/>
                <w:szCs w:val="24"/>
              </w:rPr>
              <w:t>.</w:t>
            </w:r>
            <w:r w:rsidRPr="00F66ABA">
              <w:rPr>
                <w:rFonts w:ascii="华文细黑" w:eastAsia="华文细黑" w:hAnsi="华文细黑" w:cs="华文细黑" w:hint="eastAsia"/>
                <w:kern w:val="0"/>
                <w:sz w:val="21"/>
                <w:szCs w:val="24"/>
              </w:rPr>
              <w:t>21</w:t>
            </w:r>
          </w:p>
        </w:tc>
        <w:tc>
          <w:tcPr>
            <w:tcW w:w="1248" w:type="dxa"/>
            <w:tcBorders>
              <w:top w:val="single" w:sz="4" w:space="0" w:color="auto"/>
              <w:left w:val="single" w:sz="4" w:space="0" w:color="auto"/>
              <w:right w:val="single" w:sz="4" w:space="0" w:color="auto"/>
            </w:tcBorders>
            <w:vAlign w:val="center"/>
          </w:tcPr>
          <w:p w:rsidR="007148BA" w:rsidRPr="00F66ABA" w:rsidRDefault="009B3AF8" w:rsidP="005C380A">
            <w:pPr>
              <w:widowControl/>
              <w:jc w:val="center"/>
              <w:rPr>
                <w:rFonts w:ascii="华文细黑" w:eastAsia="华文细黑" w:hAnsi="华文细黑" w:cs="华文细黑"/>
                <w:kern w:val="0"/>
                <w:sz w:val="21"/>
                <w:szCs w:val="24"/>
              </w:rPr>
            </w:pPr>
            <w:r w:rsidRPr="00F66ABA">
              <w:rPr>
                <w:rFonts w:ascii="华文细黑" w:eastAsia="华文细黑" w:hAnsi="华文细黑" w:cs="华文细黑" w:hint="eastAsia"/>
                <w:kern w:val="0"/>
                <w:sz w:val="21"/>
                <w:szCs w:val="24"/>
              </w:rPr>
              <w:t>0.</w:t>
            </w:r>
            <w:r w:rsidR="005C380A" w:rsidRPr="00F66ABA">
              <w:rPr>
                <w:rFonts w:ascii="华文细黑" w:eastAsia="华文细黑" w:hAnsi="华文细黑" w:cs="华文细黑" w:hint="eastAsia"/>
                <w:kern w:val="0"/>
                <w:sz w:val="21"/>
                <w:szCs w:val="24"/>
              </w:rPr>
              <w:t>92</w:t>
            </w:r>
          </w:p>
        </w:tc>
        <w:tc>
          <w:tcPr>
            <w:tcW w:w="1782" w:type="dxa"/>
            <w:tcBorders>
              <w:top w:val="single" w:sz="4" w:space="0" w:color="auto"/>
              <w:left w:val="single" w:sz="4" w:space="0" w:color="auto"/>
              <w:right w:val="single" w:sz="4" w:space="0" w:color="auto"/>
            </w:tcBorders>
            <w:vAlign w:val="center"/>
          </w:tcPr>
          <w:p w:rsidR="007148BA" w:rsidRPr="00F66ABA" w:rsidRDefault="009B3AF8">
            <w:pPr>
              <w:widowControl/>
              <w:jc w:val="center"/>
              <w:rPr>
                <w:rFonts w:ascii="华文细黑" w:eastAsia="华文细黑" w:hAnsi="华文细黑" w:cs="华文细黑"/>
                <w:kern w:val="0"/>
                <w:sz w:val="21"/>
                <w:szCs w:val="24"/>
              </w:rPr>
            </w:pPr>
            <w:r w:rsidRPr="00F66ABA">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7148BA" w:rsidRPr="00F66ABA" w:rsidRDefault="007148BA">
            <w:pPr>
              <w:jc w:val="center"/>
              <w:rPr>
                <w:rFonts w:ascii="华文细黑" w:eastAsia="华文细黑" w:hAnsi="华文细黑" w:cs="华文细黑"/>
                <w:b/>
                <w:sz w:val="21"/>
                <w:szCs w:val="21"/>
              </w:rPr>
            </w:pPr>
          </w:p>
        </w:tc>
      </w:tr>
    </w:tbl>
    <w:p w:rsidR="007148BA" w:rsidRPr="00F66ABA" w:rsidRDefault="009B3AF8">
      <w:pPr>
        <w:pStyle w:val="3"/>
        <w:spacing w:before="0" w:after="0" w:line="360" w:lineRule="auto"/>
        <w:rPr>
          <w:rFonts w:ascii="华文细黑" w:eastAsia="华文细黑" w:hAnsi="华文细黑" w:cs="华文细黑"/>
          <w:b w:val="0"/>
          <w:sz w:val="24"/>
          <w:szCs w:val="24"/>
        </w:rPr>
      </w:pPr>
      <w:bookmarkStart w:id="7" w:name="_Toc533663795"/>
      <w:bookmarkStart w:id="8" w:name="_Toc373860293"/>
      <w:bookmarkStart w:id="9" w:name="_Toc317775178"/>
      <w:bookmarkEnd w:id="6"/>
      <w:r w:rsidRPr="00F66ABA">
        <w:rPr>
          <w:rFonts w:ascii="华文细黑" w:eastAsia="华文细黑" w:hAnsi="华文细黑" w:cs="华文细黑" w:hint="eastAsia"/>
          <w:sz w:val="24"/>
          <w:szCs w:val="24"/>
        </w:rPr>
        <w:t>二、资金来源</w:t>
      </w:r>
      <w:bookmarkStart w:id="10" w:name="_Toc517190708"/>
      <w:bookmarkEnd w:id="7"/>
      <w:bookmarkEnd w:id="10"/>
    </w:p>
    <w:p w:rsidR="007148BA" w:rsidRPr="00F66ABA" w:rsidRDefault="00C15B32">
      <w:pPr>
        <w:pStyle w:val="a1"/>
      </w:pPr>
      <w:r w:rsidRPr="00F66ABA">
        <w:rPr>
          <w:rFonts w:ascii="华文细黑" w:eastAsia="华文细黑" w:hAnsi="华文细黑" w:cs="华文细黑" w:hint="eastAsia"/>
          <w:szCs w:val="24"/>
        </w:rPr>
        <w:t>培训部发展基金</w:t>
      </w:r>
      <w:r w:rsidR="009B3AF8" w:rsidRPr="00F66ABA">
        <w:rPr>
          <w:rFonts w:ascii="华文细黑" w:eastAsia="华文细黑" w:hAnsi="华文细黑" w:cs="华文细黑" w:hint="eastAsia"/>
          <w:szCs w:val="24"/>
        </w:rPr>
        <w:t>。</w:t>
      </w:r>
    </w:p>
    <w:p w:rsidR="007148BA" w:rsidRPr="00F66ABA" w:rsidRDefault="009B3AF8">
      <w:pPr>
        <w:pStyle w:val="3"/>
        <w:spacing w:before="0" w:after="0" w:line="400" w:lineRule="exact"/>
        <w:rPr>
          <w:rFonts w:ascii="华文细黑" w:eastAsia="华文细黑" w:hAnsi="华文细黑" w:cs="华文细黑"/>
          <w:sz w:val="24"/>
          <w:szCs w:val="24"/>
        </w:rPr>
      </w:pPr>
      <w:bookmarkStart w:id="11" w:name="_Toc533663796"/>
      <w:r w:rsidRPr="00F66ABA">
        <w:rPr>
          <w:rFonts w:ascii="华文细黑" w:eastAsia="华文细黑" w:hAnsi="华文细黑" w:cs="华文细黑" w:hint="eastAsia"/>
          <w:sz w:val="24"/>
          <w:szCs w:val="24"/>
        </w:rPr>
        <w:t>三、谈判资格</w:t>
      </w:r>
      <w:bookmarkEnd w:id="11"/>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（一）一般资格条件</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1.具有独立承担民事责任的能力；</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2.具有良好的商业信誉和健全的财务会计制度；</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3.具有履行合同所必需的设备和专业技术能力；</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4.有依法缴纳税收和社会保障资金的良好记录；</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5.参加政府采购活动前三年内，在经营活动中没有重大违法记录；</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6.法律、行政法规规定的其他条件。</w:t>
      </w:r>
    </w:p>
    <w:p w:rsidR="007148BA" w:rsidRPr="00F66ABA" w:rsidRDefault="009B3AF8">
      <w:pPr>
        <w:pStyle w:val="3"/>
        <w:spacing w:before="0" w:after="0" w:line="400" w:lineRule="exact"/>
        <w:rPr>
          <w:rFonts w:ascii="华文细黑" w:eastAsia="华文细黑" w:hAnsi="华文细黑" w:cs="华文细黑"/>
          <w:sz w:val="24"/>
          <w:szCs w:val="24"/>
        </w:rPr>
      </w:pPr>
      <w:bookmarkStart w:id="12" w:name="_Toc533663797"/>
      <w:r w:rsidRPr="00F66ABA">
        <w:rPr>
          <w:rFonts w:ascii="华文细黑" w:eastAsia="华文细黑" w:hAnsi="华文细黑" w:cs="华文细黑" w:hint="eastAsia"/>
          <w:sz w:val="24"/>
          <w:szCs w:val="24"/>
        </w:rPr>
        <w:t>四、谈判有关说明</w:t>
      </w:r>
      <w:bookmarkEnd w:id="8"/>
      <w:bookmarkEnd w:id="12"/>
    </w:p>
    <w:p w:rsidR="007148BA" w:rsidRPr="00F66ABA" w:rsidRDefault="009B3AF8">
      <w:pPr>
        <w:snapToGrid w:val="0"/>
        <w:spacing w:line="380" w:lineRule="exact"/>
        <w:ind w:firstLineChars="200" w:firstLine="480"/>
        <w:rPr>
          <w:rFonts w:ascii="华文细黑" w:eastAsia="华文细黑" w:hAnsi="华文细黑" w:cs="华文细黑"/>
          <w:b/>
          <w:sz w:val="24"/>
          <w:szCs w:val="24"/>
        </w:rPr>
      </w:pPr>
      <w:r w:rsidRPr="00F66ABA">
        <w:rPr>
          <w:rFonts w:ascii="华文细黑" w:eastAsia="华文细黑" w:hAnsi="华文细黑" w:cs="华文细黑" w:hint="eastAsia"/>
          <w:sz w:val="24"/>
          <w:szCs w:val="24"/>
        </w:rPr>
        <w:t>（一）</w:t>
      </w:r>
      <w:bookmarkStart w:id="13" w:name="字"/>
      <w:r w:rsidRPr="00F66ABA">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F66ABA">
        <w:rPr>
          <w:rFonts w:ascii="华文细黑" w:eastAsia="华文细黑" w:hAnsi="华文细黑" w:cs="华文细黑" w:hint="eastAsia"/>
          <w:b/>
          <w:sz w:val="24"/>
          <w:szCs w:val="24"/>
        </w:rPr>
        <w:t>〔</w:t>
      </w:r>
      <w:bookmarkStart w:id="14" w:name="年"/>
      <w:r w:rsidRPr="00F66ABA">
        <w:rPr>
          <w:rFonts w:ascii="华文细黑" w:eastAsia="华文细黑" w:hAnsi="华文细黑" w:cs="华文细黑" w:hint="eastAsia"/>
          <w:b/>
          <w:sz w:val="24"/>
          <w:szCs w:val="24"/>
        </w:rPr>
        <w:t>2015</w:t>
      </w:r>
      <w:bookmarkEnd w:id="14"/>
      <w:r w:rsidRPr="00F66ABA">
        <w:rPr>
          <w:rFonts w:ascii="华文细黑" w:eastAsia="华文细黑" w:hAnsi="华文细黑" w:cs="华文细黑" w:hint="eastAsia"/>
          <w:b/>
          <w:sz w:val="24"/>
          <w:szCs w:val="24"/>
        </w:rPr>
        <w:t>〕</w:t>
      </w:r>
      <w:bookmarkStart w:id="15" w:name="号"/>
      <w:r w:rsidRPr="00F66ABA">
        <w:rPr>
          <w:rFonts w:ascii="华文细黑" w:eastAsia="华文细黑" w:hAnsi="华文细黑" w:cs="华文细黑" w:hint="eastAsia"/>
          <w:b/>
          <w:sz w:val="24"/>
          <w:szCs w:val="24"/>
        </w:rPr>
        <w:t>45</w:t>
      </w:r>
      <w:bookmarkEnd w:id="15"/>
      <w:r w:rsidRPr="00F66ABA">
        <w:rPr>
          <w:rFonts w:ascii="华文细黑" w:eastAsia="华文细黑" w:hAnsi="华文细黑" w:cs="华文细黑" w:hint="eastAsia"/>
          <w:b/>
          <w:sz w:val="24"/>
          <w:szCs w:val="24"/>
        </w:rPr>
        <w:t>号）规定，供应商应按要求进行注册，通过重庆市政府采购网（</w:t>
      </w:r>
      <w:hyperlink r:id="rId13" w:history="1">
        <w:r w:rsidRPr="00F66ABA">
          <w:rPr>
            <w:rStyle w:val="afb"/>
            <w:rFonts w:ascii="华文细黑" w:eastAsia="华文细黑" w:hAnsi="华文细黑" w:cs="华文细黑" w:hint="eastAsia"/>
            <w:b/>
            <w:color w:val="auto"/>
            <w:szCs w:val="24"/>
          </w:rPr>
          <w:t>www.cqgp.gov.cn</w:t>
        </w:r>
      </w:hyperlink>
      <w:r w:rsidRPr="00F66ABA">
        <w:rPr>
          <w:rFonts w:ascii="华文细黑" w:eastAsia="华文细黑" w:hAnsi="华文细黑" w:cs="华文细黑" w:hint="eastAsia"/>
          <w:b/>
          <w:sz w:val="24"/>
          <w:szCs w:val="24"/>
        </w:rPr>
        <w:t>），登记加入“重庆市政府采购供应商库”。</w:t>
      </w:r>
    </w:p>
    <w:p w:rsidR="007148BA" w:rsidRPr="00F66ABA" w:rsidRDefault="009B3AF8">
      <w:pPr>
        <w:spacing w:line="480" w:lineRule="exact"/>
        <w:ind w:firstLineChars="200" w:firstLine="480"/>
        <w:rPr>
          <w:rFonts w:ascii="华文细黑" w:eastAsia="华文细黑" w:hAnsi="华文细黑" w:cs="华文细黑"/>
          <w:sz w:val="24"/>
          <w:szCs w:val="24"/>
        </w:rPr>
      </w:pPr>
      <w:bookmarkStart w:id="16" w:name="_Toc373860294"/>
      <w:r w:rsidRPr="00F66ABA">
        <w:rPr>
          <w:rFonts w:ascii="华文细黑" w:eastAsia="华文细黑" w:hAnsi="华文细黑" w:cs="华文细黑" w:hint="eastAsia"/>
          <w:sz w:val="24"/>
          <w:szCs w:val="24"/>
        </w:rPr>
        <w:t>（二）报名时间：201</w:t>
      </w:r>
      <w:r w:rsidR="00C55761" w:rsidRPr="00F66ABA">
        <w:rPr>
          <w:rFonts w:ascii="华文细黑" w:eastAsia="华文细黑" w:hAnsi="华文细黑" w:cs="华文细黑" w:hint="eastAsia"/>
          <w:sz w:val="24"/>
          <w:szCs w:val="24"/>
        </w:rPr>
        <w:t>9</w:t>
      </w:r>
      <w:r w:rsidRPr="00F66ABA">
        <w:rPr>
          <w:rFonts w:ascii="华文细黑" w:eastAsia="华文细黑" w:hAnsi="华文细黑" w:cs="华文细黑" w:hint="eastAsia"/>
          <w:sz w:val="24"/>
          <w:szCs w:val="24"/>
        </w:rPr>
        <w:t>年</w:t>
      </w:r>
      <w:r w:rsidR="00C55761"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szCs w:val="24"/>
        </w:rPr>
        <w:t>月</w:t>
      </w:r>
      <w:r w:rsidR="00DC5666" w:rsidRPr="00F66ABA">
        <w:rPr>
          <w:rFonts w:ascii="华文细黑" w:eastAsia="华文细黑" w:hAnsi="华文细黑" w:cs="华文细黑" w:hint="eastAsia"/>
          <w:sz w:val="24"/>
          <w:szCs w:val="24"/>
        </w:rPr>
        <w:t>3</w:t>
      </w:r>
      <w:r w:rsidRPr="00F66ABA">
        <w:rPr>
          <w:rFonts w:ascii="华文细黑" w:eastAsia="华文细黑" w:hAnsi="华文细黑" w:cs="华文细黑" w:hint="eastAsia"/>
          <w:sz w:val="24"/>
          <w:szCs w:val="24"/>
        </w:rPr>
        <w:t>日</w:t>
      </w:r>
      <w:r w:rsidR="00DC5666" w:rsidRPr="00F66ABA">
        <w:rPr>
          <w:rFonts w:ascii="华文细黑" w:eastAsia="华文细黑" w:hAnsi="华文细黑" w:cs="华文细黑" w:hint="eastAsia"/>
          <w:sz w:val="24"/>
          <w:szCs w:val="24"/>
        </w:rPr>
        <w:t>-1月4日</w:t>
      </w:r>
      <w:r w:rsidRPr="00F66ABA">
        <w:rPr>
          <w:rFonts w:ascii="华文细黑" w:eastAsia="华文细黑" w:hAnsi="华文细黑" w:cs="华文细黑" w:hint="eastAsia"/>
          <w:sz w:val="24"/>
          <w:szCs w:val="24"/>
        </w:rPr>
        <w:t>北京时间09:00-11:00，15:00-17:00；</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文件购买费及谈判保证金缴纳时间：201</w:t>
      </w:r>
      <w:r w:rsidR="00C55761" w:rsidRPr="00F66ABA">
        <w:rPr>
          <w:rFonts w:ascii="华文细黑" w:eastAsia="华文细黑" w:hAnsi="华文细黑" w:cs="华文细黑" w:hint="eastAsia"/>
          <w:sz w:val="24"/>
          <w:szCs w:val="24"/>
        </w:rPr>
        <w:t>9</w:t>
      </w:r>
      <w:r w:rsidRPr="00F66ABA">
        <w:rPr>
          <w:rFonts w:ascii="华文细黑" w:eastAsia="华文细黑" w:hAnsi="华文细黑" w:cs="华文细黑" w:hint="eastAsia"/>
          <w:sz w:val="24"/>
          <w:szCs w:val="24"/>
        </w:rPr>
        <w:t>年</w:t>
      </w:r>
      <w:r w:rsidR="00C55761"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szCs w:val="24"/>
        </w:rPr>
        <w:t>月</w:t>
      </w:r>
      <w:r w:rsidR="00DC5666" w:rsidRPr="00F66ABA">
        <w:rPr>
          <w:rFonts w:ascii="华文细黑" w:eastAsia="华文细黑" w:hAnsi="华文细黑" w:cs="华文细黑" w:hint="eastAsia"/>
          <w:sz w:val="24"/>
          <w:szCs w:val="24"/>
        </w:rPr>
        <w:t>3</w:t>
      </w:r>
      <w:r w:rsidRPr="00F66ABA">
        <w:rPr>
          <w:rFonts w:ascii="华文细黑" w:eastAsia="华文细黑" w:hAnsi="华文细黑" w:cs="华文细黑" w:hint="eastAsia"/>
          <w:sz w:val="24"/>
          <w:szCs w:val="24"/>
        </w:rPr>
        <w:t>日-</w:t>
      </w:r>
      <w:r w:rsidR="00D45E7E"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szCs w:val="24"/>
        </w:rPr>
        <w:t>月</w:t>
      </w:r>
      <w:r w:rsidR="00DC5666" w:rsidRPr="00F66ABA">
        <w:rPr>
          <w:rFonts w:ascii="华文细黑" w:eastAsia="华文细黑" w:hAnsi="华文细黑" w:cs="华文细黑" w:hint="eastAsia"/>
          <w:sz w:val="24"/>
          <w:szCs w:val="24"/>
        </w:rPr>
        <w:t>4</w:t>
      </w:r>
      <w:r w:rsidRPr="00F66ABA">
        <w:rPr>
          <w:rFonts w:ascii="华文细黑" w:eastAsia="华文细黑" w:hAnsi="华文细黑" w:cs="华文细黑" w:hint="eastAsia"/>
          <w:sz w:val="24"/>
          <w:szCs w:val="24"/>
        </w:rPr>
        <w:t>日</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报名方式：在规定的报名时间内到四川外国语大学招投标采购办公室（资产楼3-6）现场报名；</w:t>
      </w:r>
      <w:r w:rsidRPr="00F66ABA">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lastRenderedPageBreak/>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竞争性谈判文件售价为：</w:t>
      </w:r>
      <w:r w:rsidR="001F4B99" w:rsidRPr="00F66ABA">
        <w:rPr>
          <w:rFonts w:ascii="华文细黑" w:eastAsia="华文细黑" w:hAnsi="华文细黑" w:cs="华文细黑" w:hint="eastAsia"/>
          <w:sz w:val="24"/>
          <w:szCs w:val="24"/>
        </w:rPr>
        <w:t>3</w:t>
      </w:r>
      <w:r w:rsidRPr="00F66ABA">
        <w:rPr>
          <w:rFonts w:ascii="华文细黑" w:eastAsia="华文细黑" w:hAnsi="华文细黑" w:cs="华文细黑" w:hint="eastAsia"/>
          <w:sz w:val="24"/>
          <w:szCs w:val="24"/>
        </w:rPr>
        <w:t>00元/分包（售后不退）。</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（三）供应商须满足以下条件，其响应文件才被接受：</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1、按时递交了响应文件；</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2、按时报名、签到；</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3、按时缴纳了谈判文件购买费及谈判保证金。</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（四）竞争性谈判地点：四川外国语大学招投标会议室（资产楼3楼）</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（五）提交响应文件起止时间：201</w:t>
      </w:r>
      <w:r w:rsidR="00C55761" w:rsidRPr="00F66ABA">
        <w:rPr>
          <w:rFonts w:ascii="华文细黑" w:eastAsia="华文细黑" w:hAnsi="华文细黑" w:cs="华文细黑" w:hint="eastAsia"/>
          <w:sz w:val="24"/>
          <w:szCs w:val="24"/>
        </w:rPr>
        <w:t>9</w:t>
      </w:r>
      <w:r w:rsidRPr="00F66ABA">
        <w:rPr>
          <w:rFonts w:ascii="华文细黑" w:eastAsia="华文细黑" w:hAnsi="华文细黑" w:cs="华文细黑" w:hint="eastAsia"/>
          <w:sz w:val="24"/>
          <w:szCs w:val="24"/>
        </w:rPr>
        <w:t>年</w:t>
      </w:r>
      <w:r w:rsidR="00D45E7E" w:rsidRPr="00F66ABA">
        <w:rPr>
          <w:rFonts w:ascii="华文细黑" w:eastAsia="华文细黑" w:hAnsi="华文细黑" w:cs="华文细黑" w:hint="eastAsia"/>
          <w:sz w:val="24"/>
          <w:szCs w:val="24"/>
        </w:rPr>
        <w:t>1</w:t>
      </w:r>
      <w:r w:rsidR="00C55761" w:rsidRPr="00F66ABA">
        <w:rPr>
          <w:rFonts w:ascii="华文细黑" w:eastAsia="华文细黑" w:hAnsi="华文细黑" w:cs="华文细黑" w:hint="eastAsia"/>
          <w:sz w:val="24"/>
          <w:szCs w:val="24"/>
        </w:rPr>
        <w:t xml:space="preserve"> </w:t>
      </w:r>
      <w:r w:rsidRPr="00F66ABA">
        <w:rPr>
          <w:rFonts w:ascii="华文细黑" w:eastAsia="华文细黑" w:hAnsi="华文细黑" w:cs="华文细黑" w:hint="eastAsia"/>
          <w:sz w:val="24"/>
          <w:szCs w:val="24"/>
        </w:rPr>
        <w:t>月</w:t>
      </w:r>
      <w:r w:rsidR="00DC5666" w:rsidRPr="00F66ABA">
        <w:rPr>
          <w:rFonts w:ascii="华文细黑" w:eastAsia="华文细黑" w:hAnsi="华文细黑" w:cs="华文细黑" w:hint="eastAsia"/>
          <w:sz w:val="24"/>
          <w:szCs w:val="24"/>
        </w:rPr>
        <w:t>8</w:t>
      </w:r>
      <w:r w:rsidRPr="00F66ABA">
        <w:rPr>
          <w:rFonts w:ascii="华文细黑" w:eastAsia="华文细黑" w:hAnsi="华文细黑" w:cs="华文细黑" w:hint="eastAsia"/>
          <w:sz w:val="24"/>
          <w:szCs w:val="24"/>
        </w:rPr>
        <w:t>日北京时间08:30-09:00。</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（六）谈判开始时间：201</w:t>
      </w:r>
      <w:r w:rsidR="00C55761" w:rsidRPr="00F66ABA">
        <w:rPr>
          <w:rFonts w:ascii="华文细黑" w:eastAsia="华文细黑" w:hAnsi="华文细黑" w:cs="华文细黑" w:hint="eastAsia"/>
          <w:sz w:val="24"/>
          <w:szCs w:val="24"/>
        </w:rPr>
        <w:t>9</w:t>
      </w:r>
      <w:r w:rsidRPr="00F66ABA">
        <w:rPr>
          <w:rFonts w:ascii="华文细黑" w:eastAsia="华文细黑" w:hAnsi="华文细黑" w:cs="华文细黑" w:hint="eastAsia"/>
          <w:sz w:val="24"/>
          <w:szCs w:val="24"/>
        </w:rPr>
        <w:t>年</w:t>
      </w:r>
      <w:r w:rsidR="00D45E7E"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szCs w:val="24"/>
        </w:rPr>
        <w:t>月</w:t>
      </w:r>
      <w:r w:rsidR="00264982" w:rsidRPr="00F66ABA">
        <w:rPr>
          <w:rFonts w:ascii="华文细黑" w:eastAsia="华文细黑" w:hAnsi="华文细黑" w:cs="华文细黑" w:hint="eastAsia"/>
          <w:sz w:val="24"/>
          <w:szCs w:val="24"/>
        </w:rPr>
        <w:t>8</w:t>
      </w:r>
      <w:r w:rsidRPr="00F66ABA">
        <w:rPr>
          <w:rFonts w:ascii="华文细黑" w:eastAsia="华文细黑" w:hAnsi="华文细黑" w:cs="华文细黑" w:hint="eastAsia"/>
          <w:sz w:val="24"/>
          <w:szCs w:val="24"/>
        </w:rPr>
        <w:t>日北京时间09:00。</w:t>
      </w:r>
    </w:p>
    <w:p w:rsidR="007148BA" w:rsidRPr="00F66ABA" w:rsidRDefault="009B3AF8">
      <w:pPr>
        <w:pStyle w:val="3"/>
        <w:spacing w:before="0" w:after="0" w:line="380" w:lineRule="exact"/>
        <w:rPr>
          <w:rFonts w:ascii="华文细黑" w:eastAsia="华文细黑" w:hAnsi="华文细黑" w:cs="华文细黑"/>
          <w:sz w:val="24"/>
          <w:szCs w:val="24"/>
        </w:rPr>
      </w:pPr>
      <w:bookmarkStart w:id="17" w:name="_Toc533663798"/>
      <w:r w:rsidRPr="00F66ABA">
        <w:rPr>
          <w:rFonts w:ascii="华文细黑" w:eastAsia="华文细黑" w:hAnsi="华文细黑" w:cs="华文细黑" w:hint="eastAsia"/>
          <w:sz w:val="24"/>
          <w:szCs w:val="24"/>
        </w:rPr>
        <w:t>五、保证金</w:t>
      </w:r>
      <w:bookmarkEnd w:id="16"/>
      <w:bookmarkEnd w:id="17"/>
    </w:p>
    <w:p w:rsidR="007148BA" w:rsidRPr="00F66ABA" w:rsidRDefault="009B3AF8">
      <w:pPr>
        <w:spacing w:line="480" w:lineRule="exact"/>
        <w:ind w:firstLineChars="200" w:firstLine="480"/>
        <w:rPr>
          <w:rFonts w:ascii="华文细黑" w:eastAsia="华文细黑" w:hAnsi="华文细黑" w:cs="华文细黑"/>
          <w:sz w:val="24"/>
          <w:szCs w:val="24"/>
        </w:rPr>
      </w:pPr>
      <w:bookmarkStart w:id="18" w:name="_Toc479668114"/>
      <w:r w:rsidRPr="00F66ABA">
        <w:rPr>
          <w:rFonts w:ascii="华文细黑" w:eastAsia="华文细黑" w:hAnsi="华文细黑" w:cs="华文细黑" w:hint="eastAsia"/>
          <w:sz w:val="24"/>
          <w:szCs w:val="24"/>
        </w:rPr>
        <w:t>1．投标人须在招标办现场登记并领取“缴款通知”。</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2．投标人须以投标公司基本账户向指定银行缴纳文本费与保证金。</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3．投标人须严格按采购文件要求，按时缴纳文本费与保证金。</w:t>
      </w:r>
    </w:p>
    <w:p w:rsidR="00C15B32" w:rsidRPr="00F66ABA" w:rsidRDefault="00C15B32" w:rsidP="00C15B32">
      <w:pPr>
        <w:spacing w:line="480" w:lineRule="exact"/>
        <w:ind w:firstLineChars="200" w:firstLine="480"/>
        <w:rPr>
          <w:rFonts w:ascii="华文细黑" w:eastAsia="华文细黑" w:hAnsi="华文细黑" w:cs="华文细黑"/>
          <w:sz w:val="24"/>
          <w:szCs w:val="24"/>
        </w:rPr>
      </w:pPr>
      <w:bookmarkStart w:id="19" w:name="_Toc20075"/>
      <w:bookmarkStart w:id="20" w:name="_Toc466967825"/>
      <w:bookmarkStart w:id="21" w:name="_Toc9603"/>
      <w:r w:rsidRPr="00F66ABA">
        <w:rPr>
          <w:rFonts w:ascii="华文细黑" w:eastAsia="华文细黑" w:hAnsi="华文细黑" w:cs="华文细黑" w:hint="eastAsia"/>
          <w:sz w:val="24"/>
          <w:szCs w:val="24"/>
        </w:rPr>
        <w:t>户名：四川外国语大学</w:t>
      </w:r>
      <w:bookmarkEnd w:id="19"/>
      <w:bookmarkEnd w:id="20"/>
      <w:bookmarkEnd w:id="21"/>
    </w:p>
    <w:p w:rsidR="00C15B32" w:rsidRPr="00F66ABA" w:rsidRDefault="00C15B32" w:rsidP="00C15B32">
      <w:pPr>
        <w:spacing w:line="480" w:lineRule="exact"/>
        <w:ind w:firstLineChars="200" w:firstLine="480"/>
        <w:rPr>
          <w:rFonts w:ascii="华文细黑" w:eastAsia="华文细黑" w:hAnsi="华文细黑" w:cs="华文细黑"/>
          <w:sz w:val="24"/>
          <w:szCs w:val="24"/>
        </w:rPr>
      </w:pPr>
      <w:bookmarkStart w:id="22" w:name="_Toc29257"/>
      <w:bookmarkStart w:id="23" w:name="_Toc466967826"/>
      <w:bookmarkStart w:id="24" w:name="_Toc17413"/>
      <w:r w:rsidRPr="00F66ABA">
        <w:rPr>
          <w:rFonts w:ascii="华文细黑" w:eastAsia="华文细黑" w:hAnsi="华文细黑" w:cs="华文细黑" w:hint="eastAsia"/>
          <w:sz w:val="24"/>
          <w:szCs w:val="24"/>
        </w:rPr>
        <w:t>开户行：工行重庆分行童家桥支行</w:t>
      </w:r>
      <w:bookmarkEnd w:id="22"/>
      <w:bookmarkEnd w:id="23"/>
      <w:bookmarkEnd w:id="24"/>
    </w:p>
    <w:p w:rsidR="00C15B32" w:rsidRPr="00F66ABA" w:rsidRDefault="00C15B32" w:rsidP="00C15B32">
      <w:pPr>
        <w:spacing w:line="480" w:lineRule="exact"/>
        <w:ind w:firstLineChars="200" w:firstLine="480"/>
        <w:rPr>
          <w:rFonts w:ascii="华文细黑" w:eastAsia="华文细黑" w:hAnsi="华文细黑" w:cs="华文细黑"/>
          <w:sz w:val="24"/>
          <w:szCs w:val="24"/>
        </w:rPr>
      </w:pPr>
      <w:bookmarkStart w:id="25" w:name="_Toc466967827"/>
      <w:bookmarkStart w:id="26" w:name="_Toc13826"/>
      <w:bookmarkStart w:id="27" w:name="_Toc13602"/>
      <w:r w:rsidRPr="00F66ABA">
        <w:rPr>
          <w:rFonts w:ascii="华文细黑" w:eastAsia="华文细黑" w:hAnsi="华文细黑" w:cs="华文细黑" w:hint="eastAsia"/>
          <w:sz w:val="24"/>
          <w:szCs w:val="24"/>
        </w:rPr>
        <w:t>帐号：3100024609026402214</w:t>
      </w:r>
      <w:bookmarkEnd w:id="25"/>
      <w:bookmarkEnd w:id="26"/>
      <w:bookmarkEnd w:id="27"/>
    </w:p>
    <w:p w:rsidR="00C15B32" w:rsidRPr="00F66ABA" w:rsidRDefault="00C15B32" w:rsidP="00C15B32">
      <w:pPr>
        <w:spacing w:line="480" w:lineRule="exact"/>
        <w:ind w:firstLineChars="200" w:firstLine="480"/>
        <w:rPr>
          <w:rFonts w:ascii="华文细黑" w:eastAsia="华文细黑" w:hAnsi="华文细黑" w:cs="华文细黑"/>
          <w:sz w:val="24"/>
          <w:szCs w:val="24"/>
        </w:rPr>
      </w:pPr>
      <w:bookmarkStart w:id="28" w:name="_Toc7921"/>
      <w:bookmarkStart w:id="29" w:name="_Toc466967828"/>
      <w:bookmarkStart w:id="30" w:name="_Toc29993"/>
      <w:r w:rsidRPr="00F66ABA">
        <w:rPr>
          <w:rFonts w:ascii="华文细黑" w:eastAsia="华文细黑" w:hAnsi="华文细黑" w:cs="华文细黑" w:hint="eastAsia"/>
          <w:sz w:val="24"/>
          <w:szCs w:val="24"/>
        </w:rPr>
        <w:t>行号：102653001161</w:t>
      </w:r>
      <w:bookmarkEnd w:id="28"/>
      <w:bookmarkEnd w:id="29"/>
      <w:bookmarkEnd w:id="30"/>
    </w:p>
    <w:p w:rsidR="00C15B32" w:rsidRPr="00F66ABA" w:rsidRDefault="00C15B32" w:rsidP="00C15B32">
      <w:pPr>
        <w:spacing w:line="480" w:lineRule="exact"/>
        <w:ind w:firstLineChars="200" w:firstLine="480"/>
        <w:rPr>
          <w:rFonts w:ascii="华文细黑" w:eastAsia="华文细黑" w:hAnsi="华文细黑" w:cs="华文细黑"/>
          <w:sz w:val="24"/>
          <w:szCs w:val="24"/>
        </w:rPr>
      </w:pPr>
      <w:bookmarkStart w:id="31" w:name="_Toc28961"/>
      <w:bookmarkStart w:id="32" w:name="_Toc8075"/>
      <w:bookmarkStart w:id="33" w:name="_Toc466967829"/>
      <w:r w:rsidRPr="00F66ABA">
        <w:rPr>
          <w:rFonts w:ascii="华文细黑" w:eastAsia="华文细黑" w:hAnsi="华文细黑" w:cs="华文细黑" w:hint="eastAsia"/>
          <w:sz w:val="24"/>
          <w:szCs w:val="24"/>
        </w:rPr>
        <w:t>组织机构代码：45040170-9</w:t>
      </w:r>
      <w:bookmarkEnd w:id="31"/>
      <w:bookmarkEnd w:id="32"/>
      <w:bookmarkEnd w:id="33"/>
    </w:p>
    <w:p w:rsidR="00C15B32" w:rsidRPr="00F66ABA" w:rsidRDefault="00C15B32" w:rsidP="00C15B32">
      <w:pPr>
        <w:spacing w:line="480" w:lineRule="exact"/>
        <w:ind w:firstLineChars="200" w:firstLine="480"/>
        <w:rPr>
          <w:rFonts w:ascii="华文细黑" w:eastAsia="华文细黑" w:hAnsi="华文细黑" w:cs="华文细黑"/>
          <w:sz w:val="24"/>
          <w:szCs w:val="24"/>
        </w:rPr>
      </w:pPr>
      <w:bookmarkStart w:id="34" w:name="_Toc466967830"/>
      <w:bookmarkStart w:id="35" w:name="_Toc5234"/>
      <w:bookmarkStart w:id="36" w:name="_Toc13965"/>
      <w:r w:rsidRPr="00F66ABA">
        <w:rPr>
          <w:rFonts w:ascii="华文细黑" w:eastAsia="华文细黑" w:hAnsi="华文细黑" w:cs="华文细黑" w:hint="eastAsia"/>
          <w:sz w:val="24"/>
          <w:szCs w:val="24"/>
        </w:rPr>
        <w:t>纳税人识别号：125000004504017097</w:t>
      </w:r>
      <w:bookmarkEnd w:id="34"/>
      <w:bookmarkEnd w:id="35"/>
      <w:bookmarkEnd w:id="36"/>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4．投标人须按“缴款通知”要求缴纳文本费与保证金并分别注明详细信息。</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8．未中标人的投标保证金由计划财务处依据招标办提供的退款名单退还至投标人基本</w:t>
      </w:r>
      <w:r w:rsidRPr="00F66ABA">
        <w:rPr>
          <w:rFonts w:ascii="华文细黑" w:eastAsia="华文细黑" w:hAnsi="华文细黑" w:cs="华文细黑" w:hint="eastAsia"/>
          <w:sz w:val="24"/>
          <w:szCs w:val="24"/>
        </w:rPr>
        <w:lastRenderedPageBreak/>
        <w:t>账户，不再另行开具收据；计划财务处应当在收到招标办提供的退款名单后5个工作日内退还投标保证金。</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9．中标人的投标保证金收据由计财处于合同签订后开具，可在招标办领取。</w:t>
      </w:r>
    </w:p>
    <w:p w:rsidR="007148BA" w:rsidRPr="00F66ABA" w:rsidRDefault="009B3AF8">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Pr="00F66ABA" w:rsidRDefault="009B3AF8" w:rsidP="00802131">
      <w:pPr>
        <w:spacing w:line="4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11.投标保证金和履约保证金均不计利息。参加本项目投标的一切费用均由竞标人自理。</w:t>
      </w:r>
    </w:p>
    <w:p w:rsidR="007148BA" w:rsidRPr="00F66ABA" w:rsidRDefault="009B3AF8">
      <w:pPr>
        <w:pStyle w:val="3"/>
        <w:spacing w:before="0" w:after="0" w:line="380" w:lineRule="exact"/>
        <w:rPr>
          <w:rFonts w:ascii="华文细黑" w:eastAsia="华文细黑" w:hAnsi="华文细黑" w:cs="华文细黑"/>
          <w:sz w:val="24"/>
          <w:szCs w:val="24"/>
        </w:rPr>
      </w:pPr>
      <w:bookmarkStart w:id="37" w:name="_Toc533663799"/>
      <w:r w:rsidRPr="00F66ABA">
        <w:rPr>
          <w:rFonts w:ascii="华文细黑" w:eastAsia="华文细黑" w:hAnsi="华文细黑" w:cs="华文细黑" w:hint="eastAsia"/>
          <w:sz w:val="24"/>
          <w:szCs w:val="24"/>
        </w:rPr>
        <w:t>六、采购项目需落实的政府采购政策</w:t>
      </w:r>
      <w:bookmarkEnd w:id="18"/>
      <w:bookmarkEnd w:id="37"/>
    </w:p>
    <w:p w:rsidR="007148BA" w:rsidRPr="00F66ABA" w:rsidRDefault="009B3AF8">
      <w:pPr>
        <w:snapToGrid w:val="0"/>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F66ABA" w:rsidRDefault="009B3AF8">
      <w:pPr>
        <w:snapToGrid w:val="0"/>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Pr="00F66ABA" w:rsidRDefault="009B3AF8">
      <w:pPr>
        <w:snapToGrid w:val="0"/>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F66ABA" w:rsidRDefault="009A4869" w:rsidP="009A4869">
      <w:pPr>
        <w:snapToGrid w:val="0"/>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Pr="00F66ABA" w:rsidRDefault="009B3AF8">
      <w:pPr>
        <w:pStyle w:val="3"/>
        <w:spacing w:before="0" w:after="0" w:line="380" w:lineRule="exact"/>
        <w:rPr>
          <w:rFonts w:ascii="华文细黑" w:eastAsia="华文细黑" w:hAnsi="华文细黑" w:cs="华文细黑"/>
          <w:sz w:val="24"/>
          <w:szCs w:val="24"/>
        </w:rPr>
      </w:pPr>
      <w:bookmarkStart w:id="38" w:name="_Toc533663800"/>
      <w:r w:rsidRPr="00F66ABA">
        <w:rPr>
          <w:rFonts w:ascii="华文细黑" w:eastAsia="华文细黑" w:hAnsi="华文细黑" w:cs="华文细黑" w:hint="eastAsia"/>
          <w:sz w:val="24"/>
          <w:szCs w:val="24"/>
        </w:rPr>
        <w:t>七、</w:t>
      </w:r>
      <w:bookmarkEnd w:id="9"/>
      <w:r w:rsidRPr="00F66ABA">
        <w:rPr>
          <w:rFonts w:ascii="华文细黑" w:eastAsia="华文细黑" w:hAnsi="华文细黑" w:cs="华文细黑" w:hint="eastAsia"/>
          <w:sz w:val="24"/>
          <w:szCs w:val="24"/>
        </w:rPr>
        <w:t>其它有关规定</w:t>
      </w:r>
      <w:bookmarkEnd w:id="38"/>
    </w:p>
    <w:p w:rsidR="007148BA" w:rsidRPr="00F66ABA" w:rsidRDefault="009B3AF8">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Pr="00F66ABA" w:rsidRDefault="009B3AF8">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Pr="00F66ABA" w:rsidRDefault="009A4869">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w:t>
      </w:r>
      <w:r w:rsidR="009B3AF8" w:rsidRPr="00F66ABA">
        <w:rPr>
          <w:rFonts w:ascii="华文细黑" w:eastAsia="华文细黑" w:hAnsi="华文细黑" w:cs="华文细黑" w:hint="eastAsia"/>
          <w:sz w:val="24"/>
          <w:szCs w:val="24"/>
        </w:rPr>
        <w:t>本项目</w:t>
      </w:r>
      <w:r w:rsidRPr="00F66ABA">
        <w:rPr>
          <w:rFonts w:ascii="华文细黑" w:eastAsia="华文细黑" w:hAnsi="华文细黑" w:cs="华文细黑" w:hint="eastAsia"/>
          <w:sz w:val="24"/>
          <w:szCs w:val="24"/>
        </w:rPr>
        <w:t>若有</w:t>
      </w:r>
      <w:r w:rsidR="009B3AF8" w:rsidRPr="00F66ABA">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F66ABA" w:rsidRDefault="009B3AF8">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w:t>
      </w:r>
      <w:r w:rsidR="009A4869" w:rsidRPr="00F66ABA">
        <w:rPr>
          <w:rFonts w:ascii="华文细黑" w:eastAsia="华文细黑" w:hAnsi="华文细黑" w:cs="华文细黑" w:hint="eastAsia"/>
          <w:sz w:val="24"/>
          <w:szCs w:val="24"/>
        </w:rPr>
        <w:t>四</w:t>
      </w:r>
      <w:r w:rsidRPr="00F66ABA">
        <w:rPr>
          <w:rFonts w:ascii="华文细黑" w:eastAsia="华文细黑" w:hAnsi="华文细黑" w:cs="华文细黑" w:hint="eastAsia"/>
          <w:sz w:val="24"/>
          <w:szCs w:val="24"/>
        </w:rPr>
        <w:t>）超过响应文件</w:t>
      </w:r>
      <w:r w:rsidR="009A4869" w:rsidRPr="00F66ABA">
        <w:rPr>
          <w:rFonts w:ascii="华文细黑" w:eastAsia="华文细黑" w:hAnsi="华文细黑" w:cs="华文细黑" w:hint="eastAsia"/>
          <w:sz w:val="24"/>
          <w:szCs w:val="24"/>
        </w:rPr>
        <w:t>规定的</w:t>
      </w:r>
      <w:r w:rsidRPr="00F66ABA">
        <w:rPr>
          <w:rFonts w:ascii="华文细黑" w:eastAsia="华文细黑" w:hAnsi="华文细黑" w:cs="华文细黑" w:hint="eastAsia"/>
          <w:sz w:val="24"/>
          <w:szCs w:val="24"/>
        </w:rPr>
        <w:t>截止时间递交的响应文件，恕不接收。</w:t>
      </w:r>
    </w:p>
    <w:p w:rsidR="007148BA" w:rsidRPr="00F66ABA" w:rsidRDefault="009B3AF8">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w:t>
      </w:r>
      <w:r w:rsidR="009A4869" w:rsidRPr="00F66ABA">
        <w:rPr>
          <w:rFonts w:ascii="华文细黑" w:eastAsia="华文细黑" w:hAnsi="华文细黑" w:cs="华文细黑" w:hint="eastAsia"/>
          <w:sz w:val="24"/>
          <w:szCs w:val="24"/>
        </w:rPr>
        <w:t>五</w:t>
      </w:r>
      <w:r w:rsidRPr="00F66ABA">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F66ABA" w:rsidRDefault="009A4869" w:rsidP="009A4869">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（六）本项目不接受联合体参与投标。</w:t>
      </w:r>
    </w:p>
    <w:p w:rsidR="007148BA" w:rsidRPr="00F66ABA" w:rsidRDefault="009B3AF8">
      <w:pPr>
        <w:snapToGrid w:val="0"/>
        <w:spacing w:line="38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F66ABA" w:rsidRDefault="009B3AF8">
      <w:pPr>
        <w:pStyle w:val="3"/>
        <w:spacing w:before="0" w:after="0" w:line="380" w:lineRule="exact"/>
        <w:rPr>
          <w:rFonts w:ascii="华文细黑" w:eastAsia="华文细黑" w:hAnsi="华文细黑" w:cs="华文细黑"/>
          <w:sz w:val="24"/>
          <w:szCs w:val="24"/>
        </w:rPr>
      </w:pPr>
      <w:bookmarkStart w:id="39" w:name="_Toc533663801"/>
      <w:r w:rsidRPr="00F66ABA">
        <w:rPr>
          <w:rFonts w:ascii="华文细黑" w:eastAsia="华文细黑" w:hAnsi="华文细黑" w:cs="华文细黑" w:hint="eastAsia"/>
          <w:sz w:val="24"/>
          <w:szCs w:val="24"/>
        </w:rPr>
        <w:t>八、联系方式</w:t>
      </w:r>
      <w:bookmarkEnd w:id="39"/>
    </w:p>
    <w:p w:rsidR="007148BA" w:rsidRPr="00F66ABA" w:rsidRDefault="009B3AF8">
      <w:pPr>
        <w:snapToGrid w:val="0"/>
        <w:spacing w:line="400" w:lineRule="exact"/>
        <w:ind w:firstLineChars="200" w:firstLine="480"/>
        <w:rPr>
          <w:rFonts w:ascii="华文细黑" w:eastAsia="华文细黑" w:hAnsi="华文细黑"/>
          <w:b/>
          <w:sz w:val="24"/>
          <w:szCs w:val="24"/>
        </w:rPr>
      </w:pPr>
      <w:bookmarkStart w:id="40" w:name="_Toc102227313"/>
      <w:r w:rsidRPr="00F66ABA">
        <w:rPr>
          <w:rFonts w:ascii="华文细黑" w:eastAsia="华文细黑" w:hAnsi="华文细黑" w:hint="eastAsia"/>
          <w:b/>
          <w:sz w:val="24"/>
          <w:szCs w:val="24"/>
        </w:rPr>
        <w:t>（一）采购人：四川外国语大学</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联系人：</w:t>
      </w:r>
      <w:r w:rsidR="00AE278B" w:rsidRPr="00F66ABA">
        <w:rPr>
          <w:rFonts w:ascii="华文细黑" w:eastAsia="华文细黑" w:hAnsi="华文细黑" w:cs="华文细黑" w:hint="eastAsia"/>
          <w:sz w:val="24"/>
          <w:szCs w:val="24"/>
        </w:rPr>
        <w:t>舒方鸿</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lastRenderedPageBreak/>
        <w:t>电  话：</w:t>
      </w:r>
      <w:r w:rsidR="00C55761" w:rsidRPr="00F66ABA">
        <w:rPr>
          <w:rFonts w:ascii="华文细黑" w:eastAsia="华文细黑" w:hAnsi="华文细黑" w:hint="eastAsia"/>
          <w:sz w:val="24"/>
          <w:szCs w:val="24"/>
        </w:rPr>
        <w:t>023-</w:t>
      </w:r>
      <w:r w:rsidR="00AE278B" w:rsidRPr="00F66ABA">
        <w:rPr>
          <w:rFonts w:ascii="华文细黑" w:eastAsia="华文细黑" w:hAnsi="华文细黑" w:cs="华文细黑" w:hint="eastAsia"/>
          <w:sz w:val="24"/>
          <w:szCs w:val="24"/>
        </w:rPr>
        <w:t>65385858</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地  址：重庆市沙坪坝区烈士墓壮志路33号</w:t>
      </w:r>
    </w:p>
    <w:p w:rsidR="007148BA" w:rsidRPr="00F66ABA" w:rsidRDefault="009B3AF8">
      <w:pPr>
        <w:snapToGrid w:val="0"/>
        <w:spacing w:line="400" w:lineRule="exact"/>
        <w:ind w:firstLineChars="200" w:firstLine="480"/>
        <w:rPr>
          <w:rFonts w:ascii="华文细黑" w:eastAsia="华文细黑" w:hAnsi="华文细黑"/>
          <w:b/>
          <w:sz w:val="24"/>
          <w:szCs w:val="24"/>
        </w:rPr>
      </w:pPr>
      <w:r w:rsidRPr="00F66ABA">
        <w:rPr>
          <w:rFonts w:ascii="华文细黑" w:eastAsia="华文细黑" w:hAnsi="华文细黑" w:hint="eastAsia"/>
          <w:b/>
          <w:sz w:val="24"/>
          <w:szCs w:val="24"/>
        </w:rPr>
        <w:t>（二）采购代理机构：四川外国语大学</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联系人：张祖锐</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邮  编：400031</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电  话：023-65385008</w:t>
      </w:r>
    </w:p>
    <w:p w:rsidR="007148BA" w:rsidRPr="00F66ABA" w:rsidRDefault="009B3AF8">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地  址：重庆市沙坪坝区烈士墓壮志路33号</w:t>
      </w: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E41C36" w:rsidRPr="00F66ABA" w:rsidRDefault="00E41C36">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192FB5" w:rsidRPr="00F66ABA" w:rsidRDefault="00192FB5">
      <w:pPr>
        <w:snapToGrid w:val="0"/>
        <w:spacing w:line="400" w:lineRule="exact"/>
        <w:ind w:firstLineChars="200" w:firstLine="480"/>
        <w:rPr>
          <w:rFonts w:ascii="华文细黑" w:eastAsia="华文细黑" w:hAnsi="华文细黑"/>
          <w:sz w:val="24"/>
          <w:szCs w:val="24"/>
        </w:rPr>
      </w:pPr>
    </w:p>
    <w:p w:rsidR="007148BA" w:rsidRPr="00F66ABA" w:rsidRDefault="009B3AF8">
      <w:pPr>
        <w:pStyle w:val="2"/>
        <w:spacing w:line="360" w:lineRule="auto"/>
        <w:jc w:val="center"/>
        <w:rPr>
          <w:rFonts w:ascii="华文细黑" w:eastAsia="华文细黑" w:hAnsi="华文细黑" w:cs="华文细黑"/>
          <w:b w:val="0"/>
          <w:szCs w:val="30"/>
        </w:rPr>
      </w:pPr>
      <w:bookmarkStart w:id="41" w:name="_Toc533663802"/>
      <w:r w:rsidRPr="00F66ABA">
        <w:rPr>
          <w:rFonts w:ascii="华文细黑" w:eastAsia="华文细黑" w:hAnsi="华文细黑" w:cs="华文细黑" w:hint="eastAsia"/>
          <w:b w:val="0"/>
          <w:sz w:val="36"/>
          <w:szCs w:val="30"/>
        </w:rPr>
        <w:lastRenderedPageBreak/>
        <w:t>第二篇  供应商须知</w:t>
      </w:r>
      <w:bookmarkEnd w:id="40"/>
      <w:bookmarkEnd w:id="41"/>
    </w:p>
    <w:p w:rsidR="007148BA" w:rsidRPr="00F66ABA" w:rsidRDefault="009B3AF8">
      <w:pPr>
        <w:pStyle w:val="3"/>
        <w:spacing w:before="0" w:after="0" w:line="440" w:lineRule="exact"/>
        <w:rPr>
          <w:rFonts w:ascii="华文细黑" w:eastAsia="华文细黑" w:hAnsi="华文细黑" w:cs="华文细黑"/>
          <w:sz w:val="24"/>
          <w:szCs w:val="24"/>
        </w:rPr>
      </w:pPr>
      <w:bookmarkStart w:id="42" w:name="_Toc342913389"/>
      <w:bookmarkStart w:id="43" w:name="_Toc533663803"/>
      <w:r w:rsidRPr="00F66ABA">
        <w:rPr>
          <w:rFonts w:ascii="华文细黑" w:eastAsia="华文细黑" w:hAnsi="华文细黑" w:cs="华文细黑" w:hint="eastAsia"/>
          <w:sz w:val="24"/>
          <w:szCs w:val="24"/>
        </w:rPr>
        <w:t>一、谈判费用</w:t>
      </w:r>
      <w:bookmarkEnd w:id="42"/>
      <w:bookmarkEnd w:id="43"/>
    </w:p>
    <w:p w:rsidR="007148BA" w:rsidRPr="00F66ABA" w:rsidRDefault="009B3AF8">
      <w:pPr>
        <w:pStyle w:val="1a"/>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F66ABA" w:rsidRDefault="009B3AF8">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533663804"/>
      <w:r w:rsidRPr="00F66ABA">
        <w:rPr>
          <w:rFonts w:ascii="华文细黑" w:eastAsia="华文细黑" w:hAnsi="华文细黑" w:cs="华文细黑" w:hint="eastAsia"/>
          <w:sz w:val="24"/>
          <w:szCs w:val="24"/>
        </w:rPr>
        <w:t>二、竞争性谈判文件</w:t>
      </w:r>
      <w:bookmarkEnd w:id="44"/>
      <w:bookmarkEnd w:id="45"/>
      <w:r w:rsidRPr="00F66ABA">
        <w:rPr>
          <w:rFonts w:ascii="华文细黑" w:eastAsia="华文细黑" w:hAnsi="华文细黑" w:cs="华文细黑" w:hint="eastAsia"/>
          <w:sz w:val="24"/>
          <w:szCs w:val="24"/>
        </w:rPr>
        <w:tab/>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（二）采购人所作的一切有效的书面通知、修改及补充，都是竞争性谈判文件不可分割的部分。</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（三）竞争性谈判文件的解释</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Pr="00F66ABA" w:rsidRDefault="009B3AF8">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533663805"/>
      <w:bookmarkEnd w:id="46"/>
      <w:bookmarkEnd w:id="47"/>
      <w:bookmarkEnd w:id="48"/>
      <w:bookmarkEnd w:id="49"/>
      <w:r w:rsidRPr="00F66ABA">
        <w:rPr>
          <w:rFonts w:ascii="华文细黑" w:eastAsia="华文细黑" w:hAnsi="华文细黑" w:cs="华文细黑" w:hint="eastAsia"/>
          <w:sz w:val="24"/>
          <w:szCs w:val="24"/>
        </w:rPr>
        <w:t>三、谈判要求</w:t>
      </w:r>
      <w:bookmarkEnd w:id="50"/>
      <w:bookmarkEnd w:id="51"/>
      <w:bookmarkEnd w:id="52"/>
      <w:bookmarkEnd w:id="53"/>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（一）响应文件</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1.响应文件组成</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F66ABA" w:rsidRDefault="00192FB5">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w:t>
      </w:r>
      <w:r w:rsidR="009B3AF8" w:rsidRPr="00F66ABA">
        <w:rPr>
          <w:rFonts w:ascii="华文细黑" w:eastAsia="华文细黑" w:hAnsi="华文细黑" w:cs="华文细黑" w:hint="eastAsia"/>
          <w:sz w:val="24"/>
          <w:szCs w:val="24"/>
        </w:rPr>
        <w:t>.谈判有效期：响应文件及有关承诺文件有效期为谈判开始时间起90天。</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（二）保证金：</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1.供应商提交保证金金额和方式详见“</w:t>
      </w:r>
      <w:r w:rsidRPr="00F66ABA">
        <w:rPr>
          <w:rFonts w:ascii="华文细黑" w:eastAsia="华文细黑" w:hAnsi="华文细黑" w:cs="华文细黑" w:hint="eastAsia"/>
          <w:b/>
          <w:sz w:val="24"/>
          <w:szCs w:val="24"/>
          <w:u w:val="single"/>
        </w:rPr>
        <w:t>第一篇  五、保证金”</w:t>
      </w:r>
      <w:r w:rsidRPr="00F66ABA">
        <w:rPr>
          <w:rFonts w:ascii="华文细黑" w:eastAsia="华文细黑" w:hAnsi="华文细黑" w:cs="华文细黑" w:hint="eastAsia"/>
          <w:sz w:val="24"/>
          <w:szCs w:val="24"/>
        </w:rPr>
        <w:t>；</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2.发生以下情况之一者，保证金不予退还：</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2.1</w:t>
      </w:r>
      <w:r w:rsidR="00085488" w:rsidRPr="00F66ABA">
        <w:rPr>
          <w:rFonts w:ascii="华文细黑" w:eastAsia="华文细黑" w:hAnsi="华文细黑" w:cs="华文细黑" w:hint="eastAsia"/>
          <w:sz w:val="24"/>
          <w:szCs w:val="24"/>
        </w:rPr>
        <w:t>投标人</w:t>
      </w:r>
      <w:r w:rsidRPr="00F66ABA">
        <w:rPr>
          <w:rFonts w:ascii="华文细黑" w:eastAsia="华文细黑" w:hAnsi="华文细黑" w:cs="华文细黑" w:hint="eastAsia"/>
          <w:sz w:val="24"/>
          <w:szCs w:val="24"/>
        </w:rPr>
        <w:t>在</w:t>
      </w:r>
      <w:r w:rsidR="00085488" w:rsidRPr="00F66ABA">
        <w:rPr>
          <w:rFonts w:ascii="华文细黑" w:eastAsia="华文细黑" w:hAnsi="华文细黑" w:cs="华文细黑" w:hint="eastAsia"/>
          <w:sz w:val="24"/>
          <w:szCs w:val="24"/>
        </w:rPr>
        <w:t>投标有效期内</w:t>
      </w:r>
      <w:r w:rsidRPr="00F66ABA">
        <w:rPr>
          <w:rFonts w:ascii="华文细黑" w:eastAsia="华文细黑" w:hAnsi="华文细黑" w:cs="华文细黑" w:hint="eastAsia"/>
          <w:sz w:val="24"/>
          <w:szCs w:val="24"/>
        </w:rPr>
        <w:t>撤回</w:t>
      </w:r>
      <w:r w:rsidR="00085488" w:rsidRPr="00F66ABA">
        <w:rPr>
          <w:rFonts w:ascii="华文细黑" w:eastAsia="华文细黑" w:hAnsi="华文细黑" w:cs="华文细黑" w:hint="eastAsia"/>
          <w:sz w:val="24"/>
          <w:szCs w:val="24"/>
        </w:rPr>
        <w:t>投标</w:t>
      </w:r>
      <w:r w:rsidRPr="00F66ABA">
        <w:rPr>
          <w:rFonts w:ascii="华文细黑" w:eastAsia="华文细黑" w:hAnsi="华文细黑" w:cs="华文细黑" w:hint="eastAsia"/>
          <w:sz w:val="24"/>
          <w:szCs w:val="24"/>
        </w:rPr>
        <w:t>文件的；</w:t>
      </w:r>
    </w:p>
    <w:p w:rsidR="00085488" w:rsidRPr="00F66ABA" w:rsidRDefault="0008548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2.2投标人未按规定提交履约保证金的；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w:t>
      </w:r>
      <w:r w:rsidR="00085488" w:rsidRPr="00F66ABA">
        <w:rPr>
          <w:rFonts w:ascii="华文细黑" w:eastAsia="华文细黑" w:hAnsi="华文细黑" w:cs="华文细黑" w:hint="eastAsia"/>
          <w:sz w:val="24"/>
          <w:szCs w:val="24"/>
        </w:rPr>
        <w:t>3投标人</w:t>
      </w:r>
      <w:r w:rsidRPr="00F66ABA">
        <w:rPr>
          <w:rFonts w:ascii="华文细黑" w:eastAsia="华文细黑" w:hAnsi="华文细黑" w:cs="华文细黑" w:hint="eastAsia"/>
          <w:sz w:val="24"/>
          <w:szCs w:val="24"/>
        </w:rPr>
        <w:t>在</w:t>
      </w:r>
      <w:r w:rsidR="00085488" w:rsidRPr="00F66ABA">
        <w:rPr>
          <w:rFonts w:ascii="华文细黑" w:eastAsia="华文细黑" w:hAnsi="华文细黑" w:cs="华文细黑" w:hint="eastAsia"/>
          <w:sz w:val="24"/>
          <w:szCs w:val="24"/>
        </w:rPr>
        <w:t>投标过程中弄虚作假，</w:t>
      </w:r>
      <w:r w:rsidRPr="00F66ABA">
        <w:rPr>
          <w:rFonts w:ascii="华文细黑" w:eastAsia="华文细黑" w:hAnsi="华文细黑" w:cs="华文细黑" w:hint="eastAsia"/>
          <w:sz w:val="24"/>
          <w:szCs w:val="24"/>
        </w:rPr>
        <w:t>提供虚假材料的；</w:t>
      </w:r>
    </w:p>
    <w:p w:rsidR="00F034B9"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w:t>
      </w:r>
      <w:r w:rsidR="00F034B9" w:rsidRPr="00F66ABA">
        <w:rPr>
          <w:rFonts w:ascii="华文细黑" w:eastAsia="华文细黑" w:hAnsi="华文细黑" w:cs="华文细黑" w:hint="eastAsia"/>
          <w:sz w:val="24"/>
          <w:szCs w:val="24"/>
        </w:rPr>
        <w:t>4中标人无正当理由不与采购人签订合同的；</w:t>
      </w:r>
    </w:p>
    <w:p w:rsidR="00F034B9" w:rsidRPr="00F66ABA" w:rsidRDefault="00F034B9" w:rsidP="00F034B9">
      <w:pPr>
        <w:snapToGrid w:val="0"/>
        <w:spacing w:line="400" w:lineRule="exact"/>
        <w:ind w:firstLineChars="200" w:firstLine="480"/>
        <w:rPr>
          <w:rFonts w:ascii="方正仿宋_GBK" w:eastAsia="方正仿宋_GBK" w:hAnsi="方正仿宋_GBK"/>
          <w:sz w:val="24"/>
        </w:rPr>
      </w:pPr>
      <w:r w:rsidRPr="00F66ABA">
        <w:rPr>
          <w:rFonts w:ascii="华文细黑" w:eastAsia="华文细黑" w:hAnsi="华文细黑" w:cs="华文细黑" w:hint="eastAsia"/>
          <w:sz w:val="24"/>
          <w:szCs w:val="24"/>
        </w:rPr>
        <w:t>2.5中标人将中标项目转让给他人或者在投标文件中未说明且未经采购人同意，将中标</w:t>
      </w:r>
      <w:r w:rsidRPr="00F66ABA">
        <w:rPr>
          <w:rFonts w:ascii="华文细黑" w:eastAsia="华文细黑" w:hAnsi="华文细黑" w:cs="华文细黑" w:hint="eastAsia"/>
          <w:sz w:val="24"/>
          <w:szCs w:val="24"/>
        </w:rPr>
        <w:lastRenderedPageBreak/>
        <w:t>项目分包给他人的；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w:t>
      </w:r>
      <w:r w:rsidR="00F034B9" w:rsidRPr="00F66ABA">
        <w:rPr>
          <w:rFonts w:ascii="华文细黑" w:eastAsia="华文细黑" w:hAnsi="华文细黑" w:cs="华文细黑" w:hint="eastAsia"/>
          <w:sz w:val="24"/>
          <w:szCs w:val="24"/>
        </w:rPr>
        <w:t>6投标人</w:t>
      </w:r>
      <w:r w:rsidRPr="00F66ABA">
        <w:rPr>
          <w:rFonts w:ascii="华文细黑" w:eastAsia="华文细黑" w:hAnsi="华文细黑" w:cs="华文细黑" w:hint="eastAsia"/>
          <w:sz w:val="24"/>
          <w:szCs w:val="24"/>
        </w:rPr>
        <w:t>与采购人、其他供应商或者采购代理机构恶意串通的；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w:t>
      </w:r>
      <w:r w:rsidR="00F034B9" w:rsidRPr="00F66ABA">
        <w:rPr>
          <w:rFonts w:ascii="华文细黑" w:eastAsia="华文细黑" w:hAnsi="华文细黑" w:cs="华文细黑" w:hint="eastAsia"/>
          <w:sz w:val="24"/>
          <w:szCs w:val="24"/>
        </w:rPr>
        <w:t>7</w:t>
      </w:r>
      <w:r w:rsidRPr="00F66ABA">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F66ABA" w:rsidRDefault="00F034B9">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2.8中标人拒绝履行合同义务的；</w:t>
      </w:r>
    </w:p>
    <w:p w:rsidR="00F034B9" w:rsidRPr="00F66ABA" w:rsidRDefault="00F034B9" w:rsidP="00F034B9">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2.9其他严重扰乱招投标程序的。</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（三）报价要求</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（四）修正错误</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（五）提交响应文件的份数和签署</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Pr="00F66ABA" w:rsidRDefault="009B3AF8">
      <w:pPr>
        <w:snapToGrid w:val="0"/>
        <w:spacing w:line="4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szCs w:val="24"/>
        </w:rPr>
        <w:t>2.</w:t>
      </w:r>
      <w:r w:rsidRPr="00F66ABA">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Pr="00F66ABA" w:rsidRDefault="009B3AF8">
      <w:pPr>
        <w:snapToGrid w:val="0"/>
        <w:spacing w:line="4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Pr="00F66ABA" w:rsidRDefault="009B3AF8">
      <w:pPr>
        <w:snapToGrid w:val="0"/>
        <w:spacing w:line="4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4.电报、电话、传真形式的响应文件概不接受。</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（六）响应文件的递交</w:t>
      </w:r>
    </w:p>
    <w:p w:rsidR="007148BA" w:rsidRPr="00F66ABA" w:rsidRDefault="009B3AF8">
      <w:pPr>
        <w:pStyle w:val="ae"/>
        <w:spacing w:line="4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1.响应文件的密封与标记</w:t>
      </w:r>
    </w:p>
    <w:p w:rsidR="007148BA" w:rsidRPr="00F66ABA" w:rsidRDefault="009B3AF8">
      <w:pPr>
        <w:pStyle w:val="ae"/>
        <w:spacing w:line="4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Pr="00F66ABA" w:rsidRDefault="009B3AF8">
      <w:pPr>
        <w:pStyle w:val="ae"/>
        <w:spacing w:line="4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1.2封套的封口处应加盖供应商公章或由法定代表人授权代表签字。</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rPr>
        <w:t>2.如果未按上述规定进行密封和标记，采购人对响应文件误投、丢失或提前拆封不负责任</w:t>
      </w:r>
      <w:r w:rsidRPr="00F66ABA">
        <w:rPr>
          <w:rFonts w:ascii="华文细黑" w:eastAsia="华文细黑" w:hAnsi="华文细黑" w:cs="华文细黑" w:hint="eastAsia"/>
          <w:sz w:val="24"/>
          <w:szCs w:val="24"/>
        </w:rPr>
        <w:t>。</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（七）响应文件语言：简体中文</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（八）供应商参与人员</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各供应商应当派1-2名代表参与谈判，至少1人应为法定代表人或具有法定代表人授</w:t>
      </w:r>
      <w:r w:rsidRPr="00F66ABA">
        <w:rPr>
          <w:rFonts w:ascii="华文细黑" w:eastAsia="华文细黑" w:hAnsi="华文细黑" w:cs="华文细黑" w:hint="eastAsia"/>
          <w:sz w:val="24"/>
          <w:szCs w:val="24"/>
        </w:rPr>
        <w:lastRenderedPageBreak/>
        <w:t>权委托书的授权代表。</w:t>
      </w:r>
    </w:p>
    <w:p w:rsidR="007148BA" w:rsidRPr="00F66ABA" w:rsidRDefault="00802131" w:rsidP="00802131">
      <w:pPr>
        <w:pStyle w:val="3"/>
        <w:spacing w:before="0" w:after="0" w:line="400" w:lineRule="exact"/>
        <w:rPr>
          <w:rFonts w:ascii="华文细黑" w:eastAsia="华文细黑" w:hAnsi="华文细黑" w:cs="华文细黑"/>
          <w:sz w:val="24"/>
          <w:szCs w:val="24"/>
        </w:rPr>
      </w:pPr>
      <w:bookmarkStart w:id="54" w:name="_Toc533663806"/>
      <w:r w:rsidRPr="00F66ABA">
        <w:rPr>
          <w:rFonts w:ascii="华文细黑" w:eastAsia="华文细黑" w:hAnsi="华文细黑" w:cs="华文细黑" w:hint="eastAsia"/>
          <w:sz w:val="24"/>
          <w:szCs w:val="24"/>
        </w:rPr>
        <w:t>四、</w:t>
      </w:r>
      <w:r w:rsidR="009B3AF8" w:rsidRPr="00F66ABA">
        <w:rPr>
          <w:rFonts w:ascii="华文细黑" w:eastAsia="华文细黑" w:hAnsi="华文细黑" w:cs="华文细黑" w:hint="eastAsia"/>
          <w:sz w:val="24"/>
          <w:szCs w:val="24"/>
        </w:rPr>
        <w:t>无效谈判</w:t>
      </w:r>
      <w:bookmarkEnd w:id="54"/>
    </w:p>
    <w:p w:rsidR="00802131" w:rsidRPr="00F66ABA" w:rsidRDefault="00802131" w:rsidP="00802131">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sidRPr="00F66ABA">
        <w:rPr>
          <w:rFonts w:ascii="华文细黑" w:eastAsia="华文细黑" w:hAnsi="华文细黑" w:hint="eastAsia"/>
          <w:sz w:val="24"/>
          <w:szCs w:val="24"/>
        </w:rPr>
        <w:t>投标人或其投标文件出现下列情况之一者，应为无效投标：</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（一）未按照招标文件的规定提交投标保证金的；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（二）投标文件未按招标文件要求签署、盖章的；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（三）不具备招标文件中规定的资格要求的；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（四）报价超过招标文件中规定的预算金额或者最高限价的；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（五）投标文件含有采购人不能接受的附加条件的；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（六）投标人串通投标的；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（七）</w:t>
      </w:r>
      <w:r w:rsidRPr="00F66ABA">
        <w:rPr>
          <w:rStyle w:val="afc"/>
          <w:rFonts w:ascii="华文细黑" w:eastAsia="华文细黑" w:hAnsi="华文细黑" w:cs="仿宋" w:hint="eastAsia"/>
          <w:sz w:val="24"/>
          <w:szCs w:val="24"/>
        </w:rPr>
        <w:t>投标人组成联合体投标的</w:t>
      </w:r>
      <w:r w:rsidRPr="00F66ABA">
        <w:rPr>
          <w:rFonts w:ascii="华文细黑" w:eastAsia="华文细黑" w:hAnsi="华文细黑" w:cs="仿宋" w:hint="eastAsia"/>
          <w:sz w:val="24"/>
          <w:szCs w:val="24"/>
        </w:rPr>
        <w:t>（拒绝联合体投标时）；</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（八）法律、法规和招标文件规定的其他无效情形。</w:t>
      </w:r>
    </w:p>
    <w:p w:rsidR="00802131" w:rsidRPr="00F66ABA" w:rsidRDefault="00802131" w:rsidP="00802131">
      <w:pPr>
        <w:pStyle w:val="3"/>
        <w:spacing w:before="0" w:after="0" w:line="400" w:lineRule="exact"/>
        <w:rPr>
          <w:rFonts w:ascii="华文细黑" w:eastAsia="华文细黑" w:hAnsi="华文细黑" w:cs="华文细黑"/>
          <w:sz w:val="24"/>
          <w:szCs w:val="24"/>
        </w:rPr>
      </w:pPr>
      <w:bookmarkStart w:id="58" w:name="_Toc533663807"/>
      <w:r w:rsidRPr="00F66ABA">
        <w:rPr>
          <w:rFonts w:ascii="华文细黑" w:eastAsia="华文细黑" w:hAnsi="华文细黑" w:cs="华文细黑" w:hint="eastAsia"/>
          <w:sz w:val="24"/>
          <w:szCs w:val="24"/>
        </w:rPr>
        <w:t>五、废标条款</w:t>
      </w:r>
      <w:bookmarkEnd w:id="58"/>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评标委员会评审时出现以下情况之一的，应予废标：</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（一）符合专业条件的投标人或者对招标文件作实质响应的投标人不足三家的；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（二）投标人的报价均超过了采购预算，采购人不能支付的；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（三）出现影响采购公正的违法、违规行为的；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（四）因重大变故，采购任务取消的。</w:t>
      </w:r>
    </w:p>
    <w:p w:rsidR="00802131" w:rsidRPr="00F66ABA" w:rsidRDefault="00802131" w:rsidP="00802131">
      <w:pPr>
        <w:snapToGrid w:val="0"/>
        <w:spacing w:line="400" w:lineRule="exact"/>
        <w:ind w:firstLineChars="200" w:firstLine="480"/>
        <w:rPr>
          <w:rFonts w:ascii="华文细黑" w:eastAsia="华文细黑" w:hAnsi="华文细黑"/>
          <w:sz w:val="24"/>
          <w:szCs w:val="24"/>
        </w:rPr>
      </w:pPr>
      <w:r w:rsidRPr="00F66ABA">
        <w:rPr>
          <w:rFonts w:ascii="华文细黑" w:eastAsia="华文细黑" w:hAnsi="华文细黑" w:hint="eastAsia"/>
          <w:sz w:val="24"/>
          <w:szCs w:val="24"/>
        </w:rPr>
        <w:t>废标后，除采购任务取消情形外，应当重新组织采购。</w:t>
      </w:r>
    </w:p>
    <w:p w:rsidR="00802131" w:rsidRPr="00F66ABA" w:rsidRDefault="00802131" w:rsidP="00802131">
      <w:pPr>
        <w:snapToGrid w:val="0"/>
        <w:spacing w:line="400" w:lineRule="exact"/>
        <w:ind w:firstLineChars="200" w:firstLine="480"/>
        <w:rPr>
          <w:rFonts w:ascii="方正仿宋_GBK" w:eastAsia="方正仿宋_GBK" w:hAnsi="宋体"/>
          <w:sz w:val="24"/>
          <w:szCs w:val="24"/>
        </w:rPr>
      </w:pPr>
    </w:p>
    <w:p w:rsidR="007148BA" w:rsidRPr="00F66ABA" w:rsidRDefault="00802131">
      <w:pPr>
        <w:pStyle w:val="3"/>
        <w:spacing w:before="0" w:after="0" w:line="400" w:lineRule="exact"/>
        <w:rPr>
          <w:rFonts w:ascii="华文细黑" w:eastAsia="华文细黑" w:hAnsi="华文细黑" w:cs="华文细黑"/>
          <w:sz w:val="24"/>
          <w:szCs w:val="24"/>
        </w:rPr>
      </w:pPr>
      <w:bookmarkStart w:id="59" w:name="_Toc533663808"/>
      <w:r w:rsidRPr="00F66ABA">
        <w:rPr>
          <w:rFonts w:ascii="华文细黑" w:eastAsia="华文细黑" w:hAnsi="华文细黑" w:cs="华文细黑" w:hint="eastAsia"/>
          <w:sz w:val="24"/>
          <w:szCs w:val="24"/>
        </w:rPr>
        <w:t>六</w:t>
      </w:r>
      <w:r w:rsidR="009B3AF8" w:rsidRPr="00F66ABA">
        <w:rPr>
          <w:rFonts w:ascii="华文细黑" w:eastAsia="华文细黑" w:hAnsi="华文细黑" w:cs="华文细黑" w:hint="eastAsia"/>
          <w:sz w:val="24"/>
          <w:szCs w:val="24"/>
        </w:rPr>
        <w:t>、谈判程序</w:t>
      </w:r>
      <w:bookmarkEnd w:id="55"/>
      <w:bookmarkEnd w:id="56"/>
      <w:bookmarkEnd w:id="57"/>
      <w:bookmarkEnd w:id="59"/>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F66ABA" w:rsidRDefault="009B3AF8">
      <w:pPr>
        <w:snapToGrid w:val="0"/>
        <w:spacing w:line="400" w:lineRule="exact"/>
        <w:ind w:firstLineChars="200" w:firstLine="480"/>
        <w:rPr>
          <w:rFonts w:ascii="华文细黑" w:eastAsia="华文细黑" w:hAnsi="华文细黑" w:cs="华文细黑"/>
          <w:kern w:val="0"/>
          <w:sz w:val="24"/>
          <w:szCs w:val="24"/>
        </w:rPr>
      </w:pPr>
      <w:r w:rsidRPr="00F66ABA">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F66ABA">
        <w:tc>
          <w:tcPr>
            <w:tcW w:w="676" w:type="dxa"/>
            <w:vAlign w:val="center"/>
          </w:tcPr>
          <w:p w:rsidR="007148BA" w:rsidRPr="00F66ABA" w:rsidRDefault="009B3AF8">
            <w:pPr>
              <w:spacing w:line="240" w:lineRule="exact"/>
              <w:jc w:val="center"/>
              <w:rPr>
                <w:rFonts w:ascii="方正仿宋_GBK" w:eastAsia="方正仿宋_GBK" w:hAnsi="仿宋" w:cs="宋体"/>
                <w:b/>
                <w:kern w:val="0"/>
                <w:sz w:val="21"/>
                <w:szCs w:val="21"/>
              </w:rPr>
            </w:pPr>
            <w:r w:rsidRPr="00F66ABA">
              <w:rPr>
                <w:rFonts w:ascii="方正仿宋_GBK" w:eastAsia="方正仿宋_GBK" w:hAnsi="仿宋" w:cs="宋体" w:hint="eastAsia"/>
                <w:b/>
                <w:kern w:val="0"/>
                <w:sz w:val="21"/>
                <w:szCs w:val="21"/>
              </w:rPr>
              <w:t>序号</w:t>
            </w:r>
          </w:p>
        </w:tc>
        <w:tc>
          <w:tcPr>
            <w:tcW w:w="4961" w:type="dxa"/>
            <w:gridSpan w:val="2"/>
            <w:vAlign w:val="center"/>
          </w:tcPr>
          <w:p w:rsidR="007148BA" w:rsidRPr="00F66ABA" w:rsidRDefault="009B3AF8">
            <w:pPr>
              <w:spacing w:line="240" w:lineRule="exact"/>
              <w:jc w:val="center"/>
              <w:rPr>
                <w:rFonts w:ascii="方正仿宋_GBK" w:eastAsia="方正仿宋_GBK" w:hAnsi="仿宋" w:cs="宋体"/>
                <w:b/>
                <w:kern w:val="0"/>
                <w:sz w:val="21"/>
                <w:szCs w:val="21"/>
              </w:rPr>
            </w:pPr>
            <w:r w:rsidRPr="00F66ABA">
              <w:rPr>
                <w:rFonts w:ascii="方正仿宋_GBK" w:eastAsia="方正仿宋_GBK" w:hAnsi="仿宋" w:cs="宋体" w:hint="eastAsia"/>
                <w:b/>
                <w:kern w:val="0"/>
                <w:sz w:val="21"/>
                <w:szCs w:val="21"/>
              </w:rPr>
              <w:t>检查因素</w:t>
            </w:r>
          </w:p>
        </w:tc>
        <w:tc>
          <w:tcPr>
            <w:tcW w:w="3991" w:type="dxa"/>
            <w:vAlign w:val="center"/>
          </w:tcPr>
          <w:p w:rsidR="007148BA" w:rsidRPr="00F66ABA" w:rsidRDefault="009B3AF8">
            <w:pPr>
              <w:spacing w:line="240" w:lineRule="exact"/>
              <w:jc w:val="center"/>
              <w:rPr>
                <w:rFonts w:ascii="方正仿宋_GBK" w:eastAsia="方正仿宋_GBK" w:hAnsi="仿宋" w:cs="宋体"/>
                <w:b/>
                <w:kern w:val="0"/>
                <w:sz w:val="21"/>
                <w:szCs w:val="21"/>
              </w:rPr>
            </w:pPr>
            <w:r w:rsidRPr="00F66ABA">
              <w:rPr>
                <w:rFonts w:ascii="方正仿宋_GBK" w:eastAsia="方正仿宋_GBK" w:hAnsi="仿宋" w:cs="宋体" w:hint="eastAsia"/>
                <w:b/>
                <w:kern w:val="0"/>
                <w:sz w:val="21"/>
                <w:szCs w:val="21"/>
              </w:rPr>
              <w:t>检查内容</w:t>
            </w:r>
          </w:p>
        </w:tc>
      </w:tr>
      <w:tr w:rsidR="007148BA" w:rsidRPr="00F66ABA">
        <w:tc>
          <w:tcPr>
            <w:tcW w:w="676" w:type="dxa"/>
            <w:vMerge w:val="restart"/>
            <w:vAlign w:val="center"/>
          </w:tcPr>
          <w:p w:rsidR="007148BA" w:rsidRPr="00F66ABA" w:rsidRDefault="009B3AF8">
            <w:pPr>
              <w:spacing w:line="240" w:lineRule="exact"/>
              <w:jc w:val="center"/>
              <w:rPr>
                <w:rFonts w:ascii="方正仿宋_GBK" w:eastAsia="方正仿宋_GBK" w:hAnsi="仿宋"/>
                <w:sz w:val="21"/>
                <w:szCs w:val="21"/>
              </w:rPr>
            </w:pPr>
            <w:r w:rsidRPr="00F66ABA">
              <w:rPr>
                <w:rFonts w:ascii="方正仿宋_GBK" w:eastAsia="方正仿宋_GBK" w:hAnsi="仿宋" w:hint="eastAsia"/>
                <w:sz w:val="21"/>
                <w:szCs w:val="21"/>
              </w:rPr>
              <w:t>1</w:t>
            </w:r>
          </w:p>
        </w:tc>
        <w:tc>
          <w:tcPr>
            <w:tcW w:w="425" w:type="dxa"/>
            <w:vMerge w:val="restart"/>
            <w:vAlign w:val="center"/>
          </w:tcPr>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供</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应</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商</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基</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本</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资</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格</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条</w:t>
            </w:r>
          </w:p>
          <w:p w:rsidR="007148BA" w:rsidRPr="00F66ABA" w:rsidRDefault="009B3AF8">
            <w:pPr>
              <w:spacing w:line="240" w:lineRule="exact"/>
              <w:jc w:val="center"/>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件</w:t>
            </w:r>
          </w:p>
        </w:tc>
        <w:tc>
          <w:tcPr>
            <w:tcW w:w="4536"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（1）具有独立承担民事责任的能力</w:t>
            </w:r>
          </w:p>
        </w:tc>
        <w:tc>
          <w:tcPr>
            <w:tcW w:w="3991"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9B3259" w:rsidRPr="00F66ABA">
              <w:rPr>
                <w:rFonts w:ascii="方正仿宋_GBK" w:eastAsia="方正仿宋_GBK" w:hAnsi="宋体" w:cs="宋体" w:hint="eastAsia"/>
                <w:kern w:val="0"/>
                <w:sz w:val="24"/>
                <w:szCs w:val="24"/>
              </w:rPr>
              <w:fldChar w:fldCharType="begin"/>
            </w:r>
            <w:r w:rsidRPr="00F66ABA">
              <w:rPr>
                <w:rFonts w:ascii="方正仿宋_GBK" w:eastAsia="方正仿宋_GBK" w:hAnsi="宋体" w:cs="宋体" w:hint="eastAsia"/>
                <w:kern w:val="0"/>
                <w:sz w:val="24"/>
                <w:szCs w:val="24"/>
              </w:rPr>
              <w:instrText xml:space="preserve"> eq \o\ac(○,</w:instrText>
            </w:r>
            <w:r w:rsidRPr="00F66ABA">
              <w:rPr>
                <w:rFonts w:ascii="方正仿宋_GBK" w:eastAsia="方正仿宋_GBK" w:hAnsi="宋体" w:cs="宋体" w:hint="eastAsia"/>
                <w:kern w:val="0"/>
                <w:position w:val="3"/>
                <w:sz w:val="16"/>
                <w:szCs w:val="24"/>
              </w:rPr>
              <w:instrText>1</w:instrText>
            </w:r>
            <w:r w:rsidRPr="00F66ABA">
              <w:rPr>
                <w:rFonts w:ascii="方正仿宋_GBK" w:eastAsia="方正仿宋_GBK" w:hAnsi="宋体" w:cs="宋体" w:hint="eastAsia"/>
                <w:kern w:val="0"/>
                <w:sz w:val="24"/>
                <w:szCs w:val="24"/>
              </w:rPr>
              <w:instrText>)</w:instrText>
            </w:r>
            <w:r w:rsidR="009B3259" w:rsidRPr="00F66ABA">
              <w:rPr>
                <w:rFonts w:ascii="方正仿宋_GBK" w:eastAsia="方正仿宋_GBK" w:hAnsi="宋体" w:cs="宋体" w:hint="eastAsia"/>
                <w:kern w:val="0"/>
                <w:sz w:val="24"/>
                <w:szCs w:val="24"/>
              </w:rPr>
              <w:fldChar w:fldCharType="end"/>
            </w:r>
            <w:r w:rsidRPr="00F66ABA">
              <w:rPr>
                <w:rFonts w:ascii="方正仿宋_GBK" w:eastAsia="方正仿宋_GBK" w:hAnsi="仿宋" w:hint="eastAsia"/>
                <w:sz w:val="21"/>
                <w:szCs w:val="21"/>
              </w:rPr>
              <w:t xml:space="preserve">）； </w:t>
            </w:r>
          </w:p>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供应商法定代表人身份证明和法定代表人授权代表委托书。</w:t>
            </w:r>
          </w:p>
        </w:tc>
      </w:tr>
      <w:tr w:rsidR="007148BA" w:rsidRPr="00F66ABA">
        <w:tc>
          <w:tcPr>
            <w:tcW w:w="676" w:type="dxa"/>
            <w:vMerge/>
            <w:vAlign w:val="center"/>
          </w:tcPr>
          <w:p w:rsidR="007148BA" w:rsidRPr="00F66A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F66A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cs="仿宋_GB2312" w:hint="eastAsia"/>
                <w:sz w:val="21"/>
                <w:szCs w:val="21"/>
                <w:lang w:val="zh-CN"/>
              </w:rPr>
              <w:t>（2）</w:t>
            </w:r>
            <w:r w:rsidRPr="00F66ABA">
              <w:rPr>
                <w:rFonts w:ascii="方正仿宋_GBK" w:eastAsia="方正仿宋_GBK" w:hAnsi="仿宋" w:hint="eastAsia"/>
                <w:sz w:val="21"/>
                <w:szCs w:val="21"/>
              </w:rPr>
              <w:t>具有良好的商业信誉和健全的财务会计制度</w:t>
            </w:r>
          </w:p>
        </w:tc>
        <w:tc>
          <w:tcPr>
            <w:tcW w:w="3991"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rsidRPr="00F66ABA">
        <w:tc>
          <w:tcPr>
            <w:tcW w:w="676" w:type="dxa"/>
            <w:vMerge/>
            <w:vAlign w:val="center"/>
          </w:tcPr>
          <w:p w:rsidR="007148BA" w:rsidRPr="00F66A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F66A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F66ABA" w:rsidRDefault="009B3AF8">
            <w:pPr>
              <w:spacing w:line="240" w:lineRule="exact"/>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供应商提供书面声明或相关证明材料（见格式文件）</w:t>
            </w:r>
          </w:p>
        </w:tc>
      </w:tr>
      <w:tr w:rsidR="007148BA" w:rsidRPr="00F66ABA">
        <w:tc>
          <w:tcPr>
            <w:tcW w:w="676" w:type="dxa"/>
            <w:vMerge/>
            <w:vAlign w:val="center"/>
          </w:tcPr>
          <w:p w:rsidR="007148BA" w:rsidRPr="00F66A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F66A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F66ABA" w:rsidRDefault="009B3AF8">
            <w:pPr>
              <w:spacing w:line="240" w:lineRule="exact"/>
              <w:rPr>
                <w:rFonts w:ascii="方正仿宋_GBK" w:eastAsia="方正仿宋_GBK" w:hAnsi="仿宋" w:cs="仿宋_GB2312"/>
                <w:sz w:val="21"/>
                <w:szCs w:val="21"/>
                <w:lang w:val="zh-CN"/>
              </w:rPr>
            </w:pPr>
            <w:r w:rsidRPr="00F66ABA">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1.税务登记证（副本）复印件（注</w:t>
            </w:r>
            <w:r w:rsidR="009B3259" w:rsidRPr="00F66ABA">
              <w:rPr>
                <w:rFonts w:ascii="方正仿宋_GBK" w:eastAsia="方正仿宋_GBK" w:hAnsi="宋体" w:cs="宋体" w:hint="eastAsia"/>
                <w:kern w:val="0"/>
                <w:sz w:val="24"/>
                <w:szCs w:val="24"/>
              </w:rPr>
              <w:fldChar w:fldCharType="begin"/>
            </w:r>
            <w:r w:rsidRPr="00F66ABA">
              <w:rPr>
                <w:rFonts w:ascii="方正仿宋_GBK" w:eastAsia="方正仿宋_GBK" w:hAnsi="宋体" w:cs="宋体" w:hint="eastAsia"/>
                <w:kern w:val="0"/>
                <w:sz w:val="24"/>
                <w:szCs w:val="24"/>
              </w:rPr>
              <w:instrText xml:space="preserve"> eq \o\ac(○,</w:instrText>
            </w:r>
            <w:r w:rsidRPr="00F66ABA">
              <w:rPr>
                <w:rFonts w:ascii="方正仿宋_GBK" w:eastAsia="方正仿宋_GBK" w:hAnsi="宋体" w:cs="宋体" w:hint="eastAsia"/>
                <w:kern w:val="0"/>
                <w:position w:val="3"/>
                <w:sz w:val="16"/>
                <w:szCs w:val="24"/>
              </w:rPr>
              <w:instrText>1</w:instrText>
            </w:r>
            <w:r w:rsidRPr="00F66ABA">
              <w:rPr>
                <w:rFonts w:ascii="方正仿宋_GBK" w:eastAsia="方正仿宋_GBK" w:hAnsi="宋体" w:cs="宋体" w:hint="eastAsia"/>
                <w:kern w:val="0"/>
                <w:sz w:val="24"/>
                <w:szCs w:val="24"/>
              </w:rPr>
              <w:instrText>)</w:instrText>
            </w:r>
            <w:r w:rsidR="009B3259" w:rsidRPr="00F66ABA">
              <w:rPr>
                <w:rFonts w:ascii="方正仿宋_GBK" w:eastAsia="方正仿宋_GBK" w:hAnsi="宋体" w:cs="宋体" w:hint="eastAsia"/>
                <w:kern w:val="0"/>
                <w:sz w:val="24"/>
                <w:szCs w:val="24"/>
              </w:rPr>
              <w:fldChar w:fldCharType="end"/>
            </w:r>
            <w:r w:rsidRPr="00F66ABA">
              <w:rPr>
                <w:rFonts w:ascii="方正仿宋_GBK" w:eastAsia="方正仿宋_GBK" w:hAnsi="仿宋" w:hint="eastAsia"/>
                <w:sz w:val="21"/>
                <w:szCs w:val="21"/>
              </w:rPr>
              <w:t>）</w:t>
            </w:r>
          </w:p>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2.缴纳社会保障金的证明材料复印件（缴纳社会保障金的证明材料指：社会保险登记证（注</w:t>
            </w:r>
            <w:r w:rsidR="009B3259" w:rsidRPr="00F66ABA">
              <w:rPr>
                <w:rFonts w:ascii="方正仿宋_GBK" w:eastAsia="方正仿宋_GBK" w:hAnsi="宋体" w:cs="宋体" w:hint="eastAsia"/>
                <w:kern w:val="0"/>
                <w:sz w:val="24"/>
                <w:szCs w:val="24"/>
              </w:rPr>
              <w:fldChar w:fldCharType="begin"/>
            </w:r>
            <w:r w:rsidRPr="00F66ABA">
              <w:rPr>
                <w:rFonts w:ascii="方正仿宋_GBK" w:eastAsia="方正仿宋_GBK" w:hAnsi="宋体" w:cs="宋体" w:hint="eastAsia"/>
                <w:kern w:val="0"/>
                <w:sz w:val="24"/>
                <w:szCs w:val="24"/>
              </w:rPr>
              <w:instrText xml:space="preserve"> eq \o\ac(○,</w:instrText>
            </w:r>
            <w:r w:rsidRPr="00F66ABA">
              <w:rPr>
                <w:rFonts w:ascii="方正仿宋_GBK" w:eastAsia="方正仿宋_GBK" w:hAnsi="宋体" w:cs="宋体" w:hint="eastAsia"/>
                <w:kern w:val="0"/>
                <w:position w:val="3"/>
                <w:sz w:val="16"/>
                <w:szCs w:val="24"/>
              </w:rPr>
              <w:instrText>1</w:instrText>
            </w:r>
            <w:r w:rsidRPr="00F66ABA">
              <w:rPr>
                <w:rFonts w:ascii="方正仿宋_GBK" w:eastAsia="方正仿宋_GBK" w:hAnsi="宋体" w:cs="宋体" w:hint="eastAsia"/>
                <w:kern w:val="0"/>
                <w:sz w:val="24"/>
                <w:szCs w:val="24"/>
              </w:rPr>
              <w:instrText>)</w:instrText>
            </w:r>
            <w:r w:rsidR="009B3259" w:rsidRPr="00F66ABA">
              <w:rPr>
                <w:rFonts w:ascii="方正仿宋_GBK" w:eastAsia="方正仿宋_GBK" w:hAnsi="宋体" w:cs="宋体" w:hint="eastAsia"/>
                <w:kern w:val="0"/>
                <w:sz w:val="24"/>
                <w:szCs w:val="24"/>
              </w:rPr>
              <w:fldChar w:fldCharType="end"/>
            </w:r>
            <w:r w:rsidRPr="00F66ABA">
              <w:rPr>
                <w:rFonts w:ascii="方正仿宋_GBK" w:eastAsia="方正仿宋_GBK" w:hAnsi="仿宋" w:hint="eastAsia"/>
                <w:sz w:val="21"/>
                <w:szCs w:val="21"/>
              </w:rPr>
              <w:t>）或缴纳社会保险的凭据（专用收据或社会保险缴纳清单）。</w:t>
            </w:r>
          </w:p>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3.依法免税或不需要缴纳社会保障资金的供应商，应提供相应文件证明其依法免税或不需要缴纳社会保障资金</w:t>
            </w:r>
            <w:r w:rsidRPr="00F66ABA">
              <w:rPr>
                <w:rFonts w:ascii="方正仿宋_GBK" w:eastAsia="方正仿宋_GBK" w:hAnsi="仿宋"/>
                <w:sz w:val="21"/>
                <w:szCs w:val="21"/>
              </w:rPr>
              <w:t>）</w:t>
            </w:r>
            <w:r w:rsidRPr="00F66ABA">
              <w:rPr>
                <w:rFonts w:ascii="方正仿宋_GBK" w:eastAsia="方正仿宋_GBK" w:hAnsi="仿宋" w:hint="eastAsia"/>
                <w:sz w:val="21"/>
                <w:szCs w:val="21"/>
              </w:rPr>
              <w:t>。</w:t>
            </w:r>
          </w:p>
        </w:tc>
      </w:tr>
      <w:tr w:rsidR="007148BA" w:rsidRPr="00F66ABA">
        <w:tc>
          <w:tcPr>
            <w:tcW w:w="676" w:type="dxa"/>
            <w:vMerge/>
            <w:vAlign w:val="center"/>
          </w:tcPr>
          <w:p w:rsidR="007148BA" w:rsidRPr="00F66A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F66A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F66ABA" w:rsidRDefault="009B3AF8">
            <w:pPr>
              <w:spacing w:line="240" w:lineRule="exact"/>
              <w:rPr>
                <w:rFonts w:ascii="方正仿宋_GBK" w:eastAsia="方正仿宋_GBK" w:hAnsi="仿宋" w:cs="仿宋_GB2312"/>
                <w:sz w:val="21"/>
                <w:szCs w:val="21"/>
                <w:lang w:val="zh-CN"/>
              </w:rPr>
            </w:pPr>
            <w:r w:rsidRPr="00F66ABA">
              <w:rPr>
                <w:rFonts w:ascii="方正仿宋_GBK" w:eastAsia="方正仿宋_GBK" w:hAnsi="仿宋" w:hint="eastAsia"/>
                <w:sz w:val="21"/>
                <w:szCs w:val="21"/>
              </w:rPr>
              <w:t>（5）参加政府采购活动前三年内，在经营活动中没有重大违法记录（注</w:t>
            </w:r>
            <w:r w:rsidR="009B3259" w:rsidRPr="00F66ABA">
              <w:rPr>
                <w:rFonts w:ascii="方正仿宋_GBK" w:eastAsia="方正仿宋_GBK" w:hAnsi="宋体" w:cs="宋体" w:hint="eastAsia"/>
                <w:kern w:val="0"/>
                <w:sz w:val="24"/>
                <w:szCs w:val="24"/>
              </w:rPr>
              <w:fldChar w:fldCharType="begin"/>
            </w:r>
            <w:r w:rsidRPr="00F66ABA">
              <w:rPr>
                <w:rFonts w:ascii="方正仿宋_GBK" w:eastAsia="方正仿宋_GBK" w:hAnsi="宋体" w:cs="宋体" w:hint="eastAsia"/>
                <w:kern w:val="0"/>
                <w:sz w:val="24"/>
                <w:szCs w:val="24"/>
              </w:rPr>
              <w:instrText xml:space="preserve"> eq \o\ac(○,</w:instrText>
            </w:r>
            <w:r w:rsidRPr="00F66ABA">
              <w:rPr>
                <w:rFonts w:ascii="方正仿宋_GBK" w:eastAsia="方正仿宋_GBK" w:hAnsi="宋体" w:cs="宋体" w:hint="eastAsia"/>
                <w:kern w:val="0"/>
                <w:position w:val="3"/>
                <w:sz w:val="16"/>
                <w:szCs w:val="24"/>
              </w:rPr>
              <w:instrText>2</w:instrText>
            </w:r>
            <w:r w:rsidRPr="00F66ABA">
              <w:rPr>
                <w:rFonts w:ascii="方正仿宋_GBK" w:eastAsia="方正仿宋_GBK" w:hAnsi="宋体" w:cs="宋体" w:hint="eastAsia"/>
                <w:kern w:val="0"/>
                <w:sz w:val="24"/>
                <w:szCs w:val="24"/>
              </w:rPr>
              <w:instrText>)</w:instrText>
            </w:r>
            <w:r w:rsidR="009B3259" w:rsidRPr="00F66ABA">
              <w:rPr>
                <w:rFonts w:ascii="方正仿宋_GBK" w:eastAsia="方正仿宋_GBK" w:hAnsi="宋体" w:cs="宋体" w:hint="eastAsia"/>
                <w:kern w:val="0"/>
                <w:sz w:val="24"/>
                <w:szCs w:val="24"/>
              </w:rPr>
              <w:fldChar w:fldCharType="end"/>
            </w:r>
            <w:r w:rsidRPr="00F66ABA">
              <w:rPr>
                <w:rFonts w:ascii="方正仿宋_GBK" w:eastAsia="方正仿宋_GBK" w:hAnsi="仿宋" w:hint="eastAsia"/>
                <w:sz w:val="21"/>
                <w:szCs w:val="21"/>
              </w:rPr>
              <w:t>）</w:t>
            </w:r>
          </w:p>
        </w:tc>
        <w:tc>
          <w:tcPr>
            <w:tcW w:w="3991" w:type="dxa"/>
            <w:vAlign w:val="center"/>
          </w:tcPr>
          <w:p w:rsidR="007148BA" w:rsidRPr="00F66ABA" w:rsidRDefault="009B3AF8">
            <w:pPr>
              <w:spacing w:line="240" w:lineRule="exact"/>
              <w:rPr>
                <w:rFonts w:ascii="方正仿宋_GBK" w:eastAsia="方正仿宋_GBK" w:hAnsi="仿宋"/>
                <w:b/>
                <w:sz w:val="21"/>
                <w:szCs w:val="21"/>
              </w:rPr>
            </w:pPr>
            <w:r w:rsidRPr="00F66ABA">
              <w:rPr>
                <w:rFonts w:ascii="方正仿宋_GBK" w:eastAsia="方正仿宋_GBK" w:hAnsi="仿宋" w:hint="eastAsia"/>
                <w:b/>
                <w:sz w:val="21"/>
                <w:szCs w:val="21"/>
              </w:rPr>
              <w:t>1.供应商提供书面声明（见格式文件）；</w:t>
            </w:r>
          </w:p>
          <w:p w:rsidR="007148BA" w:rsidRPr="00F66ABA" w:rsidRDefault="009B3AF8">
            <w:pPr>
              <w:spacing w:line="240" w:lineRule="exact"/>
              <w:rPr>
                <w:rFonts w:ascii="方正仿宋_GBK" w:eastAsia="方正仿宋_GBK" w:hAnsi="仿宋"/>
                <w:b/>
                <w:sz w:val="21"/>
                <w:szCs w:val="21"/>
              </w:rPr>
            </w:pPr>
            <w:r w:rsidRPr="00F66ABA">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F66ABA">
        <w:trPr>
          <w:trHeight w:val="311"/>
        </w:trPr>
        <w:tc>
          <w:tcPr>
            <w:tcW w:w="676" w:type="dxa"/>
            <w:vMerge/>
            <w:vAlign w:val="center"/>
          </w:tcPr>
          <w:p w:rsidR="007148BA" w:rsidRPr="00F66A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F66ABA" w:rsidRDefault="007148BA">
            <w:pPr>
              <w:spacing w:line="240" w:lineRule="exact"/>
              <w:rPr>
                <w:rFonts w:ascii="方正仿宋_GBK" w:eastAsia="方正仿宋_GBK" w:hAnsi="仿宋" w:cs="仿宋_GB2312"/>
                <w:sz w:val="21"/>
                <w:szCs w:val="21"/>
              </w:rPr>
            </w:pPr>
          </w:p>
        </w:tc>
        <w:tc>
          <w:tcPr>
            <w:tcW w:w="4536" w:type="dxa"/>
            <w:vAlign w:val="center"/>
          </w:tcPr>
          <w:p w:rsidR="007148BA" w:rsidRPr="00F66ABA" w:rsidRDefault="009B3AF8">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（6）法律、行政法规规定的其他条件</w:t>
            </w:r>
          </w:p>
        </w:tc>
        <w:tc>
          <w:tcPr>
            <w:tcW w:w="3991" w:type="dxa"/>
            <w:vAlign w:val="center"/>
          </w:tcPr>
          <w:p w:rsidR="007148BA" w:rsidRPr="00F66ABA" w:rsidRDefault="007148BA">
            <w:pPr>
              <w:spacing w:line="240" w:lineRule="exact"/>
              <w:rPr>
                <w:rFonts w:ascii="方正仿宋_GBK" w:eastAsia="方正仿宋_GBK" w:hAnsi="仿宋"/>
                <w:sz w:val="21"/>
                <w:szCs w:val="21"/>
              </w:rPr>
            </w:pPr>
          </w:p>
        </w:tc>
      </w:tr>
      <w:tr w:rsidR="001048E2" w:rsidRPr="00F66ABA" w:rsidTr="00A32544">
        <w:trPr>
          <w:trHeight w:val="311"/>
        </w:trPr>
        <w:tc>
          <w:tcPr>
            <w:tcW w:w="676" w:type="dxa"/>
            <w:vAlign w:val="center"/>
          </w:tcPr>
          <w:p w:rsidR="001048E2" w:rsidRPr="00F66ABA" w:rsidRDefault="001048E2">
            <w:pPr>
              <w:spacing w:line="240" w:lineRule="exact"/>
              <w:jc w:val="center"/>
              <w:rPr>
                <w:rFonts w:ascii="方正仿宋_GBK" w:eastAsia="方正仿宋_GBK" w:hAnsi="仿宋"/>
                <w:sz w:val="21"/>
                <w:szCs w:val="21"/>
              </w:rPr>
            </w:pPr>
            <w:r w:rsidRPr="00F66ABA">
              <w:rPr>
                <w:rFonts w:ascii="方正仿宋_GBK" w:eastAsia="方正仿宋_GBK" w:hAnsi="仿宋" w:hint="eastAsia"/>
                <w:sz w:val="21"/>
                <w:szCs w:val="21"/>
              </w:rPr>
              <w:t>2</w:t>
            </w:r>
          </w:p>
        </w:tc>
        <w:tc>
          <w:tcPr>
            <w:tcW w:w="4961" w:type="dxa"/>
            <w:gridSpan w:val="2"/>
            <w:vAlign w:val="center"/>
          </w:tcPr>
          <w:p w:rsidR="001048E2" w:rsidRPr="00F66ABA" w:rsidRDefault="001048E2" w:rsidP="00A32544">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特定资格条件</w:t>
            </w:r>
          </w:p>
        </w:tc>
        <w:tc>
          <w:tcPr>
            <w:tcW w:w="3991" w:type="dxa"/>
            <w:vAlign w:val="center"/>
          </w:tcPr>
          <w:p w:rsidR="001048E2" w:rsidRPr="00F66ABA" w:rsidRDefault="001048E2">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按第一篇“三、投标人资格要求（二）特定资格条件”的要求提交</w:t>
            </w:r>
          </w:p>
        </w:tc>
      </w:tr>
      <w:tr w:rsidR="001048E2" w:rsidRPr="00F66ABA">
        <w:trPr>
          <w:trHeight w:val="459"/>
        </w:trPr>
        <w:tc>
          <w:tcPr>
            <w:tcW w:w="676" w:type="dxa"/>
            <w:vAlign w:val="center"/>
          </w:tcPr>
          <w:p w:rsidR="001048E2" w:rsidRPr="00F66ABA" w:rsidRDefault="00802131">
            <w:pPr>
              <w:spacing w:line="240" w:lineRule="exact"/>
              <w:jc w:val="center"/>
              <w:rPr>
                <w:rFonts w:ascii="方正仿宋_GBK" w:eastAsia="方正仿宋_GBK" w:hAnsi="仿宋"/>
                <w:sz w:val="21"/>
                <w:szCs w:val="21"/>
              </w:rPr>
            </w:pPr>
            <w:r w:rsidRPr="00F66ABA">
              <w:rPr>
                <w:rFonts w:ascii="方正仿宋_GBK" w:eastAsia="方正仿宋_GBK" w:hAnsi="仿宋" w:hint="eastAsia"/>
                <w:sz w:val="21"/>
                <w:szCs w:val="21"/>
              </w:rPr>
              <w:t>3</w:t>
            </w:r>
          </w:p>
        </w:tc>
        <w:tc>
          <w:tcPr>
            <w:tcW w:w="4961" w:type="dxa"/>
            <w:gridSpan w:val="2"/>
            <w:vAlign w:val="center"/>
          </w:tcPr>
          <w:p w:rsidR="001048E2" w:rsidRPr="00F66ABA" w:rsidRDefault="001048E2">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保证金</w:t>
            </w:r>
          </w:p>
        </w:tc>
        <w:tc>
          <w:tcPr>
            <w:tcW w:w="3991" w:type="dxa"/>
            <w:vAlign w:val="center"/>
          </w:tcPr>
          <w:p w:rsidR="001048E2" w:rsidRPr="00F66ABA" w:rsidRDefault="001048E2">
            <w:pPr>
              <w:spacing w:line="240" w:lineRule="exact"/>
              <w:rPr>
                <w:rFonts w:ascii="方正仿宋_GBK" w:eastAsia="方正仿宋_GBK" w:hAnsi="仿宋"/>
                <w:sz w:val="21"/>
                <w:szCs w:val="21"/>
              </w:rPr>
            </w:pPr>
            <w:r w:rsidRPr="00F66ABA">
              <w:rPr>
                <w:rFonts w:ascii="方正仿宋_GBK" w:eastAsia="方正仿宋_GBK" w:hAnsi="仿宋" w:hint="eastAsia"/>
                <w:sz w:val="21"/>
                <w:szCs w:val="21"/>
              </w:rPr>
              <w:t>按照竞争性谈判文件的规定提交保证金</w:t>
            </w:r>
          </w:p>
        </w:tc>
      </w:tr>
    </w:tbl>
    <w:p w:rsidR="007148BA" w:rsidRPr="00F66ABA" w:rsidRDefault="009B3AF8">
      <w:pPr>
        <w:snapToGrid w:val="0"/>
        <w:spacing w:line="400" w:lineRule="exact"/>
        <w:ind w:firstLineChars="200" w:firstLine="480"/>
        <w:rPr>
          <w:rFonts w:ascii="方正仿宋_GBK" w:eastAsia="方正仿宋_GBK" w:hAnsi="宋体" w:cs="宋体"/>
          <w:kern w:val="0"/>
          <w:sz w:val="24"/>
          <w:szCs w:val="24"/>
        </w:rPr>
      </w:pPr>
      <w:r w:rsidRPr="00F66ABA">
        <w:rPr>
          <w:rFonts w:ascii="方正仿宋_GBK" w:eastAsia="方正仿宋_GBK" w:hAnsi="宋体" w:cs="宋体" w:hint="eastAsia"/>
          <w:kern w:val="0"/>
          <w:sz w:val="24"/>
          <w:szCs w:val="24"/>
        </w:rPr>
        <w:t>注：</w:t>
      </w:r>
    </w:p>
    <w:p w:rsidR="007148BA" w:rsidRPr="00F66ABA" w:rsidRDefault="009B3259">
      <w:pPr>
        <w:snapToGrid w:val="0"/>
        <w:spacing w:line="400" w:lineRule="exact"/>
        <w:ind w:firstLineChars="200" w:firstLine="480"/>
        <w:rPr>
          <w:rFonts w:ascii="方正仿宋_GBK" w:eastAsia="方正仿宋_GBK" w:hAnsi="宋体" w:cs="宋体"/>
          <w:kern w:val="0"/>
          <w:sz w:val="24"/>
          <w:szCs w:val="24"/>
        </w:rPr>
      </w:pPr>
      <w:r w:rsidRPr="00F66ABA">
        <w:rPr>
          <w:rFonts w:ascii="方正仿宋_GBK" w:eastAsia="方正仿宋_GBK" w:hAnsi="宋体" w:cs="宋体" w:hint="eastAsia"/>
          <w:kern w:val="0"/>
          <w:sz w:val="24"/>
          <w:szCs w:val="24"/>
        </w:rPr>
        <w:fldChar w:fldCharType="begin"/>
      </w:r>
      <w:r w:rsidR="009B3AF8" w:rsidRPr="00F66ABA">
        <w:rPr>
          <w:rFonts w:ascii="方正仿宋_GBK" w:eastAsia="方正仿宋_GBK" w:hAnsi="宋体" w:cs="宋体" w:hint="eastAsia"/>
          <w:kern w:val="0"/>
          <w:sz w:val="24"/>
          <w:szCs w:val="24"/>
        </w:rPr>
        <w:instrText xml:space="preserve"> eq \o\ac(○,</w:instrText>
      </w:r>
      <w:r w:rsidR="009B3AF8" w:rsidRPr="00F66ABA">
        <w:rPr>
          <w:rFonts w:ascii="方正仿宋_GBK" w:eastAsia="方正仿宋_GBK" w:hAnsi="宋体" w:cs="宋体" w:hint="eastAsia"/>
          <w:kern w:val="0"/>
          <w:position w:val="3"/>
          <w:sz w:val="16"/>
          <w:szCs w:val="24"/>
        </w:rPr>
        <w:instrText>1</w:instrText>
      </w:r>
      <w:r w:rsidR="009B3AF8" w:rsidRPr="00F66ABA">
        <w:rPr>
          <w:rFonts w:ascii="方正仿宋_GBK" w:eastAsia="方正仿宋_GBK" w:hAnsi="宋体" w:cs="宋体" w:hint="eastAsia"/>
          <w:kern w:val="0"/>
          <w:sz w:val="24"/>
          <w:szCs w:val="24"/>
        </w:rPr>
        <w:instrText>)</w:instrText>
      </w:r>
      <w:r w:rsidRPr="00F66ABA">
        <w:rPr>
          <w:rFonts w:ascii="方正仿宋_GBK" w:eastAsia="方正仿宋_GBK" w:hAnsi="宋体" w:cs="宋体" w:hint="eastAsia"/>
          <w:kern w:val="0"/>
          <w:sz w:val="24"/>
          <w:szCs w:val="24"/>
        </w:rPr>
        <w:fldChar w:fldCharType="end"/>
      </w:r>
      <w:r w:rsidR="009B3AF8" w:rsidRPr="00F66ABA">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F66ABA" w:rsidRDefault="009B3259">
      <w:pPr>
        <w:snapToGrid w:val="0"/>
        <w:spacing w:line="400" w:lineRule="exact"/>
        <w:ind w:firstLineChars="200" w:firstLine="480"/>
        <w:rPr>
          <w:rFonts w:ascii="方正仿宋_GBK" w:eastAsia="方正仿宋_GBK" w:hAnsi="宋体" w:cs="宋体"/>
          <w:kern w:val="0"/>
          <w:sz w:val="24"/>
          <w:szCs w:val="24"/>
        </w:rPr>
      </w:pPr>
      <w:r w:rsidRPr="00F66ABA">
        <w:rPr>
          <w:rFonts w:ascii="方正仿宋_GBK" w:eastAsia="方正仿宋_GBK" w:hAnsi="宋体" w:cs="宋体" w:hint="eastAsia"/>
          <w:kern w:val="0"/>
          <w:sz w:val="24"/>
          <w:szCs w:val="24"/>
        </w:rPr>
        <w:fldChar w:fldCharType="begin"/>
      </w:r>
      <w:r w:rsidR="009B3AF8" w:rsidRPr="00F66ABA">
        <w:rPr>
          <w:rFonts w:ascii="方正仿宋_GBK" w:eastAsia="方正仿宋_GBK" w:hAnsi="宋体" w:cs="宋体" w:hint="eastAsia"/>
          <w:kern w:val="0"/>
          <w:sz w:val="24"/>
          <w:szCs w:val="24"/>
        </w:rPr>
        <w:instrText xml:space="preserve"> eq \o\ac(○,</w:instrText>
      </w:r>
      <w:r w:rsidR="009B3AF8" w:rsidRPr="00F66ABA">
        <w:rPr>
          <w:rFonts w:ascii="方正仿宋_GBK" w:eastAsia="方正仿宋_GBK" w:hAnsi="宋体" w:cs="宋体" w:hint="eastAsia"/>
          <w:kern w:val="0"/>
          <w:position w:val="3"/>
          <w:sz w:val="16"/>
          <w:szCs w:val="24"/>
        </w:rPr>
        <w:instrText>2</w:instrText>
      </w:r>
      <w:r w:rsidR="009B3AF8" w:rsidRPr="00F66ABA">
        <w:rPr>
          <w:rFonts w:ascii="方正仿宋_GBK" w:eastAsia="方正仿宋_GBK" w:hAnsi="宋体" w:cs="宋体" w:hint="eastAsia"/>
          <w:kern w:val="0"/>
          <w:sz w:val="24"/>
          <w:szCs w:val="24"/>
        </w:rPr>
        <w:instrText>)</w:instrText>
      </w:r>
      <w:r w:rsidRPr="00F66ABA">
        <w:rPr>
          <w:rFonts w:ascii="方正仿宋_GBK" w:eastAsia="方正仿宋_GBK" w:hAnsi="宋体" w:cs="宋体" w:hint="eastAsia"/>
          <w:kern w:val="0"/>
          <w:sz w:val="24"/>
          <w:szCs w:val="24"/>
        </w:rPr>
        <w:fldChar w:fldCharType="end"/>
      </w:r>
      <w:r w:rsidR="009B3AF8" w:rsidRPr="00F66ABA">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F66ABA" w:rsidRDefault="009B3AF8">
      <w:pPr>
        <w:snapToGrid w:val="0"/>
        <w:spacing w:line="400" w:lineRule="exact"/>
        <w:ind w:firstLineChars="200" w:firstLine="480"/>
        <w:rPr>
          <w:rFonts w:ascii="华文细黑" w:eastAsia="华文细黑" w:hAnsi="华文细黑" w:cs="华文细黑"/>
          <w:kern w:val="0"/>
          <w:sz w:val="24"/>
          <w:szCs w:val="24"/>
        </w:rPr>
      </w:pPr>
      <w:r w:rsidRPr="00F66ABA">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F66ABA">
        <w:trPr>
          <w:trHeight w:val="94"/>
        </w:trPr>
        <w:tc>
          <w:tcPr>
            <w:tcW w:w="674" w:type="dxa"/>
            <w:vAlign w:val="center"/>
          </w:tcPr>
          <w:p w:rsidR="007148BA" w:rsidRPr="00F66ABA" w:rsidRDefault="009B3AF8">
            <w:pPr>
              <w:spacing w:line="240" w:lineRule="exact"/>
              <w:jc w:val="center"/>
              <w:rPr>
                <w:rFonts w:ascii="方正仿宋_GBK" w:eastAsia="方正仿宋_GBK" w:hAnsi="宋体" w:cs="宋体"/>
                <w:b/>
                <w:kern w:val="0"/>
                <w:sz w:val="21"/>
                <w:szCs w:val="21"/>
              </w:rPr>
            </w:pPr>
            <w:r w:rsidRPr="00F66ABA">
              <w:rPr>
                <w:rFonts w:ascii="方正仿宋_GBK" w:eastAsia="方正仿宋_GBK" w:hAnsi="宋体" w:cs="宋体" w:hint="eastAsia"/>
                <w:b/>
                <w:kern w:val="0"/>
                <w:sz w:val="21"/>
                <w:szCs w:val="21"/>
              </w:rPr>
              <w:t>序号</w:t>
            </w:r>
          </w:p>
        </w:tc>
        <w:tc>
          <w:tcPr>
            <w:tcW w:w="3539" w:type="dxa"/>
            <w:gridSpan w:val="2"/>
            <w:vAlign w:val="center"/>
          </w:tcPr>
          <w:p w:rsidR="007148BA" w:rsidRPr="00F66ABA" w:rsidRDefault="009B3AF8">
            <w:pPr>
              <w:spacing w:line="240" w:lineRule="exact"/>
              <w:jc w:val="center"/>
              <w:rPr>
                <w:rFonts w:ascii="方正仿宋_GBK" w:eastAsia="方正仿宋_GBK" w:hAnsi="宋体" w:cs="宋体"/>
                <w:b/>
                <w:kern w:val="0"/>
                <w:sz w:val="21"/>
                <w:szCs w:val="21"/>
              </w:rPr>
            </w:pPr>
            <w:r w:rsidRPr="00F66ABA">
              <w:rPr>
                <w:rFonts w:ascii="方正仿宋_GBK" w:eastAsia="方正仿宋_GBK" w:hAnsi="宋体" w:cs="宋体" w:hint="eastAsia"/>
                <w:b/>
                <w:kern w:val="0"/>
                <w:sz w:val="21"/>
                <w:szCs w:val="21"/>
              </w:rPr>
              <w:t>评审因素</w:t>
            </w:r>
          </w:p>
        </w:tc>
        <w:tc>
          <w:tcPr>
            <w:tcW w:w="5401" w:type="dxa"/>
            <w:vAlign w:val="center"/>
          </w:tcPr>
          <w:p w:rsidR="007148BA" w:rsidRPr="00F66ABA" w:rsidRDefault="009B3AF8">
            <w:pPr>
              <w:spacing w:line="240" w:lineRule="exact"/>
              <w:jc w:val="center"/>
              <w:rPr>
                <w:rFonts w:ascii="方正仿宋_GBK" w:eastAsia="方正仿宋_GBK" w:hAnsi="宋体" w:cs="宋体"/>
                <w:b/>
                <w:kern w:val="0"/>
                <w:sz w:val="21"/>
                <w:szCs w:val="21"/>
              </w:rPr>
            </w:pPr>
            <w:r w:rsidRPr="00F66ABA">
              <w:rPr>
                <w:rFonts w:ascii="方正仿宋_GBK" w:eastAsia="方正仿宋_GBK" w:hAnsi="宋体" w:cs="宋体" w:hint="eastAsia"/>
                <w:b/>
                <w:kern w:val="0"/>
                <w:sz w:val="21"/>
                <w:szCs w:val="21"/>
              </w:rPr>
              <w:t>评审标准</w:t>
            </w:r>
          </w:p>
        </w:tc>
      </w:tr>
      <w:tr w:rsidR="007148BA" w:rsidRPr="00F66ABA">
        <w:trPr>
          <w:trHeight w:val="113"/>
        </w:trPr>
        <w:tc>
          <w:tcPr>
            <w:tcW w:w="674" w:type="dxa"/>
            <w:vMerge w:val="restart"/>
            <w:vAlign w:val="center"/>
          </w:tcPr>
          <w:p w:rsidR="007148BA" w:rsidRPr="00F66ABA" w:rsidRDefault="009B3AF8">
            <w:pPr>
              <w:spacing w:line="240" w:lineRule="exact"/>
              <w:jc w:val="center"/>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1</w:t>
            </w:r>
          </w:p>
        </w:tc>
        <w:tc>
          <w:tcPr>
            <w:tcW w:w="1558" w:type="dxa"/>
            <w:vMerge w:val="restart"/>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有效性审查</w:t>
            </w:r>
          </w:p>
        </w:tc>
        <w:tc>
          <w:tcPr>
            <w:tcW w:w="198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hint="eastAsia"/>
                <w:sz w:val="21"/>
                <w:szCs w:val="21"/>
              </w:rPr>
              <w:t>响应文件签署</w:t>
            </w:r>
          </w:p>
        </w:tc>
        <w:tc>
          <w:tcPr>
            <w:tcW w:w="540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hint="eastAsia"/>
                <w:sz w:val="21"/>
                <w:szCs w:val="21"/>
              </w:rPr>
              <w:t>响应文件上法定代表人或其授权代表人的签字齐全。</w:t>
            </w:r>
          </w:p>
        </w:tc>
      </w:tr>
      <w:tr w:rsidR="007148BA" w:rsidRPr="00F66ABA">
        <w:trPr>
          <w:trHeight w:val="114"/>
        </w:trPr>
        <w:tc>
          <w:tcPr>
            <w:tcW w:w="674" w:type="dxa"/>
            <w:vMerge/>
            <w:vAlign w:val="center"/>
          </w:tcPr>
          <w:p w:rsidR="007148BA" w:rsidRPr="00F66A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F66A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F66ABA" w:rsidRDefault="009B3AF8">
            <w:pPr>
              <w:spacing w:line="240" w:lineRule="exact"/>
              <w:rPr>
                <w:rFonts w:ascii="方正仿宋_GBK" w:eastAsia="方正仿宋_GBK" w:hAnsi="宋体"/>
                <w:sz w:val="21"/>
                <w:szCs w:val="21"/>
              </w:rPr>
            </w:pPr>
            <w:r w:rsidRPr="00F66ABA">
              <w:rPr>
                <w:rFonts w:ascii="方正仿宋_GBK" w:eastAsia="方正仿宋_GBK" w:hAnsi="宋体" w:hint="eastAsia"/>
                <w:sz w:val="21"/>
                <w:szCs w:val="21"/>
              </w:rPr>
              <w:t>法定代表人身份证明及授权委托书</w:t>
            </w:r>
          </w:p>
        </w:tc>
        <w:tc>
          <w:tcPr>
            <w:tcW w:w="5401" w:type="dxa"/>
            <w:vAlign w:val="center"/>
          </w:tcPr>
          <w:p w:rsidR="007148BA" w:rsidRPr="00F66ABA" w:rsidRDefault="009B3AF8">
            <w:pPr>
              <w:spacing w:line="240" w:lineRule="exact"/>
              <w:rPr>
                <w:rFonts w:ascii="方正仿宋_GBK" w:eastAsia="方正仿宋_GBK" w:hAnsi="宋体"/>
                <w:sz w:val="21"/>
                <w:szCs w:val="21"/>
              </w:rPr>
            </w:pPr>
            <w:r w:rsidRPr="00F66ABA">
              <w:rPr>
                <w:rFonts w:ascii="方正仿宋_GBK" w:eastAsia="方正仿宋_GBK" w:hAnsi="宋体" w:hint="eastAsia"/>
                <w:sz w:val="21"/>
                <w:szCs w:val="21"/>
              </w:rPr>
              <w:t>法定代表人身份证明及授权委托书有效，符合竞争性谈判文件规定的格式，签字或盖章齐全。</w:t>
            </w:r>
          </w:p>
        </w:tc>
      </w:tr>
      <w:tr w:rsidR="007148BA" w:rsidRPr="00F66ABA">
        <w:trPr>
          <w:trHeight w:val="114"/>
        </w:trPr>
        <w:tc>
          <w:tcPr>
            <w:tcW w:w="674" w:type="dxa"/>
            <w:vMerge/>
            <w:vAlign w:val="center"/>
          </w:tcPr>
          <w:p w:rsidR="007148BA" w:rsidRPr="00F66A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F66A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F66ABA" w:rsidRDefault="009B3AF8">
            <w:pPr>
              <w:spacing w:line="240" w:lineRule="exact"/>
              <w:rPr>
                <w:rFonts w:ascii="方正仿宋_GBK" w:eastAsia="方正仿宋_GBK" w:hAnsi="宋体" w:cs="仿宋_GB2312"/>
                <w:sz w:val="21"/>
                <w:szCs w:val="21"/>
                <w:lang w:val="zh-CN"/>
              </w:rPr>
            </w:pPr>
            <w:r w:rsidRPr="00F66ABA">
              <w:rPr>
                <w:rFonts w:ascii="方正仿宋_GBK" w:eastAsia="方正仿宋_GBK" w:hAnsi="宋体" w:cs="仿宋_GB2312" w:hint="eastAsia"/>
                <w:sz w:val="21"/>
                <w:szCs w:val="21"/>
              </w:rPr>
              <w:t>响应</w:t>
            </w:r>
            <w:r w:rsidRPr="00F66ABA">
              <w:rPr>
                <w:rFonts w:ascii="方正仿宋_GBK" w:eastAsia="方正仿宋_GBK" w:hAnsi="宋体" w:cs="仿宋_GB2312" w:hint="eastAsia"/>
                <w:sz w:val="21"/>
                <w:szCs w:val="21"/>
                <w:lang w:val="zh-CN"/>
              </w:rPr>
              <w:t>方案</w:t>
            </w:r>
          </w:p>
        </w:tc>
        <w:tc>
          <w:tcPr>
            <w:tcW w:w="540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仿宋_GB2312" w:hint="eastAsia"/>
                <w:sz w:val="21"/>
                <w:szCs w:val="21"/>
                <w:lang w:val="zh-CN"/>
              </w:rPr>
              <w:t>只能有一个</w:t>
            </w:r>
            <w:r w:rsidRPr="00F66ABA">
              <w:rPr>
                <w:rFonts w:ascii="方正仿宋_GBK" w:eastAsia="方正仿宋_GBK" w:hAnsi="宋体" w:cs="仿宋_GB2312" w:hint="eastAsia"/>
                <w:sz w:val="21"/>
                <w:szCs w:val="21"/>
              </w:rPr>
              <w:t>响应</w:t>
            </w:r>
            <w:r w:rsidRPr="00F66ABA">
              <w:rPr>
                <w:rFonts w:ascii="方正仿宋_GBK" w:eastAsia="方正仿宋_GBK" w:hAnsi="宋体" w:cs="仿宋_GB2312" w:hint="eastAsia"/>
                <w:sz w:val="21"/>
                <w:szCs w:val="21"/>
                <w:lang w:val="zh-CN"/>
              </w:rPr>
              <w:t>方案。</w:t>
            </w:r>
          </w:p>
        </w:tc>
      </w:tr>
      <w:tr w:rsidR="007148BA" w:rsidRPr="00F66ABA">
        <w:trPr>
          <w:trHeight w:val="133"/>
        </w:trPr>
        <w:tc>
          <w:tcPr>
            <w:tcW w:w="674" w:type="dxa"/>
            <w:vMerge/>
            <w:vAlign w:val="center"/>
          </w:tcPr>
          <w:p w:rsidR="007148BA" w:rsidRPr="00F66A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F66A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F66ABA" w:rsidRDefault="009B3AF8">
            <w:pPr>
              <w:spacing w:line="240" w:lineRule="exact"/>
              <w:rPr>
                <w:rFonts w:ascii="方正仿宋_GBK" w:eastAsia="方正仿宋_GBK" w:hAnsi="宋体" w:cs="仿宋_GB2312"/>
                <w:sz w:val="21"/>
                <w:szCs w:val="21"/>
                <w:lang w:val="zh-CN"/>
              </w:rPr>
            </w:pPr>
            <w:r w:rsidRPr="00F66ABA">
              <w:rPr>
                <w:rFonts w:ascii="方正仿宋_GBK" w:eastAsia="方正仿宋_GBK" w:hAnsi="宋体" w:hint="eastAsia"/>
                <w:sz w:val="21"/>
                <w:szCs w:val="21"/>
              </w:rPr>
              <w:t>报价唯一</w:t>
            </w:r>
          </w:p>
        </w:tc>
        <w:tc>
          <w:tcPr>
            <w:tcW w:w="540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hint="eastAsia"/>
                <w:sz w:val="21"/>
                <w:szCs w:val="21"/>
              </w:rPr>
              <w:t>只能有一个有效报价，不得提交选择性报价。</w:t>
            </w:r>
          </w:p>
        </w:tc>
      </w:tr>
      <w:tr w:rsidR="007148BA" w:rsidRPr="00F66ABA">
        <w:trPr>
          <w:trHeight w:val="143"/>
        </w:trPr>
        <w:tc>
          <w:tcPr>
            <w:tcW w:w="674" w:type="dxa"/>
            <w:vAlign w:val="center"/>
          </w:tcPr>
          <w:p w:rsidR="007148BA" w:rsidRPr="00F66ABA" w:rsidRDefault="009B3AF8">
            <w:pPr>
              <w:spacing w:line="240" w:lineRule="exact"/>
              <w:jc w:val="center"/>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2</w:t>
            </w:r>
          </w:p>
        </w:tc>
        <w:tc>
          <w:tcPr>
            <w:tcW w:w="1558"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完整性审查</w:t>
            </w:r>
          </w:p>
        </w:tc>
        <w:tc>
          <w:tcPr>
            <w:tcW w:w="198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仿宋_GB2312" w:hint="eastAsia"/>
                <w:sz w:val="21"/>
                <w:szCs w:val="21"/>
              </w:rPr>
              <w:t>响应</w:t>
            </w:r>
            <w:r w:rsidRPr="00F66ABA">
              <w:rPr>
                <w:rFonts w:ascii="方正仿宋_GBK" w:eastAsia="方正仿宋_GBK" w:hAnsi="宋体" w:cs="仿宋_GB2312" w:hint="eastAsia"/>
                <w:sz w:val="21"/>
                <w:szCs w:val="21"/>
                <w:lang w:val="zh-CN"/>
              </w:rPr>
              <w:t>文件份数</w:t>
            </w:r>
          </w:p>
        </w:tc>
        <w:tc>
          <w:tcPr>
            <w:tcW w:w="540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仿宋_GB2312" w:hint="eastAsia"/>
                <w:sz w:val="21"/>
                <w:szCs w:val="21"/>
              </w:rPr>
              <w:t>响应</w:t>
            </w:r>
            <w:r w:rsidRPr="00F66ABA">
              <w:rPr>
                <w:rFonts w:ascii="方正仿宋_GBK" w:eastAsia="方正仿宋_GBK" w:hAnsi="宋体" w:cs="仿宋_GB2312" w:hint="eastAsia"/>
                <w:sz w:val="21"/>
                <w:szCs w:val="21"/>
                <w:lang w:val="zh-CN"/>
              </w:rPr>
              <w:t>文件正、副本数量符合</w:t>
            </w:r>
            <w:r w:rsidRPr="00F66ABA">
              <w:rPr>
                <w:rFonts w:ascii="方正仿宋_GBK" w:eastAsia="方正仿宋_GBK" w:hAnsi="宋体" w:cs="仿宋_GB2312" w:hint="eastAsia"/>
                <w:sz w:val="21"/>
                <w:szCs w:val="21"/>
              </w:rPr>
              <w:t>竞争性谈判</w:t>
            </w:r>
            <w:r w:rsidRPr="00F66ABA">
              <w:rPr>
                <w:rFonts w:ascii="方正仿宋_GBK" w:eastAsia="方正仿宋_GBK" w:hAnsi="宋体" w:cs="仿宋_GB2312" w:hint="eastAsia"/>
                <w:sz w:val="21"/>
                <w:szCs w:val="21"/>
                <w:lang w:val="zh-CN"/>
              </w:rPr>
              <w:t>文件要求。</w:t>
            </w:r>
          </w:p>
        </w:tc>
      </w:tr>
      <w:tr w:rsidR="007148BA" w:rsidRPr="00F66ABA">
        <w:trPr>
          <w:trHeight w:val="119"/>
        </w:trPr>
        <w:tc>
          <w:tcPr>
            <w:tcW w:w="674" w:type="dxa"/>
            <w:vMerge w:val="restart"/>
            <w:vAlign w:val="center"/>
          </w:tcPr>
          <w:p w:rsidR="007148BA" w:rsidRPr="00F66ABA" w:rsidRDefault="009B3AF8">
            <w:pPr>
              <w:spacing w:line="240" w:lineRule="exact"/>
              <w:jc w:val="center"/>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3</w:t>
            </w:r>
          </w:p>
        </w:tc>
        <w:tc>
          <w:tcPr>
            <w:tcW w:w="1558" w:type="dxa"/>
            <w:vMerge w:val="restart"/>
            <w:vAlign w:val="center"/>
          </w:tcPr>
          <w:p w:rsidR="007148BA" w:rsidRPr="00F66ABA" w:rsidRDefault="009B3AF8">
            <w:pPr>
              <w:spacing w:line="240" w:lineRule="exact"/>
              <w:rPr>
                <w:rFonts w:ascii="方正仿宋_GBK" w:eastAsia="方正仿宋_GBK" w:hAnsi="宋体" w:cs="仿宋_GB2312"/>
                <w:sz w:val="21"/>
                <w:szCs w:val="21"/>
                <w:lang w:val="zh-CN"/>
              </w:rPr>
            </w:pPr>
            <w:r w:rsidRPr="00F66ABA">
              <w:rPr>
                <w:rFonts w:ascii="方正仿宋_GBK" w:eastAsia="方正仿宋_GBK" w:hAnsi="宋体" w:cs="宋体" w:hint="eastAsia"/>
                <w:kern w:val="0"/>
                <w:sz w:val="21"/>
                <w:szCs w:val="21"/>
              </w:rPr>
              <w:t>竞争性谈判文件的响应程度审查</w:t>
            </w:r>
          </w:p>
        </w:tc>
        <w:tc>
          <w:tcPr>
            <w:tcW w:w="198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响应文件内容</w:t>
            </w:r>
          </w:p>
        </w:tc>
        <w:tc>
          <w:tcPr>
            <w:tcW w:w="5401" w:type="dxa"/>
            <w:vAlign w:val="center"/>
          </w:tcPr>
          <w:p w:rsidR="007148BA" w:rsidRPr="00F66ABA" w:rsidRDefault="009B3AF8">
            <w:pPr>
              <w:pStyle w:val="af"/>
              <w:spacing w:line="240" w:lineRule="exact"/>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对竞争性谈判文件第三篇规定的谈判内容进行响应。</w:t>
            </w:r>
          </w:p>
        </w:tc>
      </w:tr>
      <w:tr w:rsidR="007148BA" w:rsidRPr="00F66ABA">
        <w:trPr>
          <w:trHeight w:val="88"/>
        </w:trPr>
        <w:tc>
          <w:tcPr>
            <w:tcW w:w="674" w:type="dxa"/>
            <w:vMerge/>
            <w:vAlign w:val="center"/>
          </w:tcPr>
          <w:p w:rsidR="007148BA" w:rsidRPr="00F66A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F66ABA"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谈判有效期</w:t>
            </w:r>
          </w:p>
        </w:tc>
        <w:tc>
          <w:tcPr>
            <w:tcW w:w="5401" w:type="dxa"/>
            <w:vAlign w:val="center"/>
          </w:tcPr>
          <w:p w:rsidR="007148BA" w:rsidRPr="00F66ABA" w:rsidRDefault="009B3AF8">
            <w:pPr>
              <w:spacing w:line="240" w:lineRule="exact"/>
              <w:rPr>
                <w:rFonts w:ascii="方正仿宋_GBK" w:eastAsia="方正仿宋_GBK" w:hAnsi="宋体" w:cs="宋体"/>
                <w:kern w:val="0"/>
                <w:sz w:val="21"/>
                <w:szCs w:val="21"/>
              </w:rPr>
            </w:pPr>
            <w:r w:rsidRPr="00F66ABA">
              <w:rPr>
                <w:rFonts w:ascii="方正仿宋_GBK" w:eastAsia="方正仿宋_GBK" w:hAnsi="宋体" w:cs="宋体" w:hint="eastAsia"/>
                <w:kern w:val="0"/>
                <w:sz w:val="21"/>
                <w:szCs w:val="21"/>
              </w:rPr>
              <w:t>满足谈判文件</w:t>
            </w:r>
            <w:r w:rsidRPr="00F66ABA">
              <w:rPr>
                <w:rFonts w:ascii="方正仿宋_GBK" w:eastAsia="方正仿宋_GBK" w:hAnsi="宋体" w:cs="仿宋_GB2312" w:hint="eastAsia"/>
                <w:sz w:val="21"/>
                <w:szCs w:val="21"/>
                <w:lang w:val="zh-CN"/>
              </w:rPr>
              <w:t>规定。</w:t>
            </w:r>
          </w:p>
        </w:tc>
      </w:tr>
    </w:tbl>
    <w:p w:rsidR="007148BA" w:rsidRPr="00F66ABA" w:rsidRDefault="007148BA">
      <w:pPr>
        <w:spacing w:line="400" w:lineRule="exact"/>
        <w:ind w:firstLineChars="150" w:firstLine="360"/>
        <w:rPr>
          <w:rFonts w:ascii="华文细黑" w:eastAsia="华文细黑" w:hAnsi="华文细黑" w:cs="华文细黑"/>
          <w:sz w:val="24"/>
          <w:szCs w:val="24"/>
        </w:rPr>
      </w:pP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sidRPr="00F66ABA">
        <w:rPr>
          <w:rFonts w:ascii="华文细黑" w:eastAsia="华文细黑" w:hAnsi="华文细黑" w:cs="华文细黑" w:hint="eastAsia"/>
          <w:sz w:val="24"/>
          <w:szCs w:val="24"/>
        </w:rPr>
        <w:lastRenderedPageBreak/>
        <w:t>者改变响应文件的实质性内容。</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（七）供应商在谈判时作出的所有书面承诺须由法定代表人或其授权代表签字。</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Pr="00F66ABA" w:rsidRDefault="00802131">
      <w:pPr>
        <w:pStyle w:val="3"/>
        <w:spacing w:before="0" w:after="0" w:line="400" w:lineRule="exact"/>
        <w:rPr>
          <w:rFonts w:ascii="华文细黑" w:eastAsia="华文细黑" w:hAnsi="华文细黑" w:cs="华文细黑"/>
          <w:sz w:val="24"/>
          <w:szCs w:val="24"/>
        </w:rPr>
      </w:pPr>
      <w:bookmarkStart w:id="60" w:name="_Toc533663809"/>
      <w:bookmarkStart w:id="61" w:name="_Toc102227320"/>
      <w:bookmarkStart w:id="62" w:name="_Toc342913394"/>
      <w:r w:rsidRPr="00F66ABA">
        <w:rPr>
          <w:rFonts w:ascii="华文细黑" w:eastAsia="华文细黑" w:hAnsi="华文细黑" w:cs="华文细黑" w:hint="eastAsia"/>
          <w:sz w:val="24"/>
          <w:szCs w:val="24"/>
        </w:rPr>
        <w:t>七</w:t>
      </w:r>
      <w:r w:rsidR="009B3AF8" w:rsidRPr="00F66ABA">
        <w:rPr>
          <w:rFonts w:ascii="华文细黑" w:eastAsia="华文细黑" w:hAnsi="华文细黑" w:cs="华文细黑" w:hint="eastAsia"/>
          <w:sz w:val="24"/>
          <w:szCs w:val="24"/>
        </w:rPr>
        <w:t>、评审依据</w:t>
      </w:r>
      <w:bookmarkEnd w:id="60"/>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F66ABA" w:rsidRDefault="00802131">
      <w:pPr>
        <w:pStyle w:val="3"/>
        <w:spacing w:before="0" w:after="0" w:line="400" w:lineRule="exact"/>
        <w:rPr>
          <w:rFonts w:ascii="华文细黑" w:eastAsia="华文细黑" w:hAnsi="华文细黑" w:cs="华文细黑"/>
          <w:sz w:val="24"/>
          <w:szCs w:val="24"/>
        </w:rPr>
      </w:pPr>
      <w:bookmarkStart w:id="63" w:name="_Toc533663810"/>
      <w:r w:rsidRPr="00F66ABA">
        <w:rPr>
          <w:rFonts w:ascii="华文细黑" w:eastAsia="华文细黑" w:hAnsi="华文细黑" w:cs="华文细黑" w:hint="eastAsia"/>
          <w:sz w:val="24"/>
          <w:szCs w:val="24"/>
        </w:rPr>
        <w:t>八</w:t>
      </w:r>
      <w:r w:rsidR="009B3AF8" w:rsidRPr="00F66ABA">
        <w:rPr>
          <w:rFonts w:ascii="华文细黑" w:eastAsia="华文细黑" w:hAnsi="华文细黑" w:cs="华文细黑" w:hint="eastAsia"/>
          <w:sz w:val="24"/>
          <w:szCs w:val="24"/>
        </w:rPr>
        <w:t>、成交</w:t>
      </w:r>
      <w:bookmarkEnd w:id="61"/>
      <w:r w:rsidR="009B3AF8" w:rsidRPr="00F66ABA">
        <w:rPr>
          <w:rFonts w:ascii="华文细黑" w:eastAsia="华文细黑" w:hAnsi="华文细黑" w:cs="华文细黑" w:hint="eastAsia"/>
          <w:sz w:val="24"/>
          <w:szCs w:val="24"/>
        </w:rPr>
        <w:t>原则</w:t>
      </w:r>
      <w:bookmarkEnd w:id="62"/>
      <w:bookmarkEnd w:id="63"/>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（一）评审办法</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3.成交价格=成交供应商的最后报价</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（二）评审细则：</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1.资格符合性检查</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2.对响应文件的有效性、完整性和响应程度检查</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lastRenderedPageBreak/>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4.关于政策性扣减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4.1政策性扣减范围</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4.1.1供应商符合小型、微型企业或监狱企业条件的，其最后报价将按相应比例进行扣减。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  政策性扣减方式：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4.2.1供应商为非联合体参与谈判的情况：</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4.2.2供应商为联合体参与谈判且联合协议中约定小型或微型企业的协议合同金额占</w:t>
      </w:r>
      <w:r w:rsidRPr="00F66ABA">
        <w:rPr>
          <w:rFonts w:ascii="华文细黑" w:eastAsia="华文细黑" w:hAnsi="华文细黑" w:cs="华文细黑" w:hint="eastAsia"/>
          <w:sz w:val="24"/>
          <w:szCs w:val="24"/>
        </w:rPr>
        <w:lastRenderedPageBreak/>
        <w:t>到联合体协议合同总金额30％以上的情况：</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5.成交供应商的确定：</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5.4谈判小组将依照评审办法提出成交候选人。</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F66ABA" w:rsidRDefault="009B3AF8" w:rsidP="00CD4AEE">
      <w:pPr>
        <w:snapToGrid w:val="0"/>
        <w:spacing w:line="400" w:lineRule="exact"/>
        <w:ind w:firstLineChars="167" w:firstLine="401"/>
        <w:rPr>
          <w:rFonts w:ascii="华文细黑" w:eastAsia="华文细黑" w:hAnsi="华文细黑" w:cs="华文细黑"/>
          <w:sz w:val="24"/>
          <w:szCs w:val="24"/>
        </w:rPr>
      </w:pPr>
      <w:r w:rsidRPr="00F66ABA">
        <w:rPr>
          <w:rFonts w:ascii="华文细黑" w:eastAsia="华文细黑" w:hAnsi="华文细黑" w:cs="华文细黑" w:hint="eastAsia"/>
          <w:sz w:val="24"/>
          <w:szCs w:val="24"/>
        </w:rPr>
        <w:t>6.成交供应商的变更</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6.1.1拟成交金额在100万及以下的，报价不超过前一名报价5%的成交候选人；</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6.1.2拟成交金额在100（不含）～200万（不含）的，报价不超过前一名报价4%的成交候选人；</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6.1.3拟成交金额在200万及以上的，报价不超过前一名报价3%的成交候选人；</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6.1.4采购人须按以上程序确认成交供应商，否则应重新组织采购。</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7.1因情况变化，不再符合规定的竞争性谈判采购方式适用情形的；</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7.2出现影响采购公正的违法、违规行为的；</w:t>
      </w:r>
    </w:p>
    <w:p w:rsidR="007148BA" w:rsidRPr="00F66ABA" w:rsidRDefault="009B3AF8">
      <w:pPr>
        <w:snapToGrid w:val="0"/>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lastRenderedPageBreak/>
        <w:t>7.3在采购过程中符合竞争要求的供应商或者报价未超过采购预算的供应商不足3家的，但《政府采购非招标采购方式管理办法》第二十七条第二款规定的情形除外。</w:t>
      </w:r>
    </w:p>
    <w:p w:rsidR="007148BA" w:rsidRPr="00F66ABA" w:rsidRDefault="00802131">
      <w:pPr>
        <w:pStyle w:val="3"/>
        <w:spacing w:before="0" w:after="0" w:line="400" w:lineRule="exact"/>
        <w:rPr>
          <w:rFonts w:ascii="华文细黑" w:eastAsia="华文细黑" w:hAnsi="华文细黑" w:cs="华文细黑"/>
          <w:sz w:val="24"/>
          <w:szCs w:val="24"/>
        </w:rPr>
      </w:pPr>
      <w:bookmarkStart w:id="64" w:name="_Toc102227321"/>
      <w:bookmarkStart w:id="65" w:name="_Toc342913395"/>
      <w:bookmarkStart w:id="66" w:name="_Toc533663811"/>
      <w:r w:rsidRPr="00F66ABA">
        <w:rPr>
          <w:rFonts w:ascii="华文细黑" w:eastAsia="华文细黑" w:hAnsi="华文细黑" w:cs="华文细黑" w:hint="eastAsia"/>
          <w:sz w:val="24"/>
          <w:szCs w:val="24"/>
        </w:rPr>
        <w:t>九</w:t>
      </w:r>
      <w:r w:rsidR="009B3AF8" w:rsidRPr="00F66ABA">
        <w:rPr>
          <w:rFonts w:ascii="华文细黑" w:eastAsia="华文细黑" w:hAnsi="华文细黑" w:cs="华文细黑" w:hint="eastAsia"/>
          <w:sz w:val="24"/>
          <w:szCs w:val="24"/>
        </w:rPr>
        <w:t>、成交通知</w:t>
      </w:r>
      <w:bookmarkEnd w:id="64"/>
      <w:bookmarkEnd w:id="65"/>
      <w:bookmarkEnd w:id="66"/>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（一）成交供应商确定后，采购人将在重庆市政府采购网（</w:t>
      </w:r>
      <w:hyperlink r:id="rId14" w:history="1">
        <w:r w:rsidRPr="00F66ABA">
          <w:rPr>
            <w:rFonts w:ascii="华文细黑" w:eastAsia="华文细黑" w:hAnsi="华文细黑" w:cs="华文细黑" w:hint="eastAsia"/>
            <w:sz w:val="24"/>
            <w:szCs w:val="24"/>
          </w:rPr>
          <w:t>http://www.cqgp.gov.cn</w:t>
        </w:r>
      </w:hyperlink>
      <w:r w:rsidRPr="00F66ABA">
        <w:rPr>
          <w:rFonts w:ascii="华文细黑" w:eastAsia="华文细黑" w:hAnsi="华文细黑" w:cs="华文细黑" w:hint="eastAsia"/>
          <w:sz w:val="24"/>
          <w:szCs w:val="24"/>
        </w:rPr>
        <w:t>）上发布成交结果公示。</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（三）《成交通知书》将作为签订合同的依据。</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（四）如有供应商对成交结果提出质疑的，在质疑处理完毕后发出成交通知书。</w:t>
      </w:r>
    </w:p>
    <w:p w:rsidR="007148BA" w:rsidRPr="00F66ABA" w:rsidRDefault="00802131">
      <w:pPr>
        <w:pStyle w:val="3"/>
        <w:spacing w:before="0" w:after="0" w:line="400" w:lineRule="exact"/>
        <w:rPr>
          <w:rFonts w:ascii="华文细黑" w:eastAsia="华文细黑" w:hAnsi="华文细黑" w:cs="华文细黑"/>
          <w:sz w:val="24"/>
          <w:szCs w:val="24"/>
        </w:rPr>
      </w:pPr>
      <w:bookmarkStart w:id="67" w:name="_Toc533663812"/>
      <w:r w:rsidRPr="00F66ABA">
        <w:rPr>
          <w:rFonts w:ascii="华文细黑" w:eastAsia="华文细黑" w:hAnsi="华文细黑" w:cs="华文细黑" w:hint="eastAsia"/>
          <w:sz w:val="24"/>
          <w:szCs w:val="24"/>
        </w:rPr>
        <w:t>十</w:t>
      </w:r>
      <w:r w:rsidR="009B3AF8" w:rsidRPr="00F66ABA">
        <w:rPr>
          <w:rFonts w:ascii="华文细黑" w:eastAsia="华文细黑" w:hAnsi="华文细黑" w:cs="华文细黑" w:hint="eastAsia"/>
          <w:sz w:val="24"/>
          <w:szCs w:val="24"/>
        </w:rPr>
        <w:t>、关于质疑和投诉</w:t>
      </w:r>
      <w:bookmarkEnd w:id="67"/>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（一）质疑内容、时限</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（二）质疑答复</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rPr>
        <w:t>采购人在收到供应商书面质疑后七个工作日内，对质疑内容作出答复</w:t>
      </w:r>
      <w:r w:rsidRPr="00F66ABA">
        <w:rPr>
          <w:rFonts w:ascii="华文细黑" w:eastAsia="华文细黑" w:hAnsi="华文细黑" w:cs="华文细黑" w:hint="eastAsia"/>
          <w:sz w:val="24"/>
          <w:szCs w:val="24"/>
        </w:rPr>
        <w:t>。</w:t>
      </w:r>
    </w:p>
    <w:p w:rsidR="007148BA" w:rsidRPr="00F66ABA" w:rsidRDefault="009B3AF8">
      <w:pPr>
        <w:spacing w:line="400" w:lineRule="exact"/>
        <w:rPr>
          <w:rFonts w:ascii="华文细黑" w:eastAsia="华文细黑" w:hAnsi="华文细黑" w:cs="华文细黑"/>
          <w:sz w:val="24"/>
          <w:szCs w:val="24"/>
        </w:rPr>
      </w:pPr>
      <w:r w:rsidRPr="00F66ABA">
        <w:rPr>
          <w:rFonts w:ascii="华文细黑" w:eastAsia="华文细黑" w:hAnsi="华文细黑" w:cs="华文细黑" w:hint="eastAsia"/>
          <w:sz w:val="24"/>
          <w:szCs w:val="24"/>
        </w:rPr>
        <w:t xml:space="preserve">   （三）不予受理或暂缓受理</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1.质疑有下列情形之一的，不予受理：</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1.1质疑供应商参与了谈判活动后，再对竞争性谈判文件内容提出质疑的；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1.2质疑超过有效期的；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1.3对同一事项重复质疑的。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2.1质疑书格式和内容不符合国家或重庆市相关规定的；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2.2质疑书提供的依据或证明材料不全的；</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2.3质疑书副本数量不足的。</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（四）投诉</w:t>
      </w:r>
    </w:p>
    <w:p w:rsidR="007148BA" w:rsidRPr="00F66ABA" w:rsidRDefault="009B3AF8">
      <w:pPr>
        <w:spacing w:line="400" w:lineRule="exact"/>
        <w:ind w:right="12" w:firstLine="480"/>
        <w:rPr>
          <w:rFonts w:ascii="华文细黑" w:eastAsia="华文细黑" w:hAnsi="华文细黑" w:cs="华文细黑"/>
          <w:sz w:val="24"/>
        </w:rPr>
      </w:pPr>
      <w:r w:rsidRPr="00F66ABA">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Pr="00F66ABA" w:rsidRDefault="009B3AF8">
      <w:pPr>
        <w:spacing w:line="400" w:lineRule="exact"/>
        <w:ind w:right="12" w:firstLine="480"/>
        <w:rPr>
          <w:rFonts w:ascii="华文细黑" w:eastAsia="华文细黑" w:hAnsi="华文细黑" w:cs="华文细黑"/>
          <w:sz w:val="24"/>
        </w:rPr>
      </w:pPr>
      <w:r w:rsidRPr="00F66ABA">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Pr="00F66ABA" w:rsidRDefault="009B3AF8">
      <w:pPr>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w:t>
      </w:r>
      <w:r w:rsidRPr="00F66ABA">
        <w:rPr>
          <w:rFonts w:ascii="华文细黑" w:eastAsia="华文细黑" w:hAnsi="华文细黑" w:cs="华文细黑" w:hint="eastAsia"/>
          <w:sz w:val="24"/>
        </w:rPr>
        <w:lastRenderedPageBreak/>
        <w:t>公告投诉处理决定书</w:t>
      </w:r>
      <w:r w:rsidRPr="00F66ABA">
        <w:rPr>
          <w:rFonts w:ascii="华文细黑" w:eastAsia="华文细黑" w:hAnsi="华文细黑" w:cs="华文细黑" w:hint="eastAsia"/>
          <w:sz w:val="24"/>
          <w:szCs w:val="24"/>
        </w:rPr>
        <w:t>。</w:t>
      </w:r>
    </w:p>
    <w:p w:rsidR="007148BA" w:rsidRPr="00F66ABA" w:rsidRDefault="00802131">
      <w:pPr>
        <w:pStyle w:val="3"/>
        <w:spacing w:before="0" w:after="0" w:line="400" w:lineRule="exact"/>
        <w:rPr>
          <w:rFonts w:ascii="华文细黑" w:eastAsia="华文细黑" w:hAnsi="华文细黑" w:cs="华文细黑"/>
          <w:sz w:val="24"/>
          <w:szCs w:val="24"/>
        </w:rPr>
      </w:pPr>
      <w:bookmarkStart w:id="68" w:name="_Toc533663813"/>
      <w:bookmarkStart w:id="69" w:name="_Toc102227322"/>
      <w:bookmarkStart w:id="70" w:name="_Toc342913396"/>
      <w:r w:rsidRPr="00F66ABA">
        <w:rPr>
          <w:rFonts w:ascii="华文细黑" w:eastAsia="华文细黑" w:hAnsi="华文细黑" w:cs="华文细黑" w:hint="eastAsia"/>
          <w:sz w:val="24"/>
          <w:szCs w:val="24"/>
        </w:rPr>
        <w:t>十一</w:t>
      </w:r>
      <w:r w:rsidR="009B3AF8" w:rsidRPr="00F66ABA">
        <w:rPr>
          <w:rFonts w:ascii="华文细黑" w:eastAsia="华文细黑" w:hAnsi="华文细黑" w:cs="华文细黑" w:hint="eastAsia"/>
          <w:sz w:val="24"/>
          <w:szCs w:val="24"/>
        </w:rPr>
        <w:t>、签订合同</w:t>
      </w:r>
      <w:bookmarkEnd w:id="68"/>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（三）竞争性谈判文件、供应商的响应文件及澄清文件等，均为签订政府采购合同的依据。</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Pr="00F66ABA" w:rsidRDefault="009B3AF8">
      <w:pPr>
        <w:spacing w:line="400" w:lineRule="exact"/>
        <w:ind w:firstLineChars="150" w:firstLine="360"/>
        <w:rPr>
          <w:rFonts w:ascii="华文细黑" w:eastAsia="华文细黑" w:hAnsi="华文细黑" w:cs="华文细黑"/>
        </w:rPr>
      </w:pPr>
      <w:r w:rsidRPr="00F66ABA">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Pr="00F66ABA" w:rsidRDefault="009B3AF8">
      <w:pPr>
        <w:pStyle w:val="3"/>
        <w:spacing w:before="0" w:after="0" w:line="400" w:lineRule="exact"/>
        <w:rPr>
          <w:rFonts w:ascii="华文细黑" w:eastAsia="华文细黑" w:hAnsi="华文细黑" w:cs="华文细黑"/>
          <w:sz w:val="24"/>
        </w:rPr>
      </w:pPr>
      <w:bookmarkStart w:id="71" w:name="_Toc533663814"/>
      <w:r w:rsidRPr="00F66ABA">
        <w:rPr>
          <w:rFonts w:ascii="华文细黑" w:eastAsia="华文细黑" w:hAnsi="华文细黑" w:cs="华文细黑" w:hint="eastAsia"/>
          <w:sz w:val="24"/>
          <w:szCs w:val="24"/>
        </w:rPr>
        <w:t>十</w:t>
      </w:r>
      <w:r w:rsidR="00802131" w:rsidRPr="00F66ABA">
        <w:rPr>
          <w:rFonts w:ascii="华文细黑" w:eastAsia="华文细黑" w:hAnsi="华文细黑" w:cs="华文细黑" w:hint="eastAsia"/>
          <w:sz w:val="24"/>
          <w:szCs w:val="24"/>
        </w:rPr>
        <w:t>二</w:t>
      </w:r>
      <w:r w:rsidRPr="00F66ABA">
        <w:rPr>
          <w:rFonts w:ascii="华文细黑" w:eastAsia="华文细黑" w:hAnsi="华文细黑" w:cs="华文细黑" w:hint="eastAsia"/>
          <w:sz w:val="24"/>
          <w:szCs w:val="24"/>
        </w:rPr>
        <w:t>、</w:t>
      </w:r>
      <w:bookmarkEnd w:id="69"/>
      <w:bookmarkEnd w:id="70"/>
      <w:r w:rsidRPr="00F66ABA">
        <w:rPr>
          <w:rFonts w:ascii="华文细黑" w:eastAsia="华文细黑" w:hAnsi="华文细黑" w:cs="华文细黑" w:hint="eastAsia"/>
          <w:sz w:val="24"/>
        </w:rPr>
        <w:t>政府采购信用融资</w:t>
      </w:r>
      <w:bookmarkEnd w:id="71"/>
    </w:p>
    <w:p w:rsidR="007148BA" w:rsidRPr="00F66ABA" w:rsidRDefault="009B3AF8">
      <w:pPr>
        <w:spacing w:line="400" w:lineRule="exact"/>
        <w:ind w:firstLineChars="150" w:firstLine="36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F66ABA" w:rsidRDefault="007148BA">
      <w:pPr>
        <w:spacing w:line="360" w:lineRule="auto"/>
        <w:ind w:firstLineChars="200" w:firstLine="480"/>
        <w:rPr>
          <w:rFonts w:ascii="华文细黑" w:eastAsia="华文细黑" w:hAnsi="华文细黑" w:cs="华文细黑"/>
          <w:sz w:val="24"/>
          <w:szCs w:val="24"/>
        </w:rPr>
        <w:sectPr w:rsidR="007148BA" w:rsidRPr="00F66ABA">
          <w:pgSz w:w="11907" w:h="16840"/>
          <w:pgMar w:top="1134" w:right="1191" w:bottom="1134" w:left="1304" w:header="964" w:footer="992" w:gutter="0"/>
          <w:pgNumType w:fmt="numberInDash"/>
          <w:cols w:space="720"/>
          <w:docGrid w:linePitch="312"/>
        </w:sectPr>
      </w:pPr>
    </w:p>
    <w:p w:rsidR="007148BA" w:rsidRPr="00F66ABA" w:rsidRDefault="009B3AF8">
      <w:pPr>
        <w:pStyle w:val="2"/>
        <w:spacing w:before="0" w:after="0" w:line="360" w:lineRule="auto"/>
        <w:jc w:val="center"/>
        <w:rPr>
          <w:rFonts w:ascii="华文细黑" w:eastAsia="华文细黑" w:hAnsi="华文细黑" w:cs="华文细黑"/>
          <w:b w:val="0"/>
          <w:sz w:val="36"/>
          <w:szCs w:val="30"/>
        </w:rPr>
      </w:pPr>
      <w:bookmarkStart w:id="72" w:name="_Toc533663815"/>
      <w:r w:rsidRPr="00F66ABA">
        <w:rPr>
          <w:rFonts w:ascii="华文细黑" w:eastAsia="华文细黑" w:hAnsi="华文细黑" w:cs="华文细黑" w:hint="eastAsia"/>
          <w:b w:val="0"/>
          <w:sz w:val="36"/>
          <w:szCs w:val="30"/>
        </w:rPr>
        <w:lastRenderedPageBreak/>
        <w:t>第三篇  谈判项</w:t>
      </w:r>
      <w:bookmarkStart w:id="73" w:name="_GoBack"/>
      <w:bookmarkEnd w:id="73"/>
      <w:r w:rsidRPr="00F66ABA">
        <w:rPr>
          <w:rFonts w:ascii="华文细黑" w:eastAsia="华文细黑" w:hAnsi="华文细黑" w:cs="华文细黑" w:hint="eastAsia"/>
          <w:b w:val="0"/>
          <w:sz w:val="36"/>
          <w:szCs w:val="30"/>
        </w:rPr>
        <w:t>目技术需求</w:t>
      </w:r>
      <w:bookmarkEnd w:id="72"/>
    </w:p>
    <w:p w:rsidR="001F4B99" w:rsidRPr="00F66ABA" w:rsidRDefault="00192FB5" w:rsidP="001F4B99">
      <w:pPr>
        <w:pStyle w:val="affffb"/>
        <w:numPr>
          <w:ilvl w:val="0"/>
          <w:numId w:val="5"/>
        </w:numPr>
        <w:ind w:firstLineChars="0"/>
        <w:rPr>
          <w:rFonts w:ascii="华文细黑" w:eastAsia="华文细黑" w:hAnsi="华文细黑"/>
          <w:szCs w:val="28"/>
        </w:rPr>
      </w:pPr>
      <w:r w:rsidRPr="00F66ABA">
        <w:rPr>
          <w:rFonts w:ascii="华文细黑" w:eastAsia="华文细黑" w:hAnsi="华文细黑" w:cs="华文细黑" w:hint="eastAsia"/>
          <w:szCs w:val="28"/>
        </w:rPr>
        <w:t>清单一览表</w:t>
      </w:r>
    </w:p>
    <w:tbl>
      <w:tblPr>
        <w:tblW w:w="9793" w:type="dxa"/>
        <w:tblInd w:w="96" w:type="dxa"/>
        <w:tblLook w:val="04A0"/>
      </w:tblPr>
      <w:tblGrid>
        <w:gridCol w:w="1520"/>
        <w:gridCol w:w="6856"/>
        <w:gridCol w:w="740"/>
        <w:gridCol w:w="709"/>
      </w:tblGrid>
      <w:tr w:rsidR="00740DF4" w:rsidRPr="00F66ABA" w:rsidTr="00740DF4">
        <w:trPr>
          <w:trHeight w:val="48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产品名称</w:t>
            </w:r>
          </w:p>
        </w:tc>
        <w:tc>
          <w:tcPr>
            <w:tcW w:w="6856" w:type="dxa"/>
            <w:tcBorders>
              <w:top w:val="single" w:sz="4" w:space="0" w:color="auto"/>
              <w:left w:val="nil"/>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参数指标描述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单位</w:t>
            </w:r>
          </w:p>
        </w:tc>
      </w:tr>
      <w:tr w:rsidR="00740DF4" w:rsidRPr="00F66ABA" w:rsidTr="00740DF4">
        <w:trPr>
          <w:trHeight w:val="480"/>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一、2间阶梯教室多媒体改造部份</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激光投影机</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1、3LCD技术，RGB光阀式液晶投影系统，液晶板尺寸0.67 英寸及以上</w:t>
            </w:r>
            <w:r w:rsidRPr="00F66ABA">
              <w:rPr>
                <w:rFonts w:ascii="华文细黑" w:eastAsia="华文细黑" w:hAnsi="华文细黑" w:cs="宋体" w:hint="eastAsia"/>
                <w:kern w:val="0"/>
                <w:sz w:val="21"/>
                <w:szCs w:val="21"/>
              </w:rPr>
              <w:br/>
              <w:t>2、实际分辨率WUXGA（1920*1200）及以上</w:t>
            </w:r>
            <w:r w:rsidRPr="00F66ABA">
              <w:rPr>
                <w:rFonts w:ascii="华文细黑" w:eastAsia="华文细黑" w:hAnsi="华文细黑" w:cs="宋体" w:hint="eastAsia"/>
                <w:kern w:val="0"/>
                <w:sz w:val="21"/>
                <w:szCs w:val="21"/>
              </w:rPr>
              <w:br/>
              <w:t>3、中置镜头设计，光学变焦（手动）/调焦（手动）镜头</w:t>
            </w:r>
            <w:r w:rsidRPr="00F66ABA">
              <w:rPr>
                <w:rFonts w:ascii="华文细黑" w:eastAsia="华文细黑" w:hAnsi="华文细黑" w:cs="宋体" w:hint="eastAsia"/>
                <w:kern w:val="0"/>
                <w:sz w:val="21"/>
                <w:szCs w:val="21"/>
              </w:rPr>
              <w:br/>
              <w:t>4、纯激光光源，标准模式下光源寿命20000小时</w:t>
            </w:r>
            <w:r w:rsidRPr="00F66ABA">
              <w:rPr>
                <w:rFonts w:ascii="华文细黑" w:eastAsia="华文细黑" w:hAnsi="华文细黑" w:cs="宋体" w:hint="eastAsia"/>
                <w:kern w:val="0"/>
                <w:sz w:val="21"/>
                <w:szCs w:val="21"/>
              </w:rPr>
              <w:br/>
              <w:t>5、支持360度全方位安装</w:t>
            </w:r>
            <w:r w:rsidRPr="00F66ABA">
              <w:rPr>
                <w:rFonts w:ascii="华文细黑" w:eastAsia="华文细黑" w:hAnsi="华文细黑" w:cs="宋体" w:hint="eastAsia"/>
                <w:kern w:val="0"/>
                <w:sz w:val="21"/>
                <w:szCs w:val="21"/>
              </w:rPr>
              <w:br/>
              <w:t>6、白色及色彩亮度5000流明及以上</w:t>
            </w:r>
            <w:r w:rsidRPr="00F66ABA">
              <w:rPr>
                <w:rFonts w:ascii="华文细黑" w:eastAsia="华文细黑" w:hAnsi="华文细黑" w:cs="宋体" w:hint="eastAsia"/>
                <w:kern w:val="0"/>
                <w:sz w:val="21"/>
                <w:szCs w:val="21"/>
              </w:rPr>
              <w:br/>
              <w:t>7、对比度2500000:1及以上</w:t>
            </w:r>
            <w:r w:rsidRPr="00F66ABA">
              <w:rPr>
                <w:rFonts w:ascii="华文细黑" w:eastAsia="华文细黑" w:hAnsi="华文细黑" w:cs="宋体" w:hint="eastAsia"/>
                <w:kern w:val="0"/>
                <w:sz w:val="21"/>
                <w:szCs w:val="21"/>
              </w:rPr>
              <w:br/>
              <w:t>8、具备自定义亮度输出：用户可以在亮度100%~70%之间进行精确到1%的亮度调节，同时还可以选择亮度恒定模式，保证使用期间亮度无衰减</w:t>
            </w:r>
            <w:r w:rsidRPr="00F66ABA">
              <w:rPr>
                <w:rFonts w:ascii="华文细黑" w:eastAsia="华文细黑" w:hAnsi="华文细黑" w:cs="宋体" w:hint="eastAsia"/>
                <w:kern w:val="0"/>
                <w:sz w:val="21"/>
                <w:szCs w:val="21"/>
              </w:rPr>
              <w:br/>
              <w:t>9、具备大范围镜头位移功能：垂直位移范围±50%及以上，水平位移范围±20%及以上</w:t>
            </w:r>
            <w:r w:rsidRPr="00F66ABA">
              <w:rPr>
                <w:rFonts w:ascii="华文细黑" w:eastAsia="华文细黑" w:hAnsi="华文细黑" w:cs="宋体" w:hint="eastAsia"/>
                <w:kern w:val="0"/>
                <w:sz w:val="21"/>
                <w:szCs w:val="21"/>
              </w:rPr>
              <w:br/>
              <w:t>10、具备垂直和水平梯形校正功能，校正范围均在±30°及以上</w:t>
            </w:r>
            <w:r w:rsidRPr="00F66ABA">
              <w:rPr>
                <w:rFonts w:ascii="华文细黑" w:eastAsia="华文细黑" w:hAnsi="华文细黑" w:cs="宋体" w:hint="eastAsia"/>
                <w:kern w:val="0"/>
                <w:sz w:val="21"/>
                <w:szCs w:val="21"/>
              </w:rPr>
              <w:br/>
              <w:t>11、具备色彩模式、Gamma 自定义调节及RGBCMY 校正等调节功能</w:t>
            </w:r>
            <w:r w:rsidRPr="00F66ABA">
              <w:rPr>
                <w:rFonts w:ascii="华文细黑" w:eastAsia="华文细黑" w:hAnsi="华文细黑" w:cs="宋体" w:hint="eastAsia"/>
                <w:kern w:val="0"/>
                <w:sz w:val="21"/>
                <w:szCs w:val="21"/>
              </w:rPr>
              <w:br/>
              <w:t>12、具备快速四角调节、弧形矫正、分屏投影、自动信号搜索及日程设置等易用功能</w:t>
            </w:r>
            <w:r w:rsidRPr="00F66ABA">
              <w:rPr>
                <w:rFonts w:ascii="华文细黑" w:eastAsia="华文细黑" w:hAnsi="华文细黑" w:cs="宋体" w:hint="eastAsia"/>
                <w:kern w:val="0"/>
                <w:sz w:val="21"/>
                <w:szCs w:val="21"/>
              </w:rPr>
              <w:br/>
              <w:t>13、质保要求：五年（含光源），交货前需提供售后服务承诺函</w:t>
            </w:r>
            <w:r w:rsidR="00167112" w:rsidRPr="00F66ABA">
              <w:rPr>
                <w:rFonts w:ascii="华文细黑" w:eastAsia="华文细黑" w:hAnsi="华文细黑" w:cs="宋体" w:hint="eastAsia"/>
                <w:kern w:val="0"/>
                <w:sz w:val="21"/>
                <w:szCs w:val="21"/>
              </w:rPr>
              <w:t>。</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只</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组合投影白板</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1、外框：边框型材加厚铝合金</w:t>
            </w:r>
            <w:r w:rsidRPr="00F66ABA">
              <w:rPr>
                <w:rFonts w:ascii="华文细黑" w:eastAsia="华文细黑" w:hAnsi="华文细黑" w:cs="宋体" w:hint="eastAsia"/>
                <w:kern w:val="0"/>
                <w:sz w:val="21"/>
                <w:szCs w:val="21"/>
              </w:rPr>
              <w:br/>
              <w:t>*2、材质：采用搪瓷表面，钢板基板</w:t>
            </w:r>
            <w:r w:rsidRPr="00F66ABA">
              <w:rPr>
                <w:rFonts w:ascii="华文细黑" w:eastAsia="华文细黑" w:hAnsi="华文细黑" w:cs="宋体" w:hint="eastAsia"/>
                <w:kern w:val="0"/>
                <w:sz w:val="21"/>
                <w:szCs w:val="21"/>
              </w:rPr>
              <w:br/>
              <w:t>3、防破坏性：抗击划伤及敲击（硬度达到莫氏6.5度）</w:t>
            </w:r>
            <w:r w:rsidRPr="00F66ABA">
              <w:rPr>
                <w:rFonts w:ascii="华文细黑" w:eastAsia="华文细黑" w:hAnsi="华文细黑" w:cs="宋体" w:hint="eastAsia"/>
                <w:kern w:val="0"/>
                <w:sz w:val="21"/>
                <w:szCs w:val="21"/>
              </w:rPr>
              <w:br/>
              <w:t xml:space="preserve">4、可当投影幕布使用，投影光投射到投影搪瓷白板上亮度均匀，无反光，无眩晕，水平视角≥160°、增益≥2 </w:t>
            </w:r>
            <w:r w:rsidRPr="00F66ABA">
              <w:rPr>
                <w:rFonts w:ascii="华文细黑" w:eastAsia="华文细黑" w:hAnsi="华文细黑" w:cs="宋体" w:hint="eastAsia"/>
                <w:kern w:val="0"/>
                <w:sz w:val="21"/>
                <w:szCs w:val="21"/>
              </w:rPr>
              <w:br/>
              <w:t>5、可当书写白板使用，支持普通白板笔、水溶性笔和蜡笔书写，书写后使用干布或普通白板即可檫除（并可水洗），永久无痕；永久性记号笔书写后用无水乙醇清洁永久无痕；防酸、防碱液</w:t>
            </w:r>
            <w:r w:rsidRPr="00F66ABA">
              <w:rPr>
                <w:rFonts w:ascii="华文细黑" w:eastAsia="华文细黑" w:hAnsi="华文细黑" w:cs="宋体" w:hint="eastAsia"/>
                <w:kern w:val="0"/>
                <w:sz w:val="21"/>
                <w:szCs w:val="21"/>
              </w:rPr>
              <w:br/>
              <w:t>6、左侧投影、右侧上下推拉设计，投影尺寸：2352mm*1470mm及以上；板书上下整体推拉尺寸：不大于2352mm*1470mm（根据现场勘测定制）；总体尺寸：4600mm*1560mm及以上</w:t>
            </w:r>
            <w:r w:rsidRPr="00F66ABA">
              <w:rPr>
                <w:rFonts w:ascii="华文细黑" w:eastAsia="华文细黑" w:hAnsi="华文细黑" w:cs="宋体" w:hint="eastAsia"/>
                <w:kern w:val="0"/>
                <w:sz w:val="21"/>
                <w:szCs w:val="21"/>
              </w:rPr>
              <w:br/>
              <w:t>7、每块配置工具包1个，内含：板擦1个、黑色白板笔2支</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台</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网络中控</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1、网络中控面板与主机分体式结构，具备上下课按键，一键开关系统，具备投影机开、关按键；具备面板按键锁定功能，面板上须带锁定、解锁及信号切换指示灯</w:t>
            </w:r>
            <w:r w:rsidRPr="00F66ABA">
              <w:rPr>
                <w:rFonts w:ascii="华文细黑" w:eastAsia="华文细黑" w:hAnsi="华文细黑" w:cs="宋体" w:hint="eastAsia"/>
                <w:kern w:val="0"/>
                <w:sz w:val="21"/>
                <w:szCs w:val="21"/>
              </w:rPr>
              <w:br/>
              <w:t>2、支持教室、网络远程控制多媒体设备开关、信号切换，远程控制中控面板解锁、锁定等功能</w:t>
            </w:r>
            <w:r w:rsidRPr="00F66ABA">
              <w:rPr>
                <w:rFonts w:ascii="华文细黑" w:eastAsia="华文细黑" w:hAnsi="华文细黑" w:cs="宋体" w:hint="eastAsia"/>
                <w:kern w:val="0"/>
                <w:sz w:val="21"/>
                <w:szCs w:val="21"/>
              </w:rPr>
              <w:br/>
              <w:t>3、支持IC卡系统管理</w:t>
            </w:r>
            <w:r w:rsidRPr="00F66ABA">
              <w:rPr>
                <w:rFonts w:ascii="华文细黑" w:eastAsia="华文细黑" w:hAnsi="华文细黑" w:cs="宋体" w:hint="eastAsia"/>
                <w:kern w:val="0"/>
                <w:sz w:val="21"/>
                <w:szCs w:val="21"/>
              </w:rPr>
              <w:br/>
              <w:t>4、具备投影幕、计算机、投影机、功放等设备电源输出管理功能，具备时序供电、断电管理</w:t>
            </w:r>
            <w:r w:rsidRPr="00F66ABA">
              <w:rPr>
                <w:rFonts w:ascii="华文细黑" w:eastAsia="华文细黑" w:hAnsi="华文细黑" w:cs="宋体" w:hint="eastAsia"/>
                <w:kern w:val="0"/>
                <w:sz w:val="21"/>
                <w:szCs w:val="21"/>
              </w:rPr>
              <w:br/>
              <w:t>★5、具备对RS232通讯端口的投影机进行数据采集，可采集投影机内部记录的灯泡使用时间。采集的灯泡时间与投影机内部时间保持一致，并且自动上传到总控管理平台</w:t>
            </w:r>
            <w:r w:rsidRPr="00F66ABA">
              <w:rPr>
                <w:rFonts w:ascii="华文细黑" w:eastAsia="华文细黑" w:hAnsi="华文细黑" w:cs="宋体" w:hint="eastAsia"/>
                <w:kern w:val="0"/>
                <w:sz w:val="21"/>
                <w:szCs w:val="21"/>
              </w:rPr>
              <w:br/>
              <w:t>★6、具备3路及以上HDMI输入，1路及以上HDMI输出；3路及以上</w:t>
            </w:r>
            <w:r w:rsidRPr="00F66ABA">
              <w:rPr>
                <w:rFonts w:ascii="华文细黑" w:eastAsia="华文细黑" w:hAnsi="华文细黑" w:cs="宋体" w:hint="eastAsia"/>
                <w:kern w:val="0"/>
                <w:sz w:val="21"/>
                <w:szCs w:val="21"/>
              </w:rPr>
              <w:lastRenderedPageBreak/>
              <w:t>VGA输入，2路及以上VGA输出；2路及以上RS232采集接口，2路及以上RS232投影机控制接口</w:t>
            </w:r>
            <w:r w:rsidRPr="00F66ABA">
              <w:rPr>
                <w:rFonts w:ascii="华文细黑" w:eastAsia="华文细黑" w:hAnsi="华文细黑" w:cs="宋体" w:hint="eastAsia"/>
                <w:kern w:val="0"/>
                <w:sz w:val="21"/>
                <w:szCs w:val="21"/>
              </w:rPr>
              <w:br/>
              <w:t>7、具备2路及以上数字IO接口，可接权限控制器、门探开关等设备。具备1路及以上RJ45网络通讯接口，支持网络管理</w:t>
            </w:r>
            <w:r w:rsidRPr="00F66ABA">
              <w:rPr>
                <w:rFonts w:ascii="华文细黑" w:eastAsia="华文细黑" w:hAnsi="华文细黑" w:cs="宋体" w:hint="eastAsia"/>
                <w:kern w:val="0"/>
                <w:sz w:val="21"/>
                <w:szCs w:val="21"/>
              </w:rPr>
              <w:br/>
              <w:t>8、网络中控支持联动控制功能，用户可根据使用习惯设定联动模式，设置软件支持设备程序导入导出功能</w:t>
            </w:r>
            <w:r w:rsidRPr="00F66ABA">
              <w:rPr>
                <w:rFonts w:ascii="华文细黑" w:eastAsia="华文细黑" w:hAnsi="华文细黑" w:cs="宋体" w:hint="eastAsia"/>
                <w:kern w:val="0"/>
                <w:sz w:val="21"/>
                <w:szCs w:val="21"/>
              </w:rPr>
              <w:br/>
              <w:t>★9.若为代理商或经销商参与投标，需提供所投产品制造商出具的针对上述1-8项技术要求的确认函原件作为技术支撑材料</w:t>
            </w:r>
            <w:r w:rsidRPr="00F66ABA">
              <w:rPr>
                <w:rFonts w:ascii="华文细黑" w:eastAsia="华文细黑" w:hAnsi="华文细黑" w:cs="宋体" w:hint="eastAsia"/>
                <w:kern w:val="0"/>
                <w:sz w:val="21"/>
                <w:szCs w:val="21"/>
              </w:rPr>
              <w:br/>
              <w:t>※10、本次采购的网络中控必须与采购人已建设完成的WISE多媒体网络总控管理平台和运维管理平台无缝对接。与网络总控管理平台无缝对接实现采购人对所有多媒体教室的统一管控；与运维管理平台无缝对接实现运维管理平台对网络中控设备的运行状态监测、设备故障信息可自动生成服务工单，自动上传到采购人现有运维管理平台，在运维管理平台上可直接体现中控对投影机灯泡使用时间的采集数据，实时刷新，与投影机内部保持一致。提供所投产品制造商出具的无缝对接承诺函原件（格式自定）</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台</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authSYS权限控制器</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一、功能要求：</w:t>
            </w:r>
            <w:r w:rsidRPr="00F66ABA">
              <w:rPr>
                <w:rFonts w:ascii="华文细黑" w:eastAsia="华文细黑" w:hAnsi="华文细黑" w:cs="宋体" w:hint="eastAsia"/>
                <w:kern w:val="0"/>
                <w:sz w:val="21"/>
                <w:szCs w:val="21"/>
              </w:rPr>
              <w:br/>
              <w:t>★1、要求使用非接触式IC卡, 兼容学校现有校园一卡通IC卡，支持IC卡（M1）、CPU 卡，IC卡读头具有检测IC卡插入、拔出状态，可连接和控制韦根26协议和韦根34协议的IC卡读头</w:t>
            </w:r>
            <w:r w:rsidRPr="00F66ABA">
              <w:rPr>
                <w:rFonts w:ascii="华文细黑" w:eastAsia="华文细黑" w:hAnsi="华文细黑" w:cs="宋体" w:hint="eastAsia"/>
                <w:kern w:val="0"/>
                <w:sz w:val="21"/>
                <w:szCs w:val="21"/>
              </w:rPr>
              <w:br/>
              <w:t>★2、支持网络中控权限管理，采用插卡方式，上课老师使用校园一卡通IC卡自助开启、关闭设备，实现插IC卡多媒体系统自动启动，中控面板解锁，取走IC卡后中控面板锁定，系统自动关闭。可脱网运行，网络环境不稳定的情况下不影响使用</w:t>
            </w:r>
            <w:r w:rsidRPr="00F66ABA">
              <w:rPr>
                <w:rFonts w:ascii="华文细黑" w:eastAsia="华文细黑" w:hAnsi="华文细黑" w:cs="宋体" w:hint="eastAsia"/>
                <w:kern w:val="0"/>
                <w:sz w:val="21"/>
                <w:szCs w:val="21"/>
              </w:rPr>
              <w:br/>
              <w:t>3、支持TCP/IP网络通讯协议，运行参数可通过网络设置。在总控管理平台实现对教室内IC卡控制器远程授权、发卡、刷卡记录查询</w:t>
            </w:r>
            <w:r w:rsidRPr="00F66ABA">
              <w:rPr>
                <w:rFonts w:ascii="华文细黑" w:eastAsia="华文细黑" w:hAnsi="华文细黑" w:cs="宋体" w:hint="eastAsia"/>
                <w:kern w:val="0"/>
                <w:sz w:val="21"/>
                <w:szCs w:val="21"/>
              </w:rPr>
              <w:br/>
              <w:t>4、需要存储10000张及以上固定授权卡，180天及以上动态授权数据，40000条及以上历史刷卡记录。支持10000个及以上白名单。可提供2880个及以上时间段的授权（180天★16节课），满足根据学校课表按学期进行授权的要求</w:t>
            </w:r>
            <w:r w:rsidRPr="00F66ABA">
              <w:rPr>
                <w:rFonts w:ascii="华文细黑" w:eastAsia="华文细黑" w:hAnsi="华文细黑" w:cs="宋体" w:hint="eastAsia"/>
                <w:kern w:val="0"/>
                <w:sz w:val="21"/>
                <w:szCs w:val="21"/>
              </w:rPr>
              <w:br/>
              <w:t>5、授权时间段的提前量可设置，每时段可支持最多7张卡号的授权，满足学校同一节课多人具备使用权限需求，离线状态下刷卡记录可保存4.8万条及以上</w:t>
            </w:r>
            <w:r w:rsidRPr="00F66ABA">
              <w:rPr>
                <w:rFonts w:ascii="华文细黑" w:eastAsia="华文细黑" w:hAnsi="华文细黑" w:cs="宋体" w:hint="eastAsia"/>
                <w:kern w:val="0"/>
                <w:sz w:val="21"/>
                <w:szCs w:val="21"/>
              </w:rPr>
              <w:br/>
              <w:t>6、要求当硬件故障时更换备用authSYS权限控制器后，该教室所有授权数据可以自动下发到控制器内，自动更新。内置时钟系统，并具备网络时钟同步机制、基于时间戳的数据同步机制，授权数据自动同步</w:t>
            </w:r>
            <w:r w:rsidRPr="00F66ABA">
              <w:rPr>
                <w:rFonts w:ascii="华文细黑" w:eastAsia="华文细黑" w:hAnsi="华文细黑" w:cs="宋体" w:hint="eastAsia"/>
                <w:kern w:val="0"/>
                <w:sz w:val="21"/>
                <w:szCs w:val="21"/>
              </w:rPr>
              <w:br/>
              <w:t>★7、具备与网络中控联动使用，具备连堂功能，即上课中或两节课之间，老师的校园一卡通IC卡可临时从读卡器上拿走（拿走后的临时时段内，系统只加锁而不关闭），以满足两节课连堂等情况下，不至于导致投影机的频繁开启、关闭对上课时间及投影机灯泡寿命的影响（连堂时间长度可设定范围1—60000秒之间）</w:t>
            </w:r>
            <w:r w:rsidRPr="00F66ABA">
              <w:rPr>
                <w:rFonts w:ascii="华文细黑" w:eastAsia="华文细黑" w:hAnsi="华文细黑" w:cs="宋体" w:hint="eastAsia"/>
                <w:kern w:val="0"/>
                <w:sz w:val="21"/>
                <w:szCs w:val="21"/>
              </w:rPr>
              <w:br/>
              <w:t>★8、具备拔卡下课倒计时提示功能，拔卡后计算机显示器弹出设备关闭倒计时提示，教师若需延长使用时间，可根据显示器倒计时提示操作即可取消设备关闭。若不进行操作，倒计时后自动关闭系统</w:t>
            </w:r>
            <w:r w:rsidRPr="00F66ABA">
              <w:rPr>
                <w:rFonts w:ascii="华文细黑" w:eastAsia="华文细黑" w:hAnsi="华文细黑" w:cs="宋体" w:hint="eastAsia"/>
                <w:kern w:val="0"/>
                <w:sz w:val="21"/>
                <w:szCs w:val="21"/>
              </w:rPr>
              <w:br/>
              <w:t>二、读卡器要求：</w:t>
            </w:r>
            <w:r w:rsidRPr="00F66ABA">
              <w:rPr>
                <w:rFonts w:ascii="华文细黑" w:eastAsia="华文细黑" w:hAnsi="华文细黑" w:cs="宋体" w:hint="eastAsia"/>
                <w:kern w:val="0"/>
                <w:sz w:val="21"/>
                <w:szCs w:val="21"/>
              </w:rPr>
              <w:br/>
              <w:t>1、IC卡读头采用标准86盒嵌入式安装；支持韦根26协议和韦根34协议</w:t>
            </w:r>
            <w:r w:rsidRPr="00F66ABA">
              <w:rPr>
                <w:rFonts w:ascii="华文细黑" w:eastAsia="华文细黑" w:hAnsi="华文细黑" w:cs="宋体" w:hint="eastAsia"/>
                <w:kern w:val="0"/>
                <w:sz w:val="21"/>
                <w:szCs w:val="21"/>
              </w:rPr>
              <w:br/>
              <w:t>2、具备插卡入口位置灯光指示；采用插入式光电读卡器，不受周边金属环境干扰</w:t>
            </w:r>
            <w:r w:rsidRPr="00F66ABA">
              <w:rPr>
                <w:rFonts w:ascii="华文细黑" w:eastAsia="华文细黑" w:hAnsi="华文细黑" w:cs="宋体" w:hint="eastAsia"/>
                <w:kern w:val="0"/>
                <w:sz w:val="21"/>
                <w:szCs w:val="21"/>
              </w:rPr>
              <w:br/>
            </w:r>
            <w:r w:rsidRPr="00F66ABA">
              <w:rPr>
                <w:rFonts w:ascii="华文细黑" w:eastAsia="华文细黑" w:hAnsi="华文细黑" w:cs="宋体" w:hint="eastAsia"/>
                <w:kern w:val="0"/>
                <w:sz w:val="21"/>
                <w:szCs w:val="21"/>
              </w:rPr>
              <w:lastRenderedPageBreak/>
              <w:t>3、读卡验证通过指示灯和声音提示，有效的授权卡和无效卡具备不同颜色指示灯提示</w:t>
            </w:r>
            <w:r w:rsidRPr="00F66ABA">
              <w:rPr>
                <w:rFonts w:ascii="华文细黑" w:eastAsia="华文细黑" w:hAnsi="华文细黑" w:cs="宋体" w:hint="eastAsia"/>
                <w:kern w:val="0"/>
                <w:sz w:val="21"/>
                <w:szCs w:val="21"/>
              </w:rPr>
              <w:br/>
              <w:t>三、控制器技术参数要求：</w:t>
            </w:r>
            <w:r w:rsidRPr="00F66ABA">
              <w:rPr>
                <w:rFonts w:ascii="华文细黑" w:eastAsia="华文细黑" w:hAnsi="华文细黑" w:cs="宋体" w:hint="eastAsia"/>
                <w:kern w:val="0"/>
                <w:sz w:val="21"/>
                <w:szCs w:val="21"/>
              </w:rPr>
              <w:br/>
              <w:t>1、继电器输出接口路数：2路及以上</w:t>
            </w:r>
            <w:r w:rsidRPr="00F66ABA">
              <w:rPr>
                <w:rFonts w:ascii="华文细黑" w:eastAsia="华文细黑" w:hAnsi="华文细黑" w:cs="宋体" w:hint="eastAsia"/>
                <w:kern w:val="0"/>
                <w:sz w:val="21"/>
                <w:szCs w:val="21"/>
              </w:rPr>
              <w:br/>
              <w:t>2、通信口：1路及以上控制器设置通讯接口</w:t>
            </w:r>
            <w:r w:rsidRPr="00F66ABA">
              <w:rPr>
                <w:rFonts w:ascii="华文细黑" w:eastAsia="华文细黑" w:hAnsi="华文细黑" w:cs="宋体" w:hint="eastAsia"/>
                <w:kern w:val="0"/>
                <w:sz w:val="21"/>
                <w:szCs w:val="21"/>
              </w:rPr>
              <w:br/>
              <w:t>3、网络接口：1个及以上RJ45网络通讯接口</w:t>
            </w:r>
            <w:r w:rsidRPr="00F66ABA">
              <w:rPr>
                <w:rFonts w:ascii="华文细黑" w:eastAsia="华文细黑" w:hAnsi="华文细黑" w:cs="宋体" w:hint="eastAsia"/>
                <w:kern w:val="0"/>
                <w:sz w:val="21"/>
                <w:szCs w:val="21"/>
              </w:rPr>
              <w:br/>
              <w:t>★四、若为代理商或经销商参与投标，需提供所投产品制造商出具的针对上述一至三项技术要求的确认函原件作为技术支撑材料</w:t>
            </w:r>
            <w:r w:rsidRPr="00F66ABA">
              <w:rPr>
                <w:rFonts w:ascii="华文细黑" w:eastAsia="华文细黑" w:hAnsi="华文细黑" w:cs="宋体" w:hint="eastAsia"/>
                <w:kern w:val="0"/>
                <w:sz w:val="21"/>
                <w:szCs w:val="21"/>
              </w:rPr>
              <w:br/>
              <w:t>※五、其他要求：authSYS权限控制器必须与网络中控、采购人现有的WISE网络总控管理平台以及采购人现有的authSYS权限控制器相互兼容，需要支持对现有网络中控的开启权限，支持在网络总控管理平台统一管理、授权、数据管理，采购人已完成校园IC卡一卡通、authSYS权限控制器的数据对接，不再单独做二次开发，所投产品需要支持现有IC卡数据直接使用、统一授权及数据管理。提供所投产品制造商出具的无缝对接承诺函原件（格式自定）。</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块</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数位讲台</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1、钢木结合材料一体成型，主体采用1.5mm及以上冷轧钢板，骨架采用2.0mm及以上冷轧钢材</w:t>
            </w:r>
            <w:r w:rsidRPr="00F66ABA">
              <w:rPr>
                <w:rFonts w:ascii="华文细黑" w:eastAsia="华文细黑" w:hAnsi="华文细黑" w:cs="宋体" w:hint="eastAsia"/>
                <w:kern w:val="0"/>
                <w:sz w:val="21"/>
                <w:szCs w:val="21"/>
              </w:rPr>
              <w:br/>
              <w:t>★2、桌面采用木黄色耐划木质材料，采用橡木扶手</w:t>
            </w:r>
            <w:r w:rsidRPr="00F66ABA">
              <w:rPr>
                <w:rFonts w:ascii="华文细黑" w:eastAsia="华文细黑" w:hAnsi="华文细黑" w:cs="宋体" w:hint="eastAsia"/>
                <w:kern w:val="0"/>
                <w:sz w:val="21"/>
                <w:szCs w:val="21"/>
              </w:rPr>
              <w:br/>
              <w:t>3、关闭状态尺寸（长×宽×高）：≥1100mm×750mm×1000mm</w:t>
            </w:r>
            <w:r w:rsidRPr="00F66ABA">
              <w:rPr>
                <w:rFonts w:ascii="华文细黑" w:eastAsia="华文细黑" w:hAnsi="华文细黑" w:cs="宋体" w:hint="eastAsia"/>
                <w:kern w:val="0"/>
                <w:sz w:val="21"/>
                <w:szCs w:val="21"/>
              </w:rPr>
              <w:br/>
              <w:t>★4、讲台桌面右侧上部设置双层操作平台。操作平台上层用于摆放读卡器、中控面板及粘贴二维码标签等；操作平台下层有序预留加胶圈出线孔，包括VGA跳线×1，HDMI跳线×1，USB3.0跳线×2,超五类网络跳线×1，最右侧预留USB3.0接口×2，方便老师使用U盘</w:t>
            </w:r>
            <w:r w:rsidRPr="00F66ABA">
              <w:rPr>
                <w:rFonts w:ascii="华文细黑" w:eastAsia="华文细黑" w:hAnsi="华文细黑" w:cs="宋体" w:hint="eastAsia"/>
                <w:kern w:val="0"/>
                <w:sz w:val="21"/>
                <w:szCs w:val="21"/>
              </w:rPr>
              <w:br/>
              <w:t>5、讲台桌面左侧用于摆放显示器，左上部设置显示器电源及VGA出线孔</w:t>
            </w:r>
            <w:r w:rsidRPr="00F66ABA">
              <w:rPr>
                <w:rFonts w:ascii="华文细黑" w:eastAsia="华文细黑" w:hAnsi="华文细黑" w:cs="宋体" w:hint="eastAsia"/>
                <w:kern w:val="0"/>
                <w:sz w:val="21"/>
                <w:szCs w:val="21"/>
              </w:rPr>
              <w:br/>
              <w:t>6、讲台上层设置隐藏式键盘抽屉，内置键盘专用托架，固定键盘后键盘表面与抽屉上缘平齐，键盘抽屉门内沿需圆角处理，防止刮伤教师手腕；键盘抽屉滑轨采用45mm及以上耐用平滑钢珠静音轨道</w:t>
            </w:r>
            <w:r w:rsidRPr="00F66ABA">
              <w:rPr>
                <w:rFonts w:ascii="华文细黑" w:eastAsia="华文细黑" w:hAnsi="华文细黑" w:cs="宋体" w:hint="eastAsia"/>
                <w:kern w:val="0"/>
                <w:sz w:val="21"/>
                <w:szCs w:val="21"/>
              </w:rPr>
              <w:br/>
              <w:t>7、讲台下层左侧为主机的摆放位置，四周设计多组卡槽，方便各类主机的放置，并带有防主机移位卡槽</w:t>
            </w:r>
            <w:r w:rsidRPr="00F66ABA">
              <w:rPr>
                <w:rFonts w:ascii="华文细黑" w:eastAsia="华文细黑" w:hAnsi="华文细黑" w:cs="宋体" w:hint="eastAsia"/>
                <w:kern w:val="0"/>
                <w:sz w:val="21"/>
                <w:szCs w:val="21"/>
              </w:rPr>
              <w:br/>
              <w:t>8、讲台下层右侧采用标准机柜式设计，带隔板</w:t>
            </w:r>
            <w:r w:rsidRPr="00F66ABA">
              <w:rPr>
                <w:rFonts w:ascii="华文细黑" w:eastAsia="华文细黑" w:hAnsi="华文细黑" w:cs="宋体" w:hint="eastAsia"/>
                <w:kern w:val="0"/>
                <w:sz w:val="21"/>
                <w:szCs w:val="21"/>
              </w:rPr>
              <w:br/>
              <w:t>9、讲台下层右侧外面具备5孔插座，要求5孔插座可同时插两针和三针插头</w:t>
            </w:r>
            <w:r w:rsidRPr="00F66ABA">
              <w:rPr>
                <w:rFonts w:ascii="华文细黑" w:eastAsia="华文细黑" w:hAnsi="华文细黑" w:cs="宋体" w:hint="eastAsia"/>
                <w:kern w:val="0"/>
                <w:sz w:val="21"/>
                <w:szCs w:val="21"/>
              </w:rPr>
              <w:br/>
              <w:t>10、讲台下层内自带固定线孔位</w:t>
            </w:r>
            <w:r w:rsidRPr="00F66ABA">
              <w:rPr>
                <w:rFonts w:ascii="华文细黑" w:eastAsia="华文细黑" w:hAnsi="华文细黑" w:cs="宋体" w:hint="eastAsia"/>
                <w:kern w:val="0"/>
                <w:sz w:val="21"/>
                <w:szCs w:val="21"/>
              </w:rPr>
              <w:br/>
              <w:t>11、讲台下柜门采用防撬天地方轴锁，讲台底部采用国标空气力学散热孔开孔设计，讲台具备防静电接地装置</w:t>
            </w:r>
            <w:r w:rsidRPr="00F66ABA">
              <w:rPr>
                <w:rFonts w:ascii="华文细黑" w:eastAsia="华文细黑" w:hAnsi="华文细黑" w:cs="宋体" w:hint="eastAsia"/>
                <w:kern w:val="0"/>
                <w:sz w:val="21"/>
                <w:szCs w:val="21"/>
              </w:rPr>
              <w:br/>
              <w:t>12、前置活动L型板，需在L型板上喷印学校LOGO（采购人提供高清LOGO图片）</w:t>
            </w:r>
            <w:r w:rsidRPr="00F66ABA">
              <w:rPr>
                <w:rFonts w:ascii="华文细黑" w:eastAsia="华文细黑" w:hAnsi="华文细黑" w:cs="宋体" w:hint="eastAsia"/>
                <w:kern w:val="0"/>
                <w:sz w:val="21"/>
                <w:szCs w:val="21"/>
              </w:rPr>
              <w:br/>
              <w:t>13、含与讲台主体采用材质相同的全钢地台，地台高度中标人签订合同前勘踏教室据情况确定</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台</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网络交换机</w:t>
            </w:r>
          </w:p>
        </w:tc>
        <w:tc>
          <w:tcPr>
            <w:tcW w:w="6856"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8口千兆网络交换机</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只</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蓝牙话筒</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1、具有麦克风、翻页器、激光教鞭多种功能的一体化设计</w:t>
            </w:r>
            <w:r w:rsidRPr="00F66ABA">
              <w:rPr>
                <w:rFonts w:ascii="华文细黑" w:eastAsia="华文细黑" w:hAnsi="华文细黑" w:cs="宋体" w:hint="eastAsia"/>
                <w:kern w:val="0"/>
                <w:sz w:val="21"/>
                <w:szCs w:val="21"/>
              </w:rPr>
              <w:br/>
              <w:t>2、采用蓝牙技术，发射器与接收器自动对频任意匹配</w:t>
            </w:r>
            <w:r w:rsidRPr="00F66ABA">
              <w:rPr>
                <w:rFonts w:ascii="华文细黑" w:eastAsia="华文细黑" w:hAnsi="华文细黑" w:cs="宋体" w:hint="eastAsia"/>
                <w:kern w:val="0"/>
                <w:sz w:val="21"/>
                <w:szCs w:val="21"/>
              </w:rPr>
              <w:br/>
              <w:t>3、采用近距离联接机制以及信号强度筛选功能，优先选择信号最强的发射器并根据发射器的信号强度确定是否连接；使用距离15米及以上</w:t>
            </w:r>
            <w:r w:rsidRPr="00F66ABA">
              <w:rPr>
                <w:rFonts w:ascii="华文细黑" w:eastAsia="华文细黑" w:hAnsi="华文细黑" w:cs="宋体" w:hint="eastAsia"/>
                <w:kern w:val="0"/>
                <w:sz w:val="21"/>
                <w:szCs w:val="21"/>
              </w:rPr>
              <w:br/>
              <w:t>4、满电状态下可连续使用时间20小时及以上</w:t>
            </w:r>
            <w:r w:rsidRPr="00F66ABA">
              <w:rPr>
                <w:rFonts w:ascii="华文细黑" w:eastAsia="华文细黑" w:hAnsi="华文细黑" w:cs="宋体" w:hint="eastAsia"/>
                <w:kern w:val="0"/>
                <w:sz w:val="21"/>
                <w:szCs w:val="21"/>
              </w:rPr>
              <w:br/>
              <w:t>5、发射器可外接咪头，同时具有内置咪头，可直接手持使用</w:t>
            </w:r>
            <w:r w:rsidRPr="00F66ABA">
              <w:rPr>
                <w:rFonts w:ascii="华文细黑" w:eastAsia="华文细黑" w:hAnsi="华文细黑" w:cs="宋体" w:hint="eastAsia"/>
                <w:kern w:val="0"/>
                <w:sz w:val="21"/>
                <w:szCs w:val="21"/>
              </w:rPr>
              <w:br/>
            </w:r>
            <w:r w:rsidRPr="00F66ABA">
              <w:rPr>
                <w:rFonts w:ascii="华文细黑" w:eastAsia="华文细黑" w:hAnsi="华文细黑" w:cs="宋体" w:hint="eastAsia"/>
                <w:kern w:val="0"/>
                <w:sz w:val="21"/>
                <w:szCs w:val="21"/>
              </w:rPr>
              <w:lastRenderedPageBreak/>
              <w:t>6、拾音距离25cm及以上</w:t>
            </w:r>
            <w:r w:rsidRPr="00F66ABA">
              <w:rPr>
                <w:rFonts w:ascii="华文细黑" w:eastAsia="华文细黑" w:hAnsi="华文细黑" w:cs="宋体" w:hint="eastAsia"/>
                <w:kern w:val="0"/>
                <w:sz w:val="21"/>
                <w:szCs w:val="21"/>
              </w:rPr>
              <w:br/>
              <w:t>7、发射器小巧、轻便，便于携带，可颈挂、手持等多种使用方式</w:t>
            </w:r>
            <w:r w:rsidRPr="00F66ABA">
              <w:rPr>
                <w:rFonts w:ascii="华文细黑" w:eastAsia="华文细黑" w:hAnsi="华文细黑" w:cs="宋体" w:hint="eastAsia"/>
                <w:kern w:val="0"/>
                <w:sz w:val="21"/>
                <w:szCs w:val="21"/>
              </w:rPr>
              <w:br/>
              <w:t>8、具有状态显示功能，含连接、使用、电量提示及充电状态显示等</w:t>
            </w:r>
            <w:r w:rsidRPr="00F66ABA">
              <w:rPr>
                <w:rFonts w:ascii="华文细黑" w:eastAsia="华文细黑" w:hAnsi="华文细黑" w:cs="宋体" w:hint="eastAsia"/>
                <w:kern w:val="0"/>
                <w:sz w:val="21"/>
                <w:szCs w:val="21"/>
              </w:rPr>
              <w:br/>
              <w:t>9、发射使用频率：2402 -2480 MHz</w:t>
            </w:r>
            <w:r w:rsidRPr="00F66ABA">
              <w:rPr>
                <w:rFonts w:ascii="华文细黑" w:eastAsia="华文细黑" w:hAnsi="华文细黑" w:cs="宋体" w:hint="eastAsia"/>
                <w:kern w:val="0"/>
                <w:sz w:val="21"/>
                <w:szCs w:val="21"/>
              </w:rPr>
              <w:br/>
              <w:t>10、调制方法：GFSK，BT = 0.5 Gaussian</w:t>
            </w:r>
            <w:r w:rsidRPr="00F66ABA">
              <w:rPr>
                <w:rFonts w:ascii="华文细黑" w:eastAsia="华文细黑" w:hAnsi="华文细黑" w:cs="宋体" w:hint="eastAsia"/>
                <w:kern w:val="0"/>
                <w:sz w:val="21"/>
                <w:szCs w:val="21"/>
              </w:rPr>
              <w:br/>
              <w:t>11、充电接口：Micro USB</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 xml:space="preserve">2 </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套</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蓝牙接收器</w:t>
            </w:r>
          </w:p>
        </w:tc>
        <w:tc>
          <w:tcPr>
            <w:tcW w:w="6856" w:type="dxa"/>
            <w:tcBorders>
              <w:top w:val="nil"/>
              <w:left w:val="nil"/>
              <w:bottom w:val="single" w:sz="4" w:space="0" w:color="auto"/>
              <w:right w:val="single" w:sz="4" w:space="0" w:color="auto"/>
            </w:tcBorders>
            <w:shd w:val="clear" w:color="000000" w:fill="FFFFFF"/>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1、系统自动配对、连接、自动跳频，具备近距离优先连接机制</w:t>
            </w:r>
            <w:r w:rsidRPr="00F66ABA">
              <w:rPr>
                <w:rFonts w:ascii="华文细黑" w:eastAsia="华文细黑" w:hAnsi="华文细黑" w:cs="宋体" w:hint="eastAsia"/>
                <w:kern w:val="0"/>
                <w:sz w:val="21"/>
                <w:szCs w:val="21"/>
              </w:rPr>
              <w:br/>
              <w:t>2、具备语音处理功能，可调节音量，消除回音、杂音</w:t>
            </w:r>
            <w:r w:rsidRPr="00F66ABA">
              <w:rPr>
                <w:rFonts w:ascii="华文细黑" w:eastAsia="华文细黑" w:hAnsi="华文细黑" w:cs="宋体" w:hint="eastAsia"/>
                <w:kern w:val="0"/>
                <w:sz w:val="21"/>
                <w:szCs w:val="21"/>
              </w:rPr>
              <w:br/>
              <w:t>3、具备设备状态显示及状态检测功能，实现联动控制功能</w:t>
            </w:r>
            <w:r w:rsidRPr="00F66ABA">
              <w:rPr>
                <w:rFonts w:ascii="华文细黑" w:eastAsia="华文细黑" w:hAnsi="华文细黑" w:cs="宋体" w:hint="eastAsia"/>
                <w:kern w:val="0"/>
                <w:sz w:val="21"/>
                <w:szCs w:val="21"/>
              </w:rPr>
              <w:br/>
              <w:t>4、具备USB通讯接口，通过发射器实现对电脑翻页功能</w:t>
            </w:r>
            <w:r w:rsidRPr="00F66ABA">
              <w:rPr>
                <w:rFonts w:ascii="华文细黑" w:eastAsia="华文细黑" w:hAnsi="华文细黑" w:cs="宋体" w:hint="eastAsia"/>
                <w:kern w:val="0"/>
                <w:sz w:val="21"/>
                <w:szCs w:val="21"/>
              </w:rPr>
              <w:br/>
              <w:t>5、无线接收频率：2402 -2480 MHz</w:t>
            </w:r>
            <w:r w:rsidRPr="00F66ABA">
              <w:rPr>
                <w:rFonts w:ascii="华文细黑" w:eastAsia="华文细黑" w:hAnsi="华文细黑" w:cs="宋体" w:hint="eastAsia"/>
                <w:kern w:val="0"/>
                <w:sz w:val="21"/>
                <w:szCs w:val="21"/>
              </w:rPr>
              <w:br/>
              <w:t>6、有效接收距离15米及以上</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 xml:space="preserve">2 </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台</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小计</w:t>
            </w:r>
          </w:p>
        </w:tc>
        <w:tc>
          <w:tcPr>
            <w:tcW w:w="6856" w:type="dxa"/>
            <w:tcBorders>
              <w:top w:val="nil"/>
              <w:left w:val="nil"/>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 xml:space="preserve">　</w:t>
            </w:r>
          </w:p>
        </w:tc>
      </w:tr>
      <w:tr w:rsidR="00740DF4" w:rsidRPr="00F66ABA" w:rsidTr="00740DF4">
        <w:trPr>
          <w:trHeight w:val="480"/>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二、三楼报告厅视频部份（室内全彩P1.875小间距LED屏）</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室内高清LED显示屏</w:t>
            </w:r>
          </w:p>
        </w:tc>
        <w:tc>
          <w:tcPr>
            <w:tcW w:w="6856" w:type="dxa"/>
            <w:tcBorders>
              <w:top w:val="nil"/>
              <w:left w:val="nil"/>
              <w:bottom w:val="single" w:sz="4" w:space="0" w:color="auto"/>
              <w:right w:val="single" w:sz="4" w:space="0" w:color="auto"/>
            </w:tcBorders>
            <w:shd w:val="clear" w:color="auto" w:fill="auto"/>
            <w:vAlign w:val="center"/>
            <w:hideMark/>
          </w:tcPr>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★1.显示尺寸（宽×高）：≧3840mm×2400mm （±≤0.01m）；屏幕分辨率（宽×高）：≧2048像素点×1280像素点；</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★2.像素间距：≦1.875mm；</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3.像素材料：SMD黑色表贴三合一LED发光管；</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★4.LED管芯：国星封装；驱动芯片：聚积5124；</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5.箱体采用完全前安装前维护；</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6.亮度调节范围：手动或自动0到100%连续调节；</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7.换帧频率：≧60 Hz；刷新频率：≧1920Hz</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8.对比度：≧4000：1</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9.工作电压：输入200-240V、50/60Hz</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★10.LED显示屏制造商通过CCC、CE、RoHS、FCC、节能产品认证；</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★11.LED显示屏制造商通过ISO9001、ISO4001等认证；</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★12.LED显示屏制造商具有中国国家知识产权局颁发的专利＞5项；</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★13.无风扇静音设计，内置静音电源，工作噪声整体≤22dB；（提供具有CNAS认证机构出具的产品噪音检测报告复印件加盖厂家鲜章)；</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14.箱体采用精密加工1：1标准比列箱体无缝拼接；拼接安装可精确到≤0.1mm拼缝，完全前安装前维护（提供用于前维护的LED小间距巨型显示装置专利证书或具有CNAS认证机构出具的检测报告复印件加盖厂家鲜章）；</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★15.LED显示屏制造商须提供</w:t>
            </w:r>
            <w:r w:rsidR="00167112" w:rsidRPr="00F66ABA">
              <w:rPr>
                <w:rFonts w:ascii="华文细黑" w:eastAsia="华文细黑" w:hAnsi="华文细黑" w:cs="宋体" w:hint="eastAsia"/>
                <w:kern w:val="0"/>
                <w:sz w:val="21"/>
                <w:szCs w:val="21"/>
              </w:rPr>
              <w:t>针对本项目</w:t>
            </w:r>
            <w:r w:rsidRPr="00F66ABA">
              <w:rPr>
                <w:rFonts w:ascii="华文细黑" w:eastAsia="华文细黑" w:hAnsi="华文细黑" w:cs="宋体" w:hint="eastAsia"/>
                <w:kern w:val="0"/>
                <w:sz w:val="21"/>
                <w:szCs w:val="21"/>
              </w:rPr>
              <w:t>3年质保函原件。</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说明：</w:t>
            </w:r>
          </w:p>
          <w:p w:rsidR="00F93376" w:rsidRPr="00F66ABA" w:rsidRDefault="00F93376" w:rsidP="00F93376">
            <w:pP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以上带★参数证明材料及厂家资质文件，甲方有权(在中标公示后3个工作日内)查验原厂相关证明材料原件。如果中标人无法在规定的时间内提供以上相关证明文件，将作为虚假应标处理并没收投标保证金。</w:t>
            </w:r>
          </w:p>
          <w:p w:rsidR="00740DF4" w:rsidRPr="00F66ABA" w:rsidRDefault="00740DF4" w:rsidP="00740DF4">
            <w:pPr>
              <w:widowControl/>
              <w:jc w:val="left"/>
              <w:rPr>
                <w:rFonts w:ascii="华文细黑" w:eastAsia="华文细黑" w:hAnsi="华文细黑" w:cs="宋体"/>
                <w:kern w:val="0"/>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9.22</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平方</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备用模组</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备用5个模组</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0.288</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平方</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接收卡</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箱体已含</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0</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张</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功能卡</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远程控制开关屏</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张</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LED拼接控制器</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高性能多画面拼接，支持包括2路CVBS，2路VGA，1路HDMI和3路DVI等多样化的信号输入，带载可达5760*1080或1920*3240</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台</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lastRenderedPageBreak/>
              <w:t>控制电脑</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I5/8G/2T/2G独立显卡/22"LCD</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套</w:t>
            </w:r>
          </w:p>
        </w:tc>
      </w:tr>
      <w:tr w:rsidR="00740DF4" w:rsidRPr="00F66ABA" w:rsidTr="00740DF4">
        <w:trPr>
          <w:trHeight w:val="4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通用显示系统软件</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免费</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套</w:t>
            </w:r>
          </w:p>
        </w:tc>
      </w:tr>
      <w:tr w:rsidR="00740DF4" w:rsidRPr="00F66ABA" w:rsidTr="00740DF4">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配电柜</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核心部件为施耐德</w:t>
            </w:r>
            <w:r w:rsidR="00167112" w:rsidRPr="00F66ABA">
              <w:rPr>
                <w:rFonts w:ascii="华文细黑" w:eastAsia="华文细黑" w:hAnsi="华文细黑" w:cs="宋体" w:hint="eastAsia"/>
                <w:kern w:val="0"/>
                <w:sz w:val="21"/>
                <w:szCs w:val="21"/>
              </w:rPr>
              <w:t>或ABB</w:t>
            </w:r>
            <w:r w:rsidRPr="00F66ABA">
              <w:rPr>
                <w:rFonts w:ascii="华文细黑" w:eastAsia="华文细黑" w:hAnsi="华文细黑" w:cs="宋体" w:hint="eastAsia"/>
                <w:kern w:val="0"/>
                <w:sz w:val="21"/>
                <w:szCs w:val="21"/>
              </w:rPr>
              <w:t>品牌，屏体最大功率约6KW</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台</w:t>
            </w:r>
          </w:p>
        </w:tc>
      </w:tr>
      <w:tr w:rsidR="00740DF4" w:rsidRPr="00F66ABA" w:rsidTr="00740DF4">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备品备件</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电源,接收卡,转接板,排线网线等</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项</w:t>
            </w:r>
          </w:p>
        </w:tc>
      </w:tr>
      <w:tr w:rsidR="00740DF4" w:rsidRPr="00F66ABA" w:rsidTr="00740DF4">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钢结构及包边</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壁挂安装含包边装饰</w:t>
            </w:r>
          </w:p>
        </w:tc>
        <w:tc>
          <w:tcPr>
            <w:tcW w:w="708"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9.8</w:t>
            </w:r>
          </w:p>
        </w:tc>
        <w:tc>
          <w:tcPr>
            <w:tcW w:w="709"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平方</w:t>
            </w:r>
          </w:p>
        </w:tc>
      </w:tr>
      <w:tr w:rsidR="00740DF4" w:rsidRPr="00F66ABA" w:rsidTr="00740DF4">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动力电缆及通讯线</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信号线，电缆线从三楼配电柜接入，以及装修修补</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 xml:space="preserve">项　　</w:t>
            </w:r>
          </w:p>
        </w:tc>
      </w:tr>
      <w:tr w:rsidR="00740DF4" w:rsidRPr="00F66ABA" w:rsidTr="00740DF4">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屏体内布线</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超5类网线、RVV3*4.0电源线</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 xml:space="preserve">项　　</w:t>
            </w:r>
          </w:p>
        </w:tc>
      </w:tr>
      <w:tr w:rsidR="00740DF4" w:rsidRPr="00F66ABA" w:rsidTr="00740DF4">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机柜</w:t>
            </w:r>
          </w:p>
        </w:tc>
        <w:tc>
          <w:tcPr>
            <w:tcW w:w="6856"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left"/>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落地式，600*800*2000</w:t>
            </w:r>
          </w:p>
        </w:tc>
        <w:tc>
          <w:tcPr>
            <w:tcW w:w="708" w:type="dxa"/>
            <w:tcBorders>
              <w:top w:val="nil"/>
              <w:left w:val="nil"/>
              <w:bottom w:val="single" w:sz="4" w:space="0" w:color="auto"/>
              <w:right w:val="single" w:sz="4" w:space="0" w:color="auto"/>
            </w:tcBorders>
            <w:shd w:val="clear" w:color="000000" w:fill="FFFFFF"/>
            <w:noWrap/>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740DF4" w:rsidRPr="00F66ABA" w:rsidRDefault="00740DF4" w:rsidP="00740DF4">
            <w:pPr>
              <w:widowControl/>
              <w:jc w:val="center"/>
              <w:rPr>
                <w:rFonts w:ascii="华文细黑" w:eastAsia="华文细黑" w:hAnsi="华文细黑" w:cs="宋体"/>
                <w:kern w:val="0"/>
                <w:sz w:val="21"/>
                <w:szCs w:val="21"/>
              </w:rPr>
            </w:pPr>
            <w:r w:rsidRPr="00F66ABA">
              <w:rPr>
                <w:rFonts w:ascii="华文细黑" w:eastAsia="华文细黑" w:hAnsi="华文细黑" w:cs="宋体" w:hint="eastAsia"/>
                <w:kern w:val="0"/>
                <w:sz w:val="21"/>
                <w:szCs w:val="21"/>
              </w:rPr>
              <w:t>个</w:t>
            </w:r>
          </w:p>
        </w:tc>
      </w:tr>
    </w:tbl>
    <w:p w:rsidR="00192FB5" w:rsidRPr="00F66ABA" w:rsidRDefault="00192FB5" w:rsidP="00192FB5">
      <w:pPr>
        <w:pStyle w:val="affffb"/>
        <w:ind w:left="720" w:firstLineChars="0" w:firstLine="0"/>
        <w:rPr>
          <w:rFonts w:ascii="华文细黑" w:eastAsia="华文细黑" w:hAnsi="华文细黑"/>
          <w:szCs w:val="28"/>
        </w:rPr>
      </w:pPr>
    </w:p>
    <w:p w:rsidR="00F17A91" w:rsidRPr="00F66ABA" w:rsidRDefault="001F4B99" w:rsidP="00192FB5">
      <w:pPr>
        <w:spacing w:line="400" w:lineRule="exact"/>
        <w:ind w:firstLineChars="150" w:firstLine="420"/>
        <w:rPr>
          <w:rFonts w:ascii="华文细黑" w:eastAsia="华文细黑" w:hAnsi="华文细黑"/>
        </w:rPr>
      </w:pPr>
      <w:r w:rsidRPr="00F66ABA">
        <w:rPr>
          <w:rFonts w:ascii="华文细黑" w:eastAsia="华文细黑" w:hAnsi="华文细黑" w:hint="eastAsia"/>
        </w:rPr>
        <w:t xml:space="preserve"> </w:t>
      </w: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87796D" w:rsidRPr="00F66ABA" w:rsidRDefault="0087796D" w:rsidP="00192FB5">
      <w:pPr>
        <w:spacing w:line="400" w:lineRule="exact"/>
        <w:ind w:firstLineChars="150" w:firstLine="420"/>
        <w:rPr>
          <w:rFonts w:ascii="华文细黑" w:eastAsia="华文细黑" w:hAnsi="华文细黑"/>
        </w:rPr>
      </w:pPr>
    </w:p>
    <w:p w:rsidR="007148BA" w:rsidRPr="00F66ABA" w:rsidRDefault="009B3AF8">
      <w:pPr>
        <w:pStyle w:val="2"/>
        <w:spacing w:before="0" w:after="0" w:line="360" w:lineRule="auto"/>
        <w:jc w:val="center"/>
        <w:rPr>
          <w:rFonts w:ascii="华文细黑" w:eastAsia="华文细黑" w:hAnsi="华文细黑" w:cs="华文细黑"/>
          <w:b w:val="0"/>
          <w:sz w:val="36"/>
          <w:szCs w:val="30"/>
        </w:rPr>
      </w:pPr>
      <w:bookmarkStart w:id="74" w:name="_Toc12789058"/>
      <w:bookmarkStart w:id="75" w:name="_Toc533663816"/>
      <w:r w:rsidRPr="00F66ABA">
        <w:rPr>
          <w:rFonts w:ascii="华文细黑" w:eastAsia="华文细黑" w:hAnsi="华文细黑" w:cs="华文细黑" w:hint="eastAsia"/>
          <w:b w:val="0"/>
          <w:sz w:val="36"/>
          <w:szCs w:val="30"/>
        </w:rPr>
        <w:lastRenderedPageBreak/>
        <w:t>第四篇  谈判项目服务需求</w:t>
      </w:r>
      <w:bookmarkEnd w:id="74"/>
      <w:bookmarkEnd w:id="75"/>
    </w:p>
    <w:p w:rsidR="007148BA" w:rsidRPr="00F66ABA" w:rsidRDefault="009B3AF8">
      <w:pPr>
        <w:pStyle w:val="3"/>
        <w:spacing w:before="0" w:after="0" w:line="380" w:lineRule="exact"/>
        <w:rPr>
          <w:rFonts w:ascii="华文细黑" w:eastAsia="华文细黑" w:hAnsi="华文细黑" w:cs="华文细黑"/>
          <w:sz w:val="24"/>
          <w:szCs w:val="24"/>
        </w:rPr>
      </w:pPr>
      <w:bookmarkStart w:id="76" w:name="_Toc344475120"/>
      <w:bookmarkStart w:id="77" w:name="_Toc533663817"/>
      <w:bookmarkStart w:id="78" w:name="_Toc11641055"/>
      <w:bookmarkStart w:id="79" w:name="_Toc12789059"/>
      <w:r w:rsidRPr="00F66ABA">
        <w:rPr>
          <w:rFonts w:ascii="华文细黑" w:eastAsia="华文细黑" w:hAnsi="华文细黑" w:cs="华文细黑" w:hint="eastAsia"/>
          <w:sz w:val="24"/>
          <w:szCs w:val="24"/>
        </w:rPr>
        <w:t>一、实施时间、地点、方案及验收方式</w:t>
      </w:r>
      <w:bookmarkEnd w:id="76"/>
      <w:bookmarkEnd w:id="77"/>
    </w:p>
    <w:p w:rsidR="007148BA" w:rsidRPr="00F66ABA" w:rsidRDefault="009B3AF8">
      <w:pPr>
        <w:pStyle w:val="23"/>
        <w:spacing w:line="380" w:lineRule="exact"/>
        <w:rPr>
          <w:rFonts w:ascii="华文细黑" w:eastAsia="华文细黑" w:hAnsi="华文细黑" w:cs="华文细黑"/>
          <w:sz w:val="24"/>
          <w:szCs w:val="24"/>
        </w:rPr>
      </w:pPr>
      <w:bookmarkStart w:id="80" w:name="_Toc344475121"/>
      <w:r w:rsidRPr="00F66ABA">
        <w:rPr>
          <w:rFonts w:ascii="华文细黑" w:eastAsia="华文细黑" w:hAnsi="华文细黑" w:cs="华文细黑" w:hint="eastAsia"/>
          <w:sz w:val="24"/>
          <w:szCs w:val="24"/>
        </w:rPr>
        <w:t>（一）实施时间</w:t>
      </w:r>
    </w:p>
    <w:p w:rsidR="007148BA" w:rsidRPr="00F66ABA" w:rsidRDefault="00D0512A">
      <w:pPr>
        <w:pStyle w:val="23"/>
        <w:spacing w:line="380" w:lineRule="exact"/>
        <w:rPr>
          <w:rFonts w:ascii="华文细黑" w:eastAsia="华文细黑" w:hAnsi="华文细黑" w:cs="华文细黑"/>
          <w:sz w:val="24"/>
          <w:szCs w:val="24"/>
        </w:rPr>
      </w:pPr>
      <w:r w:rsidRPr="00F66ABA">
        <w:rPr>
          <w:rFonts w:ascii="华文细黑" w:eastAsia="华文细黑" w:hAnsi="华文细黑" w:cs="华文细黑" w:hint="eastAsia"/>
          <w:sz w:val="24"/>
          <w:szCs w:val="24"/>
        </w:rPr>
        <w:t xml:space="preserve"> </w:t>
      </w:r>
      <w:r w:rsidR="00264982" w:rsidRPr="00F66ABA">
        <w:rPr>
          <w:rFonts w:ascii="华文细黑" w:eastAsia="华文细黑" w:hAnsi="华文细黑" w:cs="华文细黑" w:hint="eastAsia"/>
          <w:sz w:val="24"/>
          <w:szCs w:val="24"/>
        </w:rPr>
        <w:t>2019年1月18日开始实施，2019年2月22日完成项目达到验收标准。</w:t>
      </w:r>
    </w:p>
    <w:p w:rsidR="007148BA" w:rsidRPr="00F66ABA" w:rsidRDefault="009B3AF8">
      <w:pPr>
        <w:pStyle w:val="23"/>
        <w:spacing w:line="380" w:lineRule="exact"/>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（二）实施地点</w:t>
      </w:r>
    </w:p>
    <w:p w:rsidR="007148BA" w:rsidRPr="00F66ABA" w:rsidRDefault="00264982" w:rsidP="00264982">
      <w:pPr>
        <w:spacing w:line="380" w:lineRule="exact"/>
        <w:ind w:firstLineChars="250" w:firstLine="60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四川外国语大学国际大厦</w:t>
      </w:r>
      <w:r w:rsidR="00A351AD" w:rsidRPr="00F66ABA">
        <w:rPr>
          <w:rFonts w:ascii="华文细黑" w:eastAsia="华文细黑" w:hAnsi="华文细黑" w:cs="华文细黑" w:hint="eastAsia"/>
          <w:sz w:val="24"/>
          <w:szCs w:val="24"/>
        </w:rPr>
        <w:t>。</w:t>
      </w:r>
    </w:p>
    <w:p w:rsidR="007148BA" w:rsidRPr="00F66ABA" w:rsidRDefault="009B3AF8">
      <w:pPr>
        <w:pStyle w:val="23"/>
        <w:numPr>
          <w:ilvl w:val="0"/>
          <w:numId w:val="2"/>
        </w:numPr>
        <w:spacing w:line="380" w:lineRule="exact"/>
        <w:rPr>
          <w:rFonts w:ascii="华文细黑" w:eastAsia="华文细黑" w:hAnsi="华文细黑" w:cs="华文细黑"/>
          <w:sz w:val="24"/>
          <w:szCs w:val="24"/>
        </w:rPr>
      </w:pPr>
      <w:r w:rsidRPr="00F66ABA">
        <w:rPr>
          <w:rFonts w:ascii="华文细黑" w:eastAsia="华文细黑" w:hAnsi="华文细黑" w:cs="华文细黑" w:hint="eastAsia"/>
          <w:sz w:val="24"/>
          <w:szCs w:val="24"/>
        </w:rPr>
        <w:t>验收方式</w:t>
      </w:r>
    </w:p>
    <w:p w:rsidR="007148BA" w:rsidRPr="00F66ABA" w:rsidRDefault="009B3AF8">
      <w:pPr>
        <w:spacing w:line="380" w:lineRule="atLeas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7148BA" w:rsidRPr="00F66ABA" w:rsidRDefault="007148BA">
      <w:pPr>
        <w:pStyle w:val="23"/>
        <w:spacing w:line="380" w:lineRule="exact"/>
        <w:ind w:left="540" w:firstLine="0"/>
        <w:rPr>
          <w:rFonts w:ascii="华文细黑" w:eastAsia="华文细黑" w:hAnsi="华文细黑" w:cs="华文细黑"/>
          <w:sz w:val="24"/>
          <w:szCs w:val="24"/>
        </w:rPr>
      </w:pPr>
    </w:p>
    <w:p w:rsidR="007148BA" w:rsidRPr="00F66ABA" w:rsidRDefault="009B3AF8">
      <w:pPr>
        <w:pStyle w:val="3"/>
        <w:spacing w:before="0" w:after="0" w:line="380" w:lineRule="exact"/>
        <w:rPr>
          <w:rFonts w:ascii="华文细黑" w:eastAsia="华文细黑" w:hAnsi="华文细黑" w:cs="华文细黑"/>
          <w:sz w:val="24"/>
          <w:szCs w:val="24"/>
        </w:rPr>
      </w:pPr>
      <w:bookmarkStart w:id="81" w:name="_Toc533663818"/>
      <w:r w:rsidRPr="00F66ABA">
        <w:rPr>
          <w:rFonts w:ascii="华文细黑" w:eastAsia="华文细黑" w:hAnsi="华文细黑" w:cs="华文细黑" w:hint="eastAsia"/>
          <w:sz w:val="24"/>
          <w:szCs w:val="24"/>
        </w:rPr>
        <w:t>二、质量保证及售后服务</w:t>
      </w:r>
      <w:bookmarkEnd w:id="80"/>
      <w:bookmarkEnd w:id="81"/>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（一）产品质量保证期</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1.投标人应明确承诺：其投标产品质量保证期达到</w:t>
      </w:r>
      <w:r w:rsidR="00F17A91" w:rsidRPr="00F66ABA">
        <w:rPr>
          <w:rFonts w:ascii="华文细黑" w:eastAsia="华文细黑" w:hAnsi="华文细黑" w:cs="华文细黑" w:hint="eastAsia"/>
          <w:sz w:val="24"/>
          <w:szCs w:val="24"/>
          <w:u w:val="single"/>
        </w:rPr>
        <w:t xml:space="preserve">     </w:t>
      </w:r>
      <w:r w:rsidRPr="00F66ABA">
        <w:rPr>
          <w:rFonts w:ascii="华文细黑" w:eastAsia="华文细黑" w:hAnsi="华文细黑" w:cs="华文细黑" w:hint="eastAsia"/>
          <w:sz w:val="24"/>
          <w:szCs w:val="24"/>
        </w:rPr>
        <w:t>年（至少</w:t>
      </w:r>
      <w:r w:rsidR="00A351AD" w:rsidRPr="00F66ABA">
        <w:rPr>
          <w:rFonts w:ascii="华文细黑" w:eastAsia="华文细黑" w:hAnsi="华文细黑" w:cs="华文细黑" w:hint="eastAsia"/>
          <w:sz w:val="24"/>
          <w:szCs w:val="24"/>
        </w:rPr>
        <w:t>3</w:t>
      </w:r>
      <w:r w:rsidRPr="00F66ABA">
        <w:rPr>
          <w:rFonts w:ascii="华文细黑" w:eastAsia="华文细黑" w:hAnsi="华文细黑" w:cs="华文细黑" w:hint="eastAsia"/>
          <w:sz w:val="24"/>
          <w:szCs w:val="24"/>
        </w:rPr>
        <w:t>年）。</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2.投标产品属于国家规定“三包”范围的，其产品质量保证期不得低于“三包”规定。</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3.投标人的质量保证期承诺优于国家“三包”规定的，按投标人实际承诺执行。</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（二）售后服务内容</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1.投标人和制造商在质量保证期内应当为采购人提供以下技术支持和服务：</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1.1电话咨询</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1.2现场响应</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1.3技术升级</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2.质保期外服务要求</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（三）备品备件及易损件</w:t>
      </w:r>
    </w:p>
    <w:p w:rsidR="007148BA" w:rsidRPr="00F66ABA" w:rsidRDefault="009B3AF8">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7148BA" w:rsidRPr="00F66ABA" w:rsidRDefault="009B3AF8">
      <w:pPr>
        <w:pStyle w:val="3"/>
        <w:numPr>
          <w:ilvl w:val="0"/>
          <w:numId w:val="3"/>
        </w:numPr>
        <w:spacing w:before="0" w:after="0" w:line="380" w:lineRule="exact"/>
        <w:rPr>
          <w:rFonts w:ascii="华文细黑" w:eastAsia="华文细黑" w:hAnsi="华文细黑" w:cs="华文细黑"/>
          <w:sz w:val="24"/>
          <w:szCs w:val="24"/>
        </w:rPr>
      </w:pPr>
      <w:bookmarkStart w:id="82" w:name="_Toc344475122"/>
      <w:bookmarkStart w:id="83" w:name="_Toc533663819"/>
      <w:r w:rsidRPr="00F66ABA">
        <w:rPr>
          <w:rFonts w:ascii="华文细黑" w:eastAsia="华文细黑" w:hAnsi="华文细黑" w:cs="华文细黑" w:hint="eastAsia"/>
          <w:sz w:val="24"/>
          <w:szCs w:val="24"/>
        </w:rPr>
        <w:t>付款方式</w:t>
      </w:r>
      <w:bookmarkEnd w:id="82"/>
      <w:bookmarkEnd w:id="83"/>
    </w:p>
    <w:p w:rsidR="009A4869" w:rsidRPr="00F66ABA" w:rsidRDefault="009A4869" w:rsidP="009A4869">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w:t>
      </w:r>
      <w:bookmarkStart w:id="84" w:name="OLE_LINK3"/>
      <w:bookmarkStart w:id="85" w:name="OLE_LINK4"/>
      <w:r w:rsidRPr="00F66ABA">
        <w:rPr>
          <w:rFonts w:ascii="华文细黑" w:eastAsia="华文细黑" w:hAnsi="华文细黑" w:cs="华文细黑" w:hint="eastAsia"/>
          <w:sz w:val="24"/>
          <w:szCs w:val="24"/>
        </w:rPr>
        <w:t>合同签订前中标人向采购人缴纳合同金额5%的履约保证金</w:t>
      </w:r>
      <w:bookmarkEnd w:id="84"/>
      <w:bookmarkEnd w:id="85"/>
      <w:r w:rsidRPr="00F66ABA">
        <w:rPr>
          <w:rFonts w:ascii="华文细黑" w:eastAsia="华文细黑" w:hAnsi="华文细黑" w:cs="华文细黑" w:hint="eastAsia"/>
          <w:sz w:val="24"/>
          <w:szCs w:val="24"/>
        </w:rPr>
        <w:t>；</w:t>
      </w:r>
    </w:p>
    <w:p w:rsidR="009A4869" w:rsidRPr="00F66ABA" w:rsidRDefault="007C706E" w:rsidP="009A4869">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（二）中标人按</w:t>
      </w:r>
      <w:r w:rsidR="009A4869" w:rsidRPr="00F66ABA">
        <w:rPr>
          <w:rFonts w:ascii="华文细黑" w:eastAsia="华文细黑" w:hAnsi="华文细黑" w:cs="华文细黑" w:hint="eastAsia"/>
          <w:sz w:val="24"/>
          <w:szCs w:val="24"/>
        </w:rPr>
        <w:t>合同交货并安装调试完成，经验收合格后采购人出具项目验收报告；</w:t>
      </w:r>
    </w:p>
    <w:p w:rsidR="009A4869" w:rsidRPr="00F66ABA" w:rsidRDefault="009A4869" w:rsidP="009A4869">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（三）中标人向采购人开具发票，采购人以转账方式向中标人支付合同全款；</w:t>
      </w:r>
    </w:p>
    <w:p w:rsidR="009A4869" w:rsidRPr="00F66ABA" w:rsidRDefault="009A4869" w:rsidP="009A4869">
      <w:pPr>
        <w:spacing w:line="38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（四）验收合格</w:t>
      </w:r>
      <w:r w:rsidR="00BE04C6"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szCs w:val="24"/>
        </w:rPr>
        <w:t>年后无质量问题，采购人向中标人无息退回履约保证金。</w:t>
      </w:r>
    </w:p>
    <w:p w:rsidR="007148BA" w:rsidRPr="00F66ABA" w:rsidRDefault="007148BA">
      <w:pPr>
        <w:spacing w:line="380" w:lineRule="exact"/>
        <w:rPr>
          <w:rFonts w:ascii="华文细黑" w:eastAsia="华文细黑" w:hAnsi="华文细黑" w:cs="华文细黑"/>
          <w:sz w:val="24"/>
          <w:szCs w:val="24"/>
        </w:rPr>
      </w:pPr>
    </w:p>
    <w:p w:rsidR="007148BA" w:rsidRPr="00F66ABA" w:rsidRDefault="009B3AF8">
      <w:pPr>
        <w:pStyle w:val="3"/>
        <w:spacing w:before="0" w:after="0" w:line="380" w:lineRule="exact"/>
        <w:rPr>
          <w:rFonts w:ascii="华文细黑" w:eastAsia="华文细黑" w:hAnsi="华文细黑" w:cs="华文细黑"/>
          <w:sz w:val="24"/>
          <w:szCs w:val="24"/>
        </w:rPr>
      </w:pPr>
      <w:bookmarkStart w:id="86" w:name="_Toc344475123"/>
      <w:bookmarkStart w:id="87" w:name="_Toc533663820"/>
      <w:r w:rsidRPr="00F66ABA">
        <w:rPr>
          <w:rFonts w:ascii="华文细黑" w:eastAsia="华文细黑" w:hAnsi="华文细黑" w:cs="华文细黑" w:hint="eastAsia"/>
          <w:sz w:val="24"/>
          <w:szCs w:val="24"/>
        </w:rPr>
        <w:t>四、知识产权</w:t>
      </w:r>
      <w:bookmarkEnd w:id="86"/>
      <w:bookmarkEnd w:id="87"/>
    </w:p>
    <w:p w:rsidR="007148BA" w:rsidRPr="00F66ABA" w:rsidRDefault="009B3AF8">
      <w:pPr>
        <w:snapToGrid w:val="0"/>
        <w:spacing w:line="380" w:lineRule="exact"/>
        <w:ind w:firstLine="540"/>
        <w:rPr>
          <w:rFonts w:ascii="华文细黑" w:eastAsia="华文细黑" w:hAnsi="华文细黑" w:cs="华文细黑"/>
          <w:sz w:val="24"/>
          <w:szCs w:val="24"/>
        </w:rPr>
      </w:pPr>
      <w:r w:rsidRPr="00F66ABA">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F66ABA" w:rsidRDefault="009B3AF8">
      <w:pPr>
        <w:snapToGrid w:val="0"/>
        <w:spacing w:line="380" w:lineRule="exact"/>
        <w:ind w:firstLine="540"/>
        <w:rPr>
          <w:rFonts w:ascii="华文细黑" w:eastAsia="华文细黑" w:hAnsi="华文细黑" w:cs="华文细黑"/>
          <w:sz w:val="24"/>
          <w:szCs w:val="24"/>
        </w:rPr>
      </w:pPr>
      <w:r w:rsidRPr="00F66ABA">
        <w:rPr>
          <w:rFonts w:ascii="华文细黑" w:eastAsia="华文细黑" w:hAnsi="华文细黑" w:cs="华文细黑" w:hint="eastAsia"/>
          <w:sz w:val="24"/>
          <w:szCs w:val="24"/>
        </w:rPr>
        <w:t>注：（若涉及软件开发等服务类项目知识产权的，知识产权归采购人所有）。</w:t>
      </w:r>
    </w:p>
    <w:p w:rsidR="007148BA" w:rsidRPr="00F66ABA" w:rsidRDefault="009B3AF8">
      <w:pPr>
        <w:pStyle w:val="3"/>
        <w:numPr>
          <w:ilvl w:val="0"/>
          <w:numId w:val="4"/>
        </w:numPr>
        <w:spacing w:before="0" w:after="0" w:line="380" w:lineRule="exact"/>
        <w:rPr>
          <w:rFonts w:ascii="华文细黑" w:eastAsia="华文细黑" w:hAnsi="华文细黑" w:cs="华文细黑"/>
          <w:sz w:val="24"/>
          <w:szCs w:val="24"/>
        </w:rPr>
      </w:pPr>
      <w:bookmarkStart w:id="88" w:name="_Toc344475124"/>
      <w:bookmarkStart w:id="89" w:name="_Toc533663821"/>
      <w:r w:rsidRPr="00F66ABA">
        <w:rPr>
          <w:rFonts w:ascii="华文细黑" w:eastAsia="华文细黑" w:hAnsi="华文细黑" w:cs="华文细黑" w:hint="eastAsia"/>
          <w:sz w:val="24"/>
          <w:szCs w:val="24"/>
        </w:rPr>
        <w:t>培训</w:t>
      </w:r>
      <w:bookmarkEnd w:id="88"/>
      <w:bookmarkEnd w:id="89"/>
    </w:p>
    <w:p w:rsidR="007148BA" w:rsidRPr="00F66ABA" w:rsidRDefault="009B3AF8">
      <w:pPr>
        <w:snapToGrid w:val="0"/>
        <w:spacing w:line="380" w:lineRule="exact"/>
        <w:ind w:firstLine="540"/>
      </w:pPr>
      <w:r w:rsidRPr="00F66ABA">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7148BA" w:rsidRPr="00F66ABA" w:rsidRDefault="009B3AF8">
      <w:pPr>
        <w:pStyle w:val="3"/>
        <w:spacing w:before="0" w:after="0" w:line="380" w:lineRule="exact"/>
        <w:rPr>
          <w:rFonts w:ascii="华文细黑" w:eastAsia="华文细黑" w:hAnsi="华文细黑" w:cs="华文细黑"/>
          <w:sz w:val="24"/>
          <w:szCs w:val="24"/>
        </w:rPr>
      </w:pPr>
      <w:bookmarkStart w:id="90" w:name="_Toc533663822"/>
      <w:r w:rsidRPr="00F66ABA">
        <w:rPr>
          <w:rFonts w:ascii="华文细黑" w:eastAsia="华文细黑" w:hAnsi="华文细黑" w:cs="华文细黑" w:hint="eastAsia"/>
          <w:sz w:val="24"/>
          <w:szCs w:val="24"/>
        </w:rPr>
        <w:t>六、</w:t>
      </w:r>
      <w:bookmarkStart w:id="91" w:name="_Toc344475125"/>
      <w:r w:rsidRPr="00F66ABA">
        <w:rPr>
          <w:rFonts w:ascii="华文细黑" w:eastAsia="华文细黑" w:hAnsi="华文细黑" w:cs="华文细黑" w:hint="eastAsia"/>
          <w:sz w:val="24"/>
          <w:szCs w:val="24"/>
        </w:rPr>
        <w:t>其他</w:t>
      </w:r>
      <w:bookmarkEnd w:id="90"/>
    </w:p>
    <w:bookmarkEnd w:id="91"/>
    <w:p w:rsidR="007148BA" w:rsidRPr="00F66ABA" w:rsidRDefault="009B3AF8">
      <w:pPr>
        <w:snapToGrid w:val="0"/>
        <w:spacing w:line="380" w:lineRule="exact"/>
        <w:ind w:firstLine="54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F66ABA" w:rsidRDefault="009B3AF8">
      <w:pPr>
        <w:snapToGrid w:val="0"/>
        <w:spacing w:line="380" w:lineRule="exact"/>
        <w:ind w:firstLine="54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（二）其他未尽事宜由供需双方在采购合同中详细约定。</w:t>
      </w:r>
    </w:p>
    <w:p w:rsidR="007148BA" w:rsidRPr="00F66ABA" w:rsidRDefault="009B3AF8">
      <w:pPr>
        <w:pStyle w:val="2"/>
        <w:spacing w:before="0" w:after="0" w:line="360" w:lineRule="auto"/>
        <w:jc w:val="center"/>
        <w:rPr>
          <w:rFonts w:ascii="华文细黑" w:eastAsia="华文细黑" w:hAnsi="华文细黑" w:cs="华文细黑"/>
          <w:b w:val="0"/>
          <w:sz w:val="36"/>
          <w:szCs w:val="30"/>
        </w:rPr>
      </w:pPr>
      <w:r w:rsidRPr="00F66ABA">
        <w:rPr>
          <w:rFonts w:ascii="华文细黑" w:eastAsia="华文细黑" w:hAnsi="华文细黑" w:cs="华文细黑" w:hint="eastAsia"/>
          <w:sz w:val="36"/>
          <w:szCs w:val="30"/>
        </w:rPr>
        <w:br w:type="page"/>
      </w:r>
      <w:bookmarkStart w:id="92" w:name="_Toc533663823"/>
      <w:r w:rsidRPr="00F66ABA">
        <w:rPr>
          <w:rFonts w:ascii="华文细黑" w:eastAsia="华文细黑" w:hAnsi="华文细黑" w:cs="华文细黑" w:hint="eastAsia"/>
          <w:b w:val="0"/>
          <w:sz w:val="36"/>
          <w:szCs w:val="30"/>
        </w:rPr>
        <w:lastRenderedPageBreak/>
        <w:t xml:space="preserve">第五篇  </w:t>
      </w:r>
      <w:bookmarkEnd w:id="78"/>
      <w:bookmarkEnd w:id="79"/>
      <w:r w:rsidRPr="00F66ABA">
        <w:rPr>
          <w:rFonts w:ascii="华文细黑" w:eastAsia="华文细黑" w:hAnsi="华文细黑" w:cs="华文细黑" w:hint="eastAsia"/>
          <w:b w:val="0"/>
          <w:sz w:val="36"/>
          <w:szCs w:val="30"/>
        </w:rPr>
        <w:t>合同草案条款</w:t>
      </w:r>
      <w:bookmarkEnd w:id="92"/>
    </w:p>
    <w:p w:rsidR="007148BA" w:rsidRPr="00F66ABA" w:rsidRDefault="009B3AF8">
      <w:pPr>
        <w:snapToGrid w:val="0"/>
        <w:spacing w:line="380" w:lineRule="exact"/>
        <w:ind w:firstLineChars="250" w:firstLine="60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一、定义</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（二）乙方（供方）即成交供应商，是指成交后提供合同货物和服务的自然人、法人及其他组织。</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二、货物内容</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合同包括以下内容：货物名称、型号规格、技术参数、数量（单位）等内容。</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三、合同价格</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（一）合同价格即合同总价。</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（三）合同货物单价为不变价。</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四、转包或分包</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（一）本合同范围的货物，应由乙方直接供应，不得转让他人供应；</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（二）非经甲方书面同意，乙方不得将本合同范围的货物全部或部分分包给他人供应；</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五、质量保证及售后服务</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F66ABA" w:rsidRDefault="009B3AF8">
      <w:pPr>
        <w:snapToGrid w:val="0"/>
        <w:spacing w:line="380" w:lineRule="exact"/>
        <w:ind w:firstLineChars="200" w:firstLine="48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1.更换：由乙方承担所发生的全部费用。</w:t>
      </w:r>
    </w:p>
    <w:p w:rsidR="007148BA" w:rsidRPr="00F66ABA" w:rsidRDefault="009B3AF8">
      <w:pPr>
        <w:snapToGrid w:val="0"/>
        <w:spacing w:line="380" w:lineRule="exact"/>
        <w:ind w:firstLineChars="200" w:firstLine="48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2.贬值处理：由甲乙双方合议定价。</w:t>
      </w:r>
    </w:p>
    <w:p w:rsidR="007148BA" w:rsidRPr="00F66ABA" w:rsidRDefault="009B3AF8">
      <w:pPr>
        <w:snapToGrid w:val="0"/>
        <w:spacing w:line="380" w:lineRule="exact"/>
        <w:ind w:firstLineChars="200" w:firstLine="48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（四）在质保期内，乙方应对货物出现的质量及安全问题负责处理解决并承担一切费用。</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lastRenderedPageBreak/>
        <w:t>六、付款</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（一）本合同使用货币币制如未作特别说明均为人民币。</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（二）付款方式：银行转账、现金支票。</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（三）付款方法：同本项目“第四篇 谈判项目服务需求”中关于付款方式的约定。</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七、检查验收</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（一）供方应随货物提供合格证和质量证明文件，如是国外进口的货物还须提供入关证明。</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（二）货物验收</w:t>
      </w:r>
    </w:p>
    <w:p w:rsidR="007148BA" w:rsidRPr="00F66ABA" w:rsidRDefault="009B3AF8">
      <w:pPr>
        <w:adjustRightInd w:val="0"/>
        <w:snapToGrid w:val="0"/>
        <w:spacing w:line="38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（三）货物验收报告应由需方、供方经办人签字，并加盖双方公章，以此作为支付凭据。</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八、索赔</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（二）根据货物的疵劣和受损程度以及需方遭受损失的金额，经双方同意降低货物价格。</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九、知识产权</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（二）若涉及软件开发等服务类项目知识产权的，知识产权归采购人所有。</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十、合同争议的解决</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（一）当事人友好协商达成一致</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（二）在60天内当事人协商不能达成协议的，可提请采购人当地仲裁机构仲裁。</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十一、违约责任</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按《中华人民共和国合同法》、《中华人民共和国政府采购法》有关条款，或由供需双方约定。</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十二、合同生效及其它</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（一）合同生效及其效力应符合《中华人民共和国合同法》有关规定。</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（二）合同应经当事人法定代表人或委托代理人签字，加盖双方合同专用章或公章。</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（三）合同所包括附件，是合同不可分割的一部分，具有同等法法律效力。</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（四）合同需提供担保的，按《中华人民共和国担保法》规定执行。</w:t>
      </w:r>
    </w:p>
    <w:p w:rsidR="007148BA" w:rsidRPr="00F66ABA" w:rsidRDefault="009B3AF8">
      <w:pPr>
        <w:snapToGrid w:val="0"/>
        <w:spacing w:line="380" w:lineRule="exact"/>
        <w:ind w:firstLineChars="150" w:firstLine="360"/>
        <w:outlineLvl w:val="0"/>
        <w:rPr>
          <w:rFonts w:ascii="华文细黑" w:eastAsia="华文细黑" w:hAnsi="华文细黑" w:cs="华文细黑"/>
          <w:bCs/>
          <w:sz w:val="24"/>
        </w:rPr>
      </w:pPr>
      <w:r w:rsidRPr="00F66ABA">
        <w:rPr>
          <w:rFonts w:ascii="华文细黑" w:eastAsia="华文细黑" w:hAnsi="华文细黑" w:cs="华文细黑" w:hint="eastAsia"/>
          <w:bCs/>
          <w:sz w:val="24"/>
        </w:rPr>
        <w:t>（五）本合同条件未尽事宜依照《中华人民共和国合同法》，由供需双方共同协商确定。</w:t>
      </w:r>
    </w:p>
    <w:p w:rsidR="007148BA" w:rsidRPr="00F66ABA" w:rsidRDefault="007148BA">
      <w:pPr>
        <w:snapToGrid w:val="0"/>
        <w:spacing w:line="360" w:lineRule="auto"/>
        <w:ind w:firstLine="570"/>
        <w:rPr>
          <w:rFonts w:ascii="华文细黑" w:eastAsia="华文细黑" w:hAnsi="华文细黑" w:cs="华文细黑"/>
          <w:sz w:val="24"/>
          <w:szCs w:val="24"/>
        </w:rPr>
        <w:sectPr w:rsidR="007148BA" w:rsidRPr="00F66ABA">
          <w:footerReference w:type="default" r:id="rId15"/>
          <w:pgSz w:w="11907" w:h="16840"/>
          <w:pgMar w:top="1134" w:right="1191" w:bottom="1134" w:left="1304" w:header="964" w:footer="992" w:gutter="0"/>
          <w:pgNumType w:fmt="numberInDash"/>
          <w:cols w:space="720"/>
          <w:docGrid w:linePitch="381"/>
        </w:sectPr>
      </w:pPr>
    </w:p>
    <w:p w:rsidR="007148BA" w:rsidRPr="00F66ABA" w:rsidRDefault="009B3AF8">
      <w:pPr>
        <w:rPr>
          <w:rFonts w:ascii="华文细黑" w:eastAsia="华文细黑" w:hAnsi="华文细黑" w:cs="华文细黑"/>
          <w:sz w:val="24"/>
        </w:rPr>
      </w:pPr>
      <w:bookmarkStart w:id="93" w:name="_Toc303945820"/>
      <w:bookmarkStart w:id="94" w:name="_Toc148265480"/>
      <w:r w:rsidRPr="00F66ABA">
        <w:rPr>
          <w:rFonts w:ascii="华文细黑" w:eastAsia="华文细黑" w:hAnsi="华文细黑" w:cs="华文细黑" w:hint="eastAsia"/>
          <w:sz w:val="24"/>
        </w:rPr>
        <w:lastRenderedPageBreak/>
        <w:t>附页：合同格式</w:t>
      </w:r>
      <w:bookmarkEnd w:id="93"/>
      <w:bookmarkEnd w:id="94"/>
    </w:p>
    <w:p w:rsidR="007148BA" w:rsidRPr="00F66ABA" w:rsidRDefault="009B3AF8">
      <w:pPr>
        <w:spacing w:line="500" w:lineRule="exact"/>
        <w:jc w:val="center"/>
        <w:rPr>
          <w:rFonts w:ascii="华文细黑" w:eastAsia="华文细黑" w:hAnsi="华文细黑" w:cs="华文细黑"/>
          <w:b/>
          <w:sz w:val="44"/>
        </w:rPr>
      </w:pPr>
      <w:r w:rsidRPr="00F66ABA">
        <w:rPr>
          <w:rFonts w:ascii="华文细黑" w:eastAsia="华文细黑" w:hAnsi="华文细黑" w:cs="华文细黑" w:hint="eastAsia"/>
          <w:b/>
          <w:sz w:val="44"/>
        </w:rPr>
        <w:t>重庆市政府采购购销合同</w:t>
      </w:r>
    </w:p>
    <w:p w:rsidR="007148BA" w:rsidRPr="00F66ABA" w:rsidRDefault="009B3AF8">
      <w:pPr>
        <w:spacing w:line="500" w:lineRule="exact"/>
        <w:jc w:val="center"/>
        <w:rPr>
          <w:rFonts w:ascii="华文细黑" w:eastAsia="华文细黑" w:hAnsi="华文细黑" w:cs="华文细黑"/>
        </w:rPr>
      </w:pPr>
      <w:r w:rsidRPr="00F66ABA">
        <w:rPr>
          <w:rFonts w:ascii="华文细黑" w:eastAsia="华文细黑" w:hAnsi="华文细黑" w:cs="华文细黑" w:hint="eastAsia"/>
        </w:rPr>
        <w:t>（采购项目编号：     ）</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甲方（需方）：___________________________      计价单位：____________</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乙方（供方）：___________________________      计量单位：_____________</w:t>
      </w:r>
    </w:p>
    <w:p w:rsidR="007148BA" w:rsidRPr="00F66ABA" w:rsidRDefault="007148BA">
      <w:pPr>
        <w:spacing w:line="500" w:lineRule="exact"/>
        <w:rPr>
          <w:rFonts w:ascii="华文细黑" w:eastAsia="华文细黑" w:hAnsi="华文细黑" w:cs="华文细黑"/>
          <w:sz w:val="24"/>
        </w:rPr>
      </w:pP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F66ABA">
        <w:trPr>
          <w:gridAfter w:val="1"/>
          <w:wAfter w:w="15" w:type="dxa"/>
          <w:trHeight w:val="452"/>
        </w:trPr>
        <w:tc>
          <w:tcPr>
            <w:tcW w:w="1330" w:type="dxa"/>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商品名称</w:t>
            </w:r>
          </w:p>
        </w:tc>
        <w:tc>
          <w:tcPr>
            <w:tcW w:w="1741" w:type="dxa"/>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规格型号</w:t>
            </w:r>
          </w:p>
        </w:tc>
        <w:tc>
          <w:tcPr>
            <w:tcW w:w="984" w:type="dxa"/>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数量</w:t>
            </w:r>
          </w:p>
        </w:tc>
        <w:tc>
          <w:tcPr>
            <w:tcW w:w="788" w:type="dxa"/>
            <w:gridSpan w:val="2"/>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单价</w:t>
            </w:r>
          </w:p>
        </w:tc>
        <w:tc>
          <w:tcPr>
            <w:tcW w:w="984" w:type="dxa"/>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总价</w:t>
            </w:r>
          </w:p>
        </w:tc>
        <w:tc>
          <w:tcPr>
            <w:tcW w:w="1575" w:type="dxa"/>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交货时间</w:t>
            </w:r>
          </w:p>
        </w:tc>
        <w:tc>
          <w:tcPr>
            <w:tcW w:w="2211" w:type="dxa"/>
            <w:vAlign w:val="center"/>
          </w:tcPr>
          <w:p w:rsidR="007148BA" w:rsidRPr="00F66ABA" w:rsidRDefault="009B3AF8">
            <w:pPr>
              <w:spacing w:line="500" w:lineRule="exact"/>
              <w:jc w:val="center"/>
              <w:rPr>
                <w:rFonts w:ascii="华文细黑" w:eastAsia="华文细黑" w:hAnsi="华文细黑" w:cs="华文细黑"/>
                <w:sz w:val="24"/>
              </w:rPr>
            </w:pPr>
            <w:r w:rsidRPr="00F66ABA">
              <w:rPr>
                <w:rFonts w:ascii="华文细黑" w:eastAsia="华文细黑" w:hAnsi="华文细黑" w:cs="华文细黑" w:hint="eastAsia"/>
                <w:sz w:val="24"/>
              </w:rPr>
              <w:t>交货地点</w:t>
            </w: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Height w:val="564"/>
        </w:trPr>
        <w:tc>
          <w:tcPr>
            <w:tcW w:w="1330"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trPr>
        <w:tc>
          <w:tcPr>
            <w:tcW w:w="1330"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741" w:type="dxa"/>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F66ABA" w:rsidRDefault="007148BA">
            <w:pPr>
              <w:spacing w:line="500" w:lineRule="exact"/>
              <w:jc w:val="center"/>
              <w:rPr>
                <w:rFonts w:ascii="华文细黑" w:eastAsia="华文细黑" w:hAnsi="华文细黑" w:cs="华文细黑"/>
                <w:sz w:val="24"/>
              </w:rPr>
            </w:pPr>
          </w:p>
        </w:tc>
        <w:tc>
          <w:tcPr>
            <w:tcW w:w="984" w:type="dxa"/>
            <w:vAlign w:val="center"/>
          </w:tcPr>
          <w:p w:rsidR="007148BA" w:rsidRPr="00F66ABA" w:rsidRDefault="007148BA">
            <w:pPr>
              <w:spacing w:line="500" w:lineRule="exact"/>
              <w:jc w:val="center"/>
              <w:rPr>
                <w:rFonts w:ascii="华文细黑" w:eastAsia="华文细黑" w:hAnsi="华文细黑" w:cs="华文细黑"/>
                <w:sz w:val="24"/>
              </w:rPr>
            </w:pPr>
          </w:p>
        </w:tc>
        <w:tc>
          <w:tcPr>
            <w:tcW w:w="1575" w:type="dxa"/>
            <w:vAlign w:val="center"/>
          </w:tcPr>
          <w:p w:rsidR="007148BA" w:rsidRPr="00F66ABA" w:rsidRDefault="007148BA">
            <w:pPr>
              <w:spacing w:line="500" w:lineRule="exact"/>
              <w:jc w:val="center"/>
              <w:rPr>
                <w:rFonts w:ascii="华文细黑" w:eastAsia="华文细黑" w:hAnsi="华文细黑" w:cs="华文细黑"/>
                <w:sz w:val="24"/>
              </w:rPr>
            </w:pPr>
          </w:p>
        </w:tc>
        <w:tc>
          <w:tcPr>
            <w:tcW w:w="2211" w:type="dxa"/>
            <w:vAlign w:val="center"/>
          </w:tcPr>
          <w:p w:rsidR="007148BA" w:rsidRPr="00F66ABA" w:rsidRDefault="007148BA">
            <w:pPr>
              <w:spacing w:line="500" w:lineRule="exact"/>
              <w:jc w:val="center"/>
              <w:rPr>
                <w:rFonts w:ascii="华文细黑" w:eastAsia="华文细黑" w:hAnsi="华文细黑" w:cs="华文细黑"/>
                <w:sz w:val="24"/>
              </w:rPr>
            </w:pPr>
          </w:p>
        </w:tc>
      </w:tr>
      <w:tr w:rsidR="007148BA" w:rsidRPr="00F66ABA">
        <w:trPr>
          <w:gridAfter w:val="1"/>
          <w:wAfter w:w="15" w:type="dxa"/>
          <w:cantSplit/>
        </w:trPr>
        <w:tc>
          <w:tcPr>
            <w:tcW w:w="9613" w:type="dxa"/>
            <w:gridSpan w:val="8"/>
            <w:vAlign w:val="center"/>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合计人民币（小写）：</w:t>
            </w:r>
          </w:p>
        </w:tc>
      </w:tr>
      <w:tr w:rsidR="007148BA" w:rsidRPr="00F66ABA">
        <w:trPr>
          <w:gridAfter w:val="1"/>
          <w:wAfter w:w="15" w:type="dxa"/>
          <w:cantSplit/>
        </w:trPr>
        <w:tc>
          <w:tcPr>
            <w:tcW w:w="9613" w:type="dxa"/>
            <w:gridSpan w:val="8"/>
            <w:vAlign w:val="center"/>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合计人民币（大写）：</w:t>
            </w:r>
          </w:p>
        </w:tc>
      </w:tr>
      <w:tr w:rsidR="007148BA" w:rsidRPr="00F66ABA">
        <w:trPr>
          <w:gridAfter w:val="1"/>
          <w:wAfter w:w="15" w:type="dxa"/>
          <w:cantSplit/>
          <w:trHeight w:val="2052"/>
        </w:trPr>
        <w:tc>
          <w:tcPr>
            <w:tcW w:w="9613" w:type="dxa"/>
            <w:gridSpan w:val="8"/>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1.质保期限：</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2.保修范围：</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3.服务措施：</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4.质保期后服务：</w:t>
            </w:r>
          </w:p>
        </w:tc>
      </w:tr>
      <w:tr w:rsidR="007148BA" w:rsidRPr="00F66ABA">
        <w:trPr>
          <w:gridAfter w:val="1"/>
          <w:wAfter w:w="15" w:type="dxa"/>
          <w:cantSplit/>
          <w:trHeight w:val="913"/>
        </w:trPr>
        <w:tc>
          <w:tcPr>
            <w:tcW w:w="9613" w:type="dxa"/>
            <w:gridSpan w:val="8"/>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二、随机备品、附件、工具数量及供应方法：</w:t>
            </w:r>
          </w:p>
        </w:tc>
      </w:tr>
      <w:tr w:rsidR="007148BA" w:rsidRPr="00F66ABA">
        <w:trPr>
          <w:gridAfter w:val="1"/>
          <w:wAfter w:w="15" w:type="dxa"/>
          <w:cantSplit/>
          <w:trHeight w:val="751"/>
        </w:trPr>
        <w:tc>
          <w:tcPr>
            <w:tcW w:w="9613" w:type="dxa"/>
            <w:gridSpan w:val="8"/>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三、交提货方式：</w:t>
            </w:r>
          </w:p>
        </w:tc>
      </w:tr>
      <w:tr w:rsidR="007148BA" w:rsidRPr="00F66ABA">
        <w:trPr>
          <w:trHeight w:val="1132"/>
        </w:trPr>
        <w:tc>
          <w:tcPr>
            <w:tcW w:w="9628" w:type="dxa"/>
            <w:gridSpan w:val="9"/>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lastRenderedPageBreak/>
              <w:t>四、验收标准、方法：</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如有异议，请于      日内提出。</w:t>
            </w:r>
          </w:p>
        </w:tc>
      </w:tr>
      <w:tr w:rsidR="007148BA" w:rsidRPr="00F66ABA">
        <w:trPr>
          <w:trHeight w:val="1127"/>
        </w:trPr>
        <w:tc>
          <w:tcPr>
            <w:tcW w:w="9628" w:type="dxa"/>
            <w:gridSpan w:val="9"/>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五、付款方式：</w:t>
            </w:r>
          </w:p>
          <w:p w:rsidR="007148BA" w:rsidRPr="00F66ABA" w:rsidRDefault="009B3AF8">
            <w:pPr>
              <w:pStyle w:val="af"/>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（按财政支付、采购人支付及支付方式等分别填列）</w:t>
            </w:r>
          </w:p>
        </w:tc>
      </w:tr>
      <w:tr w:rsidR="007148BA" w:rsidRPr="00F66ABA">
        <w:trPr>
          <w:trHeight w:val="1127"/>
        </w:trPr>
        <w:tc>
          <w:tcPr>
            <w:tcW w:w="9628" w:type="dxa"/>
            <w:gridSpan w:val="9"/>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六、违约责任：</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按《合同法》、《政府采购法》执行，或按双方约定。</w:t>
            </w:r>
          </w:p>
        </w:tc>
      </w:tr>
      <w:tr w:rsidR="007148BA" w:rsidRPr="00F66ABA">
        <w:trPr>
          <w:trHeight w:val="1691"/>
        </w:trPr>
        <w:tc>
          <w:tcPr>
            <w:tcW w:w="9628" w:type="dxa"/>
            <w:gridSpan w:val="9"/>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七、其他约定事项：</w:t>
            </w:r>
          </w:p>
          <w:p w:rsidR="007148BA" w:rsidRPr="00F66ABA" w:rsidRDefault="009B3AF8">
            <w:pPr>
              <w:tabs>
                <w:tab w:val="left" w:pos="360"/>
              </w:tabs>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1.竞争性谈判文件及其补遗文件、响应文件和承诺是本合同不可分割的部分。</w:t>
            </w:r>
          </w:p>
          <w:p w:rsidR="007148BA" w:rsidRPr="00F66ABA" w:rsidRDefault="009B3AF8">
            <w:pPr>
              <w:tabs>
                <w:tab w:val="left" w:pos="360"/>
              </w:tabs>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2.本合同如发生争议由双方协商解决，协商不成向需方所在人民法院提请诉讼。</w:t>
            </w:r>
          </w:p>
          <w:p w:rsidR="007148BA" w:rsidRPr="00F66ABA" w:rsidRDefault="009B3AF8">
            <w:pPr>
              <w:tabs>
                <w:tab w:val="left" w:pos="360"/>
              </w:tabs>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3.本合同一式__份， 需方__份，供方__份，具同等法律效力。</w:t>
            </w:r>
          </w:p>
        </w:tc>
      </w:tr>
      <w:tr w:rsidR="007148BA" w:rsidRPr="00F66ABA">
        <w:trPr>
          <w:trHeight w:val="4488"/>
        </w:trPr>
        <w:tc>
          <w:tcPr>
            <w:tcW w:w="4563" w:type="dxa"/>
            <w:gridSpan w:val="4"/>
          </w:tcPr>
          <w:p w:rsidR="007148BA" w:rsidRPr="00F66ABA" w:rsidRDefault="00097D1D">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甲</w:t>
            </w:r>
            <w:r w:rsidR="009B3AF8" w:rsidRPr="00F66ABA">
              <w:rPr>
                <w:rFonts w:ascii="华文细黑" w:eastAsia="华文细黑" w:hAnsi="华文细黑" w:cs="华文细黑" w:hint="eastAsia"/>
                <w:sz w:val="24"/>
              </w:rPr>
              <w:t>方：</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地址：</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联系电话：</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授权代表：</w:t>
            </w:r>
          </w:p>
        </w:tc>
        <w:tc>
          <w:tcPr>
            <w:tcW w:w="5065" w:type="dxa"/>
            <w:gridSpan w:val="5"/>
          </w:tcPr>
          <w:p w:rsidR="007148BA" w:rsidRPr="00F66ABA" w:rsidRDefault="00097D1D">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乙</w:t>
            </w:r>
            <w:r w:rsidR="009B3AF8" w:rsidRPr="00F66ABA">
              <w:rPr>
                <w:rFonts w:ascii="华文细黑" w:eastAsia="华文细黑" w:hAnsi="华文细黑" w:cs="华文细黑" w:hint="eastAsia"/>
                <w:sz w:val="24"/>
              </w:rPr>
              <w:t>方：</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地址：</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电话：</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传真：</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开户银行：</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账号：</w:t>
            </w:r>
          </w:p>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授权代表：</w:t>
            </w:r>
          </w:p>
        </w:tc>
      </w:tr>
      <w:tr w:rsidR="007148BA" w:rsidRPr="00F66ABA">
        <w:trPr>
          <w:trHeight w:val="882"/>
        </w:trPr>
        <w:tc>
          <w:tcPr>
            <w:tcW w:w="9628" w:type="dxa"/>
            <w:gridSpan w:val="9"/>
          </w:tcPr>
          <w:p w:rsidR="007148BA" w:rsidRPr="00F66ABA" w:rsidRDefault="009B3AF8">
            <w:pPr>
              <w:spacing w:line="500" w:lineRule="exact"/>
              <w:rPr>
                <w:rFonts w:ascii="华文细黑" w:eastAsia="华文细黑" w:hAnsi="华文细黑" w:cs="华文细黑"/>
                <w:sz w:val="24"/>
              </w:rPr>
            </w:pPr>
            <w:r w:rsidRPr="00F66ABA">
              <w:rPr>
                <w:rFonts w:ascii="华文细黑" w:eastAsia="华文细黑" w:hAnsi="华文细黑" w:cs="华文细黑" w:hint="eastAsia"/>
                <w:sz w:val="24"/>
              </w:rPr>
              <w:t>备注：</w:t>
            </w:r>
          </w:p>
          <w:p w:rsidR="007148BA" w:rsidRPr="00F66ABA" w:rsidRDefault="007148BA">
            <w:pPr>
              <w:spacing w:line="500" w:lineRule="exact"/>
              <w:rPr>
                <w:rFonts w:ascii="华文细黑" w:eastAsia="华文细黑" w:hAnsi="华文细黑" w:cs="华文细黑"/>
                <w:sz w:val="24"/>
              </w:rPr>
            </w:pPr>
          </w:p>
          <w:p w:rsidR="007148BA" w:rsidRPr="00F66ABA" w:rsidRDefault="007148BA">
            <w:pPr>
              <w:spacing w:line="500" w:lineRule="exact"/>
              <w:rPr>
                <w:rFonts w:ascii="华文细黑" w:eastAsia="华文细黑" w:hAnsi="华文细黑" w:cs="华文细黑"/>
                <w:sz w:val="24"/>
              </w:rPr>
            </w:pPr>
          </w:p>
        </w:tc>
      </w:tr>
    </w:tbl>
    <w:p w:rsidR="007148BA" w:rsidRPr="00F66ABA" w:rsidRDefault="009B3AF8">
      <w:pPr>
        <w:tabs>
          <w:tab w:val="left" w:pos="9000"/>
        </w:tabs>
        <w:spacing w:line="276" w:lineRule="auto"/>
        <w:rPr>
          <w:rFonts w:ascii="华文细黑" w:eastAsia="华文细黑" w:hAnsi="华文细黑" w:cs="华文细黑"/>
          <w:sz w:val="21"/>
          <w:szCs w:val="21"/>
        </w:rPr>
        <w:sectPr w:rsidR="007148BA" w:rsidRPr="00F66ABA">
          <w:pgSz w:w="11907" w:h="16840"/>
          <w:pgMar w:top="1134" w:right="1191" w:bottom="1134" w:left="1304" w:header="964" w:footer="992" w:gutter="0"/>
          <w:pgNumType w:fmt="numberInDash"/>
          <w:cols w:space="720"/>
          <w:docGrid w:linePitch="312"/>
        </w:sectPr>
      </w:pPr>
      <w:r w:rsidRPr="00F66ABA">
        <w:rPr>
          <w:rFonts w:ascii="华文细黑" w:eastAsia="华文细黑" w:hAnsi="华文细黑" w:cs="华文细黑" w:hint="eastAsia"/>
          <w:sz w:val="24"/>
        </w:rPr>
        <w:t>签约时间：      年   月   日          签约地点：</w:t>
      </w:r>
    </w:p>
    <w:p w:rsidR="007148BA" w:rsidRPr="00F66ABA" w:rsidRDefault="009B3AF8">
      <w:pPr>
        <w:pStyle w:val="2"/>
        <w:spacing w:before="0" w:after="0" w:line="360" w:lineRule="auto"/>
        <w:jc w:val="center"/>
        <w:rPr>
          <w:rFonts w:ascii="华文细黑" w:eastAsia="华文细黑" w:hAnsi="华文细黑" w:cs="华文细黑"/>
          <w:b w:val="0"/>
          <w:sz w:val="36"/>
          <w:szCs w:val="30"/>
        </w:rPr>
      </w:pPr>
      <w:bookmarkStart w:id="95" w:name="_Hlt41879464"/>
      <w:bookmarkStart w:id="96" w:name="_Toc12789072"/>
      <w:bookmarkStart w:id="97" w:name="_Toc533663824"/>
      <w:bookmarkEnd w:id="95"/>
      <w:r w:rsidRPr="00F66ABA">
        <w:rPr>
          <w:rFonts w:ascii="华文细黑" w:eastAsia="华文细黑" w:hAnsi="华文细黑" w:cs="华文细黑" w:hint="eastAsia"/>
          <w:b w:val="0"/>
          <w:sz w:val="36"/>
          <w:szCs w:val="30"/>
        </w:rPr>
        <w:lastRenderedPageBreak/>
        <w:t>第六篇  响应文件格式要求</w:t>
      </w:r>
      <w:bookmarkEnd w:id="96"/>
      <w:bookmarkEnd w:id="97"/>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一、经济部分</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（一）竞争性报价函</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（二）明细报价表</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二、技术部分</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（一）技术应答</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（二）技术响应偏离表</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三、服务部分</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（一）服务要求响应情况：交货时间、质量保证期、售后服务条款等。</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（二）服务响应偏离表</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（三）其它优惠承诺</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四、资格条件及其他</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（一）营业执照（副本）或事业单位法人证书（副本）复印件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（二）组织机构代码证复印件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（三）法定代表人身份证明书（格式）</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（四）法定代表人授权委托书（格式）</w:t>
      </w:r>
    </w:p>
    <w:p w:rsidR="004C2B4C" w:rsidRPr="00F66ABA" w:rsidRDefault="009B3AF8" w:rsidP="004C2B4C">
      <w:pPr>
        <w:snapToGrid w:val="0"/>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（五）</w:t>
      </w:r>
      <w:r w:rsidR="004C2B4C" w:rsidRPr="00F66ABA">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（六）书面声明（格式）</w:t>
      </w:r>
    </w:p>
    <w:p w:rsidR="004C2B4C"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（七）税务登记证（副本）复印件</w:t>
      </w:r>
    </w:p>
    <w:p w:rsidR="004C2B4C" w:rsidRPr="00F66ABA" w:rsidRDefault="004C2B4C" w:rsidP="004C2B4C">
      <w:pPr>
        <w:snapToGrid w:val="0"/>
        <w:spacing w:line="440" w:lineRule="exact"/>
        <w:ind w:firstLineChars="200" w:firstLine="480"/>
        <w:rPr>
          <w:rFonts w:ascii="方正仿宋_GBK" w:eastAsia="方正仿宋_GBK" w:hAnsi="宋体"/>
          <w:sz w:val="24"/>
          <w:szCs w:val="24"/>
        </w:rPr>
      </w:pPr>
      <w:r w:rsidRPr="00F66ABA">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F66ABA" w:rsidRDefault="009B3AF8">
      <w:pPr>
        <w:snapToGrid w:val="0"/>
        <w:spacing w:line="4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（九）特定资格条件证书或证明文件</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说明：供应商按“</w:t>
      </w:r>
      <w:r w:rsidR="00824960" w:rsidRPr="00F66ABA">
        <w:rPr>
          <w:rFonts w:ascii="华文细黑" w:eastAsia="华文细黑" w:hAnsi="华文细黑" w:cs="华文细黑" w:hint="eastAsia"/>
          <w:sz w:val="24"/>
          <w:szCs w:val="24"/>
        </w:rPr>
        <w:t>五</w:t>
      </w:r>
      <w:r w:rsidRPr="00F66ABA">
        <w:rPr>
          <w:rFonts w:ascii="华文细黑" w:eastAsia="华文细黑" w:hAnsi="华文细黑" w:cs="华文细黑" w:hint="eastAsia"/>
          <w:sz w:val="24"/>
          <w:szCs w:val="24"/>
        </w:rPr>
        <w:t>证合一”登记制度办理营业执照的，组织机构代码证</w:t>
      </w:r>
      <w:r w:rsidR="004C2B4C" w:rsidRPr="00F66ABA">
        <w:rPr>
          <w:rFonts w:ascii="华文细黑" w:eastAsia="华文细黑" w:hAnsi="华文细黑" w:cs="华文细黑" w:hint="eastAsia"/>
          <w:sz w:val="24"/>
          <w:szCs w:val="24"/>
        </w:rPr>
        <w:t>、</w:t>
      </w:r>
      <w:r w:rsidRPr="00F66ABA">
        <w:rPr>
          <w:rFonts w:ascii="华文细黑" w:eastAsia="华文细黑" w:hAnsi="华文细黑" w:cs="华文细黑" w:hint="eastAsia"/>
          <w:sz w:val="24"/>
          <w:szCs w:val="24"/>
        </w:rPr>
        <w:t>税务登记证</w:t>
      </w:r>
      <w:r w:rsidR="004C2B4C" w:rsidRPr="00F66ABA">
        <w:rPr>
          <w:rFonts w:ascii="华文细黑" w:eastAsia="华文细黑" w:hAnsi="华文细黑" w:cs="华文细黑" w:hint="eastAsia"/>
          <w:sz w:val="24"/>
          <w:szCs w:val="24"/>
        </w:rPr>
        <w:t>（副本）和社会保险登记证</w:t>
      </w:r>
      <w:r w:rsidRPr="00F66ABA">
        <w:rPr>
          <w:rFonts w:ascii="华文细黑" w:eastAsia="华文细黑" w:hAnsi="华文细黑" w:cs="华文细黑" w:hint="eastAsia"/>
          <w:sz w:val="24"/>
          <w:szCs w:val="24"/>
        </w:rPr>
        <w:t>以供应商所提供的法人营业执照（副本）复印件为准</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五、其他应提供的资料</w:t>
      </w:r>
    </w:p>
    <w:p w:rsidR="007148BA" w:rsidRPr="00F66ABA" w:rsidRDefault="009B3AF8">
      <w:pPr>
        <w:spacing w:line="440" w:lineRule="exact"/>
        <w:ind w:firstLineChars="200" w:firstLine="480"/>
        <w:rPr>
          <w:rFonts w:ascii="华文细黑" w:eastAsia="华文细黑" w:hAnsi="华文细黑" w:cs="华文细黑"/>
          <w:b/>
          <w:sz w:val="24"/>
          <w:szCs w:val="24"/>
        </w:rPr>
      </w:pPr>
      <w:r w:rsidRPr="00F66ABA">
        <w:rPr>
          <w:rFonts w:ascii="华文细黑" w:eastAsia="华文细黑" w:hAnsi="华文细黑" w:cs="华文细黑" w:hint="eastAsia"/>
          <w:sz w:val="24"/>
          <w:szCs w:val="24"/>
        </w:rPr>
        <w:t>（一）供应商小微企业证明文件</w:t>
      </w:r>
      <w:r w:rsidRPr="00F66ABA">
        <w:rPr>
          <w:rFonts w:ascii="华文细黑" w:eastAsia="华文细黑" w:hAnsi="华文细黑" w:cs="华文细黑" w:hint="eastAsia"/>
          <w:b/>
          <w:sz w:val="24"/>
          <w:szCs w:val="24"/>
        </w:rPr>
        <w:t>（非小微企业不提供）</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（二）联合体共同联合协议（如果有）</w:t>
      </w:r>
    </w:p>
    <w:p w:rsidR="007148BA" w:rsidRPr="00F66ABA" w:rsidRDefault="009B3AF8">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（三）其他资料</w:t>
      </w:r>
    </w:p>
    <w:p w:rsidR="007148BA" w:rsidRPr="00F66ABA" w:rsidRDefault="009B3AF8" w:rsidP="004C2B4C">
      <w:pPr>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1.保证金缴纳情况证明文件2.其他与项目有关的资料</w:t>
      </w:r>
    </w:p>
    <w:p w:rsidR="007148BA" w:rsidRPr="00F66ABA" w:rsidRDefault="007148BA">
      <w:pPr>
        <w:snapToGrid w:val="0"/>
        <w:spacing w:line="360" w:lineRule="auto"/>
        <w:rPr>
          <w:rFonts w:ascii="华文细黑" w:eastAsia="华文细黑" w:hAnsi="华文细黑" w:cs="华文细黑"/>
          <w:sz w:val="24"/>
          <w:szCs w:val="24"/>
          <w:bdr w:val="single" w:sz="4" w:space="0" w:color="auto"/>
        </w:rPr>
        <w:sectPr w:rsidR="007148BA" w:rsidRPr="00F66ABA">
          <w:pgSz w:w="11907" w:h="16840"/>
          <w:pgMar w:top="1134" w:right="1191" w:bottom="1134" w:left="1304" w:header="851" w:footer="992" w:gutter="0"/>
          <w:pgNumType w:fmt="numberInDash"/>
          <w:cols w:space="720"/>
          <w:docGrid w:linePitch="380" w:charSpace="-5735"/>
        </w:sectPr>
      </w:pPr>
    </w:p>
    <w:p w:rsidR="007148BA" w:rsidRPr="00F66ABA" w:rsidRDefault="009B3AF8">
      <w:pPr>
        <w:pStyle w:val="3"/>
        <w:spacing w:before="0" w:after="0" w:line="360" w:lineRule="auto"/>
        <w:rPr>
          <w:rFonts w:ascii="华文细黑" w:eastAsia="华文细黑" w:hAnsi="华文细黑" w:cs="华文细黑"/>
          <w:sz w:val="24"/>
          <w:szCs w:val="24"/>
        </w:rPr>
      </w:pPr>
      <w:bookmarkStart w:id="98" w:name="_Toc342913419"/>
      <w:bookmarkStart w:id="99" w:name="_Toc313888360"/>
      <w:bookmarkStart w:id="100" w:name="_Toc313008356"/>
      <w:bookmarkStart w:id="101" w:name="_Toc533663825"/>
      <w:bookmarkStart w:id="102" w:name="_Toc283382454"/>
      <w:bookmarkStart w:id="103" w:name="_Toc12789073"/>
      <w:r w:rsidRPr="00F66ABA">
        <w:rPr>
          <w:rFonts w:ascii="华文细黑" w:eastAsia="华文细黑" w:hAnsi="华文细黑" w:cs="华文细黑" w:hint="eastAsia"/>
          <w:sz w:val="24"/>
          <w:szCs w:val="24"/>
        </w:rPr>
        <w:lastRenderedPageBreak/>
        <w:t>一、经济部分</w:t>
      </w:r>
      <w:bookmarkEnd w:id="98"/>
      <w:bookmarkEnd w:id="99"/>
      <w:bookmarkEnd w:id="100"/>
      <w:bookmarkEnd w:id="101"/>
    </w:p>
    <w:bookmarkEnd w:id="102"/>
    <w:bookmarkEnd w:id="103"/>
    <w:p w:rsidR="007148BA" w:rsidRPr="00F66ABA"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（一）竞争性报价函</w:t>
      </w:r>
    </w:p>
    <w:p w:rsidR="007148BA" w:rsidRPr="00F66ABA" w:rsidRDefault="009B3AF8">
      <w:pPr>
        <w:tabs>
          <w:tab w:val="left" w:pos="6300"/>
        </w:tabs>
        <w:snapToGrid w:val="0"/>
        <w:spacing w:line="480" w:lineRule="exact"/>
        <w:jc w:val="center"/>
        <w:outlineLvl w:val="0"/>
        <w:rPr>
          <w:rFonts w:ascii="华文细黑" w:eastAsia="华文细黑" w:hAnsi="华文细黑" w:cs="华文细黑"/>
          <w:b/>
          <w:szCs w:val="28"/>
        </w:rPr>
      </w:pPr>
      <w:r w:rsidRPr="00F66ABA">
        <w:rPr>
          <w:rFonts w:ascii="华文细黑" w:eastAsia="华文细黑" w:hAnsi="华文细黑" w:cs="华文细黑" w:hint="eastAsia"/>
          <w:b/>
          <w:szCs w:val="28"/>
        </w:rPr>
        <w:t>竞争性报价函</w:t>
      </w:r>
    </w:p>
    <w:p w:rsidR="007148BA" w:rsidRPr="00F66ABA" w:rsidRDefault="009B3AF8">
      <w:pPr>
        <w:tabs>
          <w:tab w:val="left" w:pos="6300"/>
        </w:tabs>
        <w:snapToGrid w:val="0"/>
        <w:spacing w:line="312" w:lineRule="auto"/>
        <w:rPr>
          <w:rFonts w:ascii="华文细黑" w:eastAsia="华文细黑" w:hAnsi="华文细黑" w:cs="华文细黑"/>
          <w:sz w:val="24"/>
          <w:szCs w:val="24"/>
        </w:rPr>
      </w:pPr>
      <w:r w:rsidRPr="00F66ABA">
        <w:rPr>
          <w:rFonts w:ascii="华文细黑" w:eastAsia="华文细黑" w:hAnsi="华文细黑" w:cs="华文细黑" w:hint="eastAsia"/>
          <w:sz w:val="24"/>
          <w:szCs w:val="24"/>
          <w:u w:val="single"/>
        </w:rPr>
        <w:t>四川外国语大学</w:t>
      </w:r>
      <w:r w:rsidRPr="00F66ABA">
        <w:rPr>
          <w:rFonts w:ascii="华文细黑" w:eastAsia="华文细黑" w:hAnsi="华文细黑" w:cs="华文细黑" w:hint="eastAsia"/>
          <w:sz w:val="24"/>
          <w:szCs w:val="24"/>
        </w:rPr>
        <w:t>：</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2.我方现提交的响应文件为：响应文件正本1份，副本2份。</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3.我方承诺：本次谈判的有效期为90天。</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4.我方完全理解和接受贵方竞争性谈判文件的一切规定和要求及谈判评审办法。</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F66ABA"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8.</w:t>
      </w:r>
      <w:r w:rsidRPr="00F66ABA">
        <w:rPr>
          <w:rFonts w:ascii="华文细黑" w:eastAsia="华文细黑" w:hAnsi="华文细黑" w:cs="华文细黑" w:hint="eastAsia"/>
          <w:sz w:val="24"/>
          <w:szCs w:val="28"/>
        </w:rPr>
        <w:t>我方未</w:t>
      </w:r>
      <w:r w:rsidRPr="00F66ABA">
        <w:rPr>
          <w:rFonts w:ascii="华文细黑" w:eastAsia="华文细黑" w:hAnsi="华文细黑" w:cs="华文细黑" w:hint="eastAsia"/>
          <w:sz w:val="24"/>
          <w:szCs w:val="24"/>
        </w:rPr>
        <w:t>为采购项目提供整体设计、规范编制或者项目管理、监理、检测等服务。</w:t>
      </w:r>
    </w:p>
    <w:p w:rsidR="007148BA" w:rsidRPr="00F66ABA" w:rsidRDefault="009B3AF8">
      <w:pPr>
        <w:tabs>
          <w:tab w:val="left" w:pos="6300"/>
        </w:tabs>
        <w:snapToGrid w:val="0"/>
        <w:spacing w:line="312" w:lineRule="auto"/>
        <w:ind w:firstLine="57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供应商（公章）：</w:t>
      </w:r>
    </w:p>
    <w:p w:rsidR="007148BA" w:rsidRPr="00F66ABA" w:rsidRDefault="009B3AF8">
      <w:pPr>
        <w:tabs>
          <w:tab w:val="left" w:pos="6300"/>
        </w:tabs>
        <w:snapToGrid w:val="0"/>
        <w:spacing w:line="312" w:lineRule="auto"/>
        <w:ind w:firstLine="570"/>
        <w:rPr>
          <w:rFonts w:ascii="华文细黑" w:eastAsia="华文细黑" w:hAnsi="华文细黑" w:cs="华文细黑"/>
          <w:sz w:val="24"/>
          <w:szCs w:val="24"/>
        </w:rPr>
      </w:pPr>
      <w:r w:rsidRPr="00F66ABA">
        <w:rPr>
          <w:rFonts w:ascii="华文细黑" w:eastAsia="华文细黑" w:hAnsi="华文细黑" w:cs="华文细黑" w:hint="eastAsia"/>
          <w:sz w:val="24"/>
          <w:szCs w:val="24"/>
        </w:rPr>
        <w:t xml:space="preserve">地址：  </w:t>
      </w:r>
    </w:p>
    <w:p w:rsidR="007148BA" w:rsidRPr="00F66ABA" w:rsidRDefault="009B3AF8">
      <w:pPr>
        <w:tabs>
          <w:tab w:val="left" w:pos="6300"/>
        </w:tabs>
        <w:snapToGrid w:val="0"/>
        <w:spacing w:line="312" w:lineRule="auto"/>
        <w:ind w:firstLine="570"/>
        <w:rPr>
          <w:rFonts w:ascii="华文细黑" w:eastAsia="华文细黑" w:hAnsi="华文细黑" w:cs="华文细黑"/>
          <w:sz w:val="24"/>
          <w:szCs w:val="24"/>
        </w:rPr>
      </w:pPr>
      <w:r w:rsidRPr="00F66ABA">
        <w:rPr>
          <w:rFonts w:ascii="华文细黑" w:eastAsia="华文细黑" w:hAnsi="华文细黑" w:cs="华文细黑" w:hint="eastAsia"/>
          <w:sz w:val="24"/>
          <w:szCs w:val="24"/>
        </w:rPr>
        <w:t>电话：                           传真：</w:t>
      </w:r>
    </w:p>
    <w:p w:rsidR="007148BA" w:rsidRPr="00F66ABA" w:rsidRDefault="009B3AF8">
      <w:pPr>
        <w:tabs>
          <w:tab w:val="left" w:pos="6300"/>
        </w:tabs>
        <w:snapToGrid w:val="0"/>
        <w:spacing w:line="312" w:lineRule="auto"/>
        <w:ind w:firstLine="570"/>
        <w:rPr>
          <w:rFonts w:ascii="华文细黑" w:eastAsia="华文细黑" w:hAnsi="华文细黑" w:cs="华文细黑"/>
          <w:sz w:val="24"/>
          <w:szCs w:val="24"/>
        </w:rPr>
      </w:pPr>
      <w:r w:rsidRPr="00F66ABA">
        <w:rPr>
          <w:rFonts w:ascii="华文细黑" w:eastAsia="华文细黑" w:hAnsi="华文细黑" w:cs="华文细黑" w:hint="eastAsia"/>
          <w:sz w:val="24"/>
          <w:szCs w:val="24"/>
        </w:rPr>
        <w:t>网址：                           邮编：</w:t>
      </w:r>
    </w:p>
    <w:p w:rsidR="007148BA" w:rsidRPr="00F66ABA" w:rsidRDefault="009B3AF8">
      <w:pPr>
        <w:tabs>
          <w:tab w:val="left" w:pos="6300"/>
        </w:tabs>
        <w:snapToGrid w:val="0"/>
        <w:spacing w:line="312" w:lineRule="auto"/>
        <w:ind w:firstLine="570"/>
        <w:rPr>
          <w:rFonts w:ascii="华文细黑" w:eastAsia="华文细黑" w:hAnsi="华文细黑" w:cs="华文细黑"/>
          <w:sz w:val="24"/>
          <w:szCs w:val="24"/>
        </w:rPr>
      </w:pPr>
      <w:r w:rsidRPr="00F66ABA">
        <w:rPr>
          <w:rFonts w:ascii="华文细黑" w:eastAsia="华文细黑" w:hAnsi="华文细黑" w:cs="华文细黑" w:hint="eastAsia"/>
          <w:sz w:val="24"/>
          <w:szCs w:val="24"/>
        </w:rPr>
        <w:t>联系人：</w:t>
      </w:r>
    </w:p>
    <w:p w:rsidR="007148BA" w:rsidRPr="00F66ABA" w:rsidRDefault="009B3AF8">
      <w:pPr>
        <w:snapToGrid w:val="0"/>
        <w:spacing w:line="312" w:lineRule="auto"/>
        <w:ind w:firstLineChars="200" w:firstLine="480"/>
        <w:rPr>
          <w:rFonts w:ascii="华文细黑" w:eastAsia="华文细黑" w:hAnsi="华文细黑" w:cs="华文细黑"/>
          <w:sz w:val="24"/>
          <w:szCs w:val="24"/>
        </w:rPr>
        <w:sectPr w:rsidR="007148BA" w:rsidRPr="00F66ABA">
          <w:pgSz w:w="11907" w:h="16840"/>
          <w:pgMar w:top="1134" w:right="1191" w:bottom="1134" w:left="1304" w:header="851" w:footer="992" w:gutter="0"/>
          <w:pgNumType w:fmt="numberInDash"/>
          <w:cols w:space="720"/>
          <w:docGrid w:linePitch="380" w:charSpace="-5735"/>
        </w:sectPr>
      </w:pPr>
      <w:r w:rsidRPr="00F66ABA">
        <w:rPr>
          <w:rFonts w:ascii="华文细黑" w:eastAsia="华文细黑" w:hAnsi="华文细黑" w:cs="华文细黑" w:hint="eastAsia"/>
          <w:sz w:val="24"/>
          <w:szCs w:val="24"/>
        </w:rPr>
        <w:t xml:space="preserve">                               年   月   日</w:t>
      </w:r>
    </w:p>
    <w:p w:rsidR="007148BA" w:rsidRPr="00F66ABA" w:rsidRDefault="009B3AF8">
      <w:pPr>
        <w:tabs>
          <w:tab w:val="left" w:pos="2895"/>
        </w:tabs>
        <w:spacing w:line="360"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lastRenderedPageBreak/>
        <w:t>（二）明细报价表</w:t>
      </w:r>
    </w:p>
    <w:p w:rsidR="007148BA" w:rsidRPr="00F66ABA" w:rsidRDefault="009B3AF8">
      <w:pPr>
        <w:jc w:val="center"/>
        <w:rPr>
          <w:rFonts w:ascii="华文细黑" w:eastAsia="华文细黑" w:hAnsi="华文细黑" w:cs="华文细黑"/>
          <w:b/>
          <w:szCs w:val="28"/>
        </w:rPr>
      </w:pPr>
      <w:r w:rsidRPr="00F66ABA">
        <w:rPr>
          <w:rFonts w:ascii="华文细黑" w:eastAsia="华文细黑" w:hAnsi="华文细黑" w:cs="华文细黑" w:hint="eastAsia"/>
          <w:b/>
          <w:szCs w:val="28"/>
        </w:rPr>
        <w:t>明细报价表</w:t>
      </w:r>
    </w:p>
    <w:p w:rsidR="007148BA" w:rsidRPr="00F66ABA" w:rsidRDefault="009B3AF8">
      <w:pPr>
        <w:spacing w:line="360" w:lineRule="auto"/>
        <w:rPr>
          <w:rFonts w:ascii="华文细黑" w:eastAsia="华文细黑" w:hAnsi="华文细黑" w:cs="华文细黑"/>
          <w:sz w:val="24"/>
          <w:szCs w:val="24"/>
        </w:rPr>
      </w:pPr>
      <w:r w:rsidRPr="00F66ABA">
        <w:rPr>
          <w:rFonts w:ascii="华文细黑" w:eastAsia="华文细黑" w:hAnsi="华文细黑" w:cs="华文细黑" w:hint="eastAsia"/>
          <w:sz w:val="24"/>
          <w:szCs w:val="24"/>
        </w:rPr>
        <w:t>项目编号：</w:t>
      </w:r>
    </w:p>
    <w:p w:rsidR="007148BA" w:rsidRPr="00F66ABA" w:rsidRDefault="009B3AF8">
      <w:pPr>
        <w:spacing w:line="360" w:lineRule="auto"/>
        <w:rPr>
          <w:rFonts w:ascii="华文细黑" w:eastAsia="华文细黑" w:hAnsi="华文细黑" w:cs="华文细黑"/>
          <w:sz w:val="24"/>
          <w:szCs w:val="24"/>
          <w:u w:val="single"/>
        </w:rPr>
      </w:pPr>
      <w:r w:rsidRPr="00F66ABA">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F66ABA">
        <w:trPr>
          <w:trHeight w:val="885"/>
        </w:trPr>
        <w:tc>
          <w:tcPr>
            <w:tcW w:w="1648"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产品名称</w:t>
            </w:r>
          </w:p>
        </w:tc>
        <w:tc>
          <w:tcPr>
            <w:tcW w:w="1721"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品牌及产地</w:t>
            </w:r>
          </w:p>
        </w:tc>
        <w:tc>
          <w:tcPr>
            <w:tcW w:w="1417"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制造商名称</w:t>
            </w:r>
          </w:p>
        </w:tc>
        <w:tc>
          <w:tcPr>
            <w:tcW w:w="1250"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规格型号</w:t>
            </w:r>
          </w:p>
        </w:tc>
        <w:tc>
          <w:tcPr>
            <w:tcW w:w="867"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数量</w:t>
            </w:r>
          </w:p>
        </w:tc>
        <w:tc>
          <w:tcPr>
            <w:tcW w:w="1186" w:type="dxa"/>
            <w:vAlign w:val="center"/>
          </w:tcPr>
          <w:p w:rsidR="007148BA" w:rsidRPr="00F66ABA" w:rsidRDefault="009B3AF8">
            <w:pPr>
              <w:pStyle w:val="af"/>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单价</w:t>
            </w:r>
          </w:p>
          <w:p w:rsidR="007148BA" w:rsidRPr="00F66ABA" w:rsidRDefault="009B3AF8">
            <w:pPr>
              <w:pStyle w:val="af"/>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   ）</w:t>
            </w:r>
          </w:p>
        </w:tc>
        <w:tc>
          <w:tcPr>
            <w:tcW w:w="1233"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合计</w:t>
            </w:r>
          </w:p>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   ）</w:t>
            </w:r>
          </w:p>
        </w:tc>
      </w:tr>
      <w:tr w:rsidR="007148BA" w:rsidRPr="00F66ABA">
        <w:trPr>
          <w:trHeight w:val="724"/>
        </w:trPr>
        <w:tc>
          <w:tcPr>
            <w:tcW w:w="1648"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6"/>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46"/>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36"/>
        </w:trPr>
        <w:tc>
          <w:tcPr>
            <w:tcW w:w="1648"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4"/>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8"/>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06"/>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2"/>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42"/>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bl>
    <w:p w:rsidR="007148BA" w:rsidRPr="00F66ABA" w:rsidRDefault="007148BA">
      <w:pPr>
        <w:snapToGrid w:val="0"/>
        <w:spacing w:line="500" w:lineRule="exact"/>
        <w:rPr>
          <w:rFonts w:ascii="华文细黑" w:eastAsia="华文细黑" w:hAnsi="华文细黑" w:cs="华文细黑"/>
          <w:sz w:val="24"/>
          <w:szCs w:val="28"/>
        </w:rPr>
      </w:pPr>
    </w:p>
    <w:p w:rsidR="007148BA" w:rsidRPr="00F66ABA" w:rsidRDefault="009B3AF8">
      <w:pPr>
        <w:snapToGrid w:val="0"/>
        <w:spacing w:line="500" w:lineRule="exact"/>
        <w:ind w:firstLineChars="200" w:firstLine="480"/>
        <w:rPr>
          <w:rFonts w:ascii="华文细黑" w:eastAsia="华文细黑" w:hAnsi="华文细黑" w:cs="华文细黑"/>
          <w:sz w:val="24"/>
          <w:szCs w:val="28"/>
        </w:rPr>
      </w:pPr>
      <w:r w:rsidRPr="00F66ABA">
        <w:rPr>
          <w:rFonts w:ascii="华文细黑" w:eastAsia="华文细黑" w:hAnsi="华文细黑" w:cs="华文细黑" w:hint="eastAsia"/>
          <w:sz w:val="24"/>
          <w:szCs w:val="28"/>
        </w:rPr>
        <w:t>注：1.请供应商完整填写本表。</w:t>
      </w:r>
    </w:p>
    <w:p w:rsidR="007148BA" w:rsidRPr="00F66ABA" w:rsidRDefault="009B3AF8">
      <w:pPr>
        <w:snapToGrid w:val="0"/>
        <w:spacing w:line="500" w:lineRule="exact"/>
        <w:rPr>
          <w:rFonts w:ascii="华文细黑" w:eastAsia="华文细黑" w:hAnsi="华文细黑" w:cs="华文细黑"/>
          <w:sz w:val="24"/>
          <w:szCs w:val="28"/>
        </w:rPr>
      </w:pPr>
      <w:r w:rsidRPr="00F66ABA">
        <w:rPr>
          <w:rFonts w:ascii="华文细黑" w:eastAsia="华文细黑" w:hAnsi="华文细黑" w:cs="华文细黑" w:hint="eastAsia"/>
          <w:sz w:val="24"/>
          <w:szCs w:val="28"/>
        </w:rPr>
        <w:t xml:space="preserve">        2.该表可扩展</w:t>
      </w:r>
      <w:bookmarkStart w:id="104" w:name="OLE_LINK1"/>
      <w:bookmarkStart w:id="105" w:name="OLE_LINK2"/>
      <w:r w:rsidRPr="00F66ABA">
        <w:rPr>
          <w:rFonts w:ascii="华文细黑" w:eastAsia="华文细黑" w:hAnsi="华文细黑" w:cs="华文细黑" w:hint="eastAsia"/>
          <w:sz w:val="24"/>
          <w:szCs w:val="28"/>
        </w:rPr>
        <w:t>，并逐页签字或盖章。</w:t>
      </w:r>
      <w:bookmarkEnd w:id="104"/>
      <w:bookmarkEnd w:id="105"/>
    </w:p>
    <w:p w:rsidR="007148BA" w:rsidRPr="00F66ABA" w:rsidRDefault="007148BA">
      <w:pPr>
        <w:snapToGrid w:val="0"/>
        <w:spacing w:line="500" w:lineRule="exact"/>
        <w:rPr>
          <w:rFonts w:ascii="华文细黑" w:eastAsia="华文细黑" w:hAnsi="华文细黑" w:cs="华文细黑"/>
          <w:sz w:val="24"/>
          <w:szCs w:val="24"/>
        </w:rPr>
      </w:pPr>
    </w:p>
    <w:p w:rsidR="007148BA" w:rsidRPr="00F66ABA" w:rsidRDefault="007148BA">
      <w:pPr>
        <w:pStyle w:val="10"/>
        <w:spacing w:line="360" w:lineRule="auto"/>
        <w:rPr>
          <w:rFonts w:ascii="华文细黑" w:eastAsia="华文细黑" w:hAnsi="华文细黑" w:cs="华文细黑"/>
          <w:sz w:val="24"/>
          <w:szCs w:val="24"/>
        </w:rPr>
      </w:pPr>
    </w:p>
    <w:p w:rsidR="007148BA" w:rsidRPr="00F66ABA" w:rsidRDefault="009B3AF8">
      <w:pPr>
        <w:spacing w:line="360" w:lineRule="auto"/>
        <w:rPr>
          <w:rFonts w:ascii="华文细黑" w:eastAsia="华文细黑" w:hAnsi="华文细黑" w:cs="华文细黑"/>
        </w:rPr>
      </w:pPr>
      <w:r w:rsidRPr="00F66ABA">
        <w:rPr>
          <w:rFonts w:ascii="华文细黑" w:eastAsia="华文细黑" w:hAnsi="华文细黑" w:cs="华文细黑" w:hint="eastAsia"/>
          <w:sz w:val="24"/>
          <w:szCs w:val="24"/>
        </w:rPr>
        <w:t xml:space="preserve">                                                    供应商名称（公章）：</w:t>
      </w:r>
    </w:p>
    <w:p w:rsidR="007148BA" w:rsidRPr="00F66ABA" w:rsidRDefault="009B3AF8">
      <w:pPr>
        <w:spacing w:line="360" w:lineRule="auto"/>
        <w:ind w:right="480" w:firstLineChars="2700" w:firstLine="6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年     月    日</w:t>
      </w:r>
    </w:p>
    <w:p w:rsidR="007148BA" w:rsidRPr="00F66ABA" w:rsidRDefault="007148BA">
      <w:pPr>
        <w:spacing w:line="360" w:lineRule="auto"/>
        <w:ind w:right="480" w:firstLineChars="2700" w:firstLine="6480"/>
        <w:rPr>
          <w:rFonts w:ascii="华文细黑" w:eastAsia="华文细黑" w:hAnsi="华文细黑" w:cs="华文细黑"/>
          <w:sz w:val="24"/>
          <w:szCs w:val="24"/>
        </w:rPr>
      </w:pPr>
    </w:p>
    <w:p w:rsidR="007148BA" w:rsidRPr="00F66ABA" w:rsidRDefault="007148BA">
      <w:pPr>
        <w:spacing w:line="360" w:lineRule="auto"/>
        <w:ind w:right="480" w:firstLineChars="2700" w:firstLine="6480"/>
        <w:rPr>
          <w:rFonts w:ascii="华文细黑" w:eastAsia="华文细黑" w:hAnsi="华文细黑" w:cs="华文细黑"/>
          <w:sz w:val="24"/>
          <w:szCs w:val="24"/>
        </w:rPr>
      </w:pPr>
    </w:p>
    <w:p w:rsidR="007148BA" w:rsidRPr="00F66ABA" w:rsidRDefault="009B3AF8">
      <w:pPr>
        <w:jc w:val="center"/>
        <w:rPr>
          <w:rFonts w:ascii="华文细黑" w:eastAsia="华文细黑" w:hAnsi="华文细黑" w:cs="华文细黑"/>
          <w:b/>
          <w:bCs/>
        </w:rPr>
      </w:pPr>
      <w:r w:rsidRPr="00F66ABA">
        <w:rPr>
          <w:rFonts w:ascii="华文细黑" w:eastAsia="华文细黑" w:hAnsi="华文细黑" w:cs="华文细黑" w:hint="eastAsia"/>
          <w:b/>
          <w:bCs/>
        </w:rPr>
        <w:lastRenderedPageBreak/>
        <w:t>最后报价表</w:t>
      </w:r>
    </w:p>
    <w:p w:rsidR="007148BA" w:rsidRPr="00F66ABA" w:rsidRDefault="007148BA">
      <w:pPr>
        <w:rPr>
          <w:rFonts w:ascii="华文细黑" w:eastAsia="华文细黑" w:hAnsi="华文细黑" w:cs="华文细黑"/>
          <w:b/>
          <w:bCs/>
        </w:rPr>
      </w:pPr>
    </w:p>
    <w:p w:rsidR="007148BA" w:rsidRPr="00F66ABA" w:rsidRDefault="009B3AF8">
      <w:pPr>
        <w:spacing w:line="360" w:lineRule="auto"/>
        <w:rPr>
          <w:rFonts w:ascii="华文细黑" w:eastAsia="华文细黑" w:hAnsi="华文细黑" w:cs="华文细黑"/>
          <w:sz w:val="24"/>
          <w:szCs w:val="24"/>
          <w:u w:val="single"/>
        </w:rPr>
      </w:pPr>
      <w:r w:rsidRPr="00F66ABA">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F66ABA">
        <w:trPr>
          <w:trHeight w:val="885"/>
        </w:trPr>
        <w:tc>
          <w:tcPr>
            <w:tcW w:w="1648"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产品名称</w:t>
            </w:r>
          </w:p>
        </w:tc>
        <w:tc>
          <w:tcPr>
            <w:tcW w:w="1721"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品牌及产地</w:t>
            </w:r>
          </w:p>
        </w:tc>
        <w:tc>
          <w:tcPr>
            <w:tcW w:w="1417"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制造商名称</w:t>
            </w:r>
          </w:p>
        </w:tc>
        <w:tc>
          <w:tcPr>
            <w:tcW w:w="1250"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规格型号</w:t>
            </w:r>
          </w:p>
        </w:tc>
        <w:tc>
          <w:tcPr>
            <w:tcW w:w="867"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数量</w:t>
            </w:r>
          </w:p>
        </w:tc>
        <w:tc>
          <w:tcPr>
            <w:tcW w:w="1186" w:type="dxa"/>
            <w:vAlign w:val="center"/>
          </w:tcPr>
          <w:p w:rsidR="007148BA" w:rsidRPr="00F66ABA" w:rsidRDefault="009B3AF8">
            <w:pPr>
              <w:pStyle w:val="af"/>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单价</w:t>
            </w:r>
          </w:p>
          <w:p w:rsidR="007148BA" w:rsidRPr="00F66ABA" w:rsidRDefault="009B3AF8">
            <w:pPr>
              <w:pStyle w:val="af"/>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   ）</w:t>
            </w:r>
          </w:p>
        </w:tc>
        <w:tc>
          <w:tcPr>
            <w:tcW w:w="1233" w:type="dxa"/>
            <w:vAlign w:val="center"/>
          </w:tcPr>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合计</w:t>
            </w:r>
          </w:p>
          <w:p w:rsidR="007148BA" w:rsidRPr="00F66ABA" w:rsidRDefault="009B3AF8">
            <w:pPr>
              <w:spacing w:line="500" w:lineRule="exact"/>
              <w:jc w:val="center"/>
              <w:rPr>
                <w:rFonts w:ascii="华文细黑" w:eastAsia="华文细黑" w:hAnsi="华文细黑" w:cs="华文细黑"/>
                <w:sz w:val="24"/>
                <w:szCs w:val="28"/>
              </w:rPr>
            </w:pPr>
            <w:r w:rsidRPr="00F66ABA">
              <w:rPr>
                <w:rFonts w:ascii="华文细黑" w:eastAsia="华文细黑" w:hAnsi="华文细黑" w:cs="华文细黑" w:hint="eastAsia"/>
                <w:sz w:val="24"/>
                <w:szCs w:val="28"/>
              </w:rPr>
              <w:t>（   ）</w:t>
            </w:r>
          </w:p>
        </w:tc>
      </w:tr>
      <w:tr w:rsidR="007148BA" w:rsidRPr="00F66ABA">
        <w:trPr>
          <w:trHeight w:val="724"/>
        </w:trPr>
        <w:tc>
          <w:tcPr>
            <w:tcW w:w="1648"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6"/>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46"/>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36"/>
        </w:trPr>
        <w:tc>
          <w:tcPr>
            <w:tcW w:w="1648"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4"/>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8"/>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06"/>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52"/>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r w:rsidR="007148BA" w:rsidRPr="00F66ABA">
        <w:trPr>
          <w:trHeight w:val="742"/>
        </w:trPr>
        <w:tc>
          <w:tcPr>
            <w:tcW w:w="1648"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F66ABA"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F66ABA" w:rsidRDefault="007148BA">
            <w:pPr>
              <w:spacing w:line="500" w:lineRule="exact"/>
              <w:jc w:val="center"/>
              <w:rPr>
                <w:rFonts w:ascii="华文细黑" w:eastAsia="华文细黑" w:hAnsi="华文细黑" w:cs="华文细黑"/>
                <w:sz w:val="24"/>
                <w:szCs w:val="28"/>
              </w:rPr>
            </w:pPr>
          </w:p>
        </w:tc>
      </w:tr>
    </w:tbl>
    <w:p w:rsidR="007148BA" w:rsidRPr="00F66ABA" w:rsidRDefault="007148BA">
      <w:pPr>
        <w:snapToGrid w:val="0"/>
        <w:spacing w:line="500" w:lineRule="exact"/>
        <w:rPr>
          <w:rFonts w:ascii="华文细黑" w:eastAsia="华文细黑" w:hAnsi="华文细黑" w:cs="华文细黑"/>
          <w:sz w:val="24"/>
          <w:szCs w:val="24"/>
        </w:rPr>
      </w:pPr>
    </w:p>
    <w:p w:rsidR="007148BA" w:rsidRPr="00F66ABA" w:rsidRDefault="009B3AF8">
      <w:pPr>
        <w:snapToGrid w:val="0"/>
        <w:spacing w:line="5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注：1、请供应商完整填写本表。</w:t>
      </w:r>
    </w:p>
    <w:p w:rsidR="007148BA" w:rsidRPr="00F66ABA" w:rsidRDefault="009B3AF8">
      <w:pPr>
        <w:snapToGrid w:val="0"/>
        <w:spacing w:line="500" w:lineRule="exact"/>
        <w:rPr>
          <w:rFonts w:ascii="华文细黑" w:eastAsia="华文细黑" w:hAnsi="华文细黑" w:cs="华文细黑"/>
          <w:sz w:val="24"/>
          <w:szCs w:val="24"/>
        </w:rPr>
      </w:pPr>
      <w:r w:rsidRPr="00F66ABA">
        <w:rPr>
          <w:rFonts w:ascii="华文细黑" w:eastAsia="华文细黑" w:hAnsi="华文细黑" w:cs="华文细黑" w:hint="eastAsia"/>
          <w:sz w:val="24"/>
          <w:szCs w:val="24"/>
        </w:rPr>
        <w:t xml:space="preserve">        2、该表可扩展，并逐页签字或盖章。</w:t>
      </w:r>
    </w:p>
    <w:p w:rsidR="007148BA" w:rsidRPr="00F66ABA" w:rsidRDefault="007148BA">
      <w:pPr>
        <w:rPr>
          <w:rFonts w:ascii="华文细黑" w:eastAsia="华文细黑" w:hAnsi="华文细黑" w:cs="华文细黑"/>
          <w:sz w:val="24"/>
          <w:szCs w:val="24"/>
        </w:rPr>
      </w:pPr>
    </w:p>
    <w:p w:rsidR="007148BA" w:rsidRPr="00F66ABA" w:rsidRDefault="009B3AF8">
      <w:pPr>
        <w:rPr>
          <w:rFonts w:ascii="华文细黑" w:eastAsia="华文细黑" w:hAnsi="华文细黑" w:cs="华文细黑"/>
          <w:sz w:val="24"/>
          <w:szCs w:val="24"/>
        </w:rPr>
      </w:pPr>
      <w:r w:rsidRPr="00F66ABA">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F66ABA" w:rsidRDefault="007148BA">
      <w:pPr>
        <w:pStyle w:val="10"/>
        <w:spacing w:line="360" w:lineRule="auto"/>
        <w:rPr>
          <w:rFonts w:ascii="华文细黑" w:eastAsia="华文细黑" w:hAnsi="华文细黑" w:cs="华文细黑"/>
          <w:sz w:val="24"/>
          <w:szCs w:val="24"/>
        </w:rPr>
      </w:pPr>
    </w:p>
    <w:p w:rsidR="007148BA" w:rsidRPr="00F66ABA" w:rsidRDefault="009B3AF8">
      <w:pPr>
        <w:spacing w:line="360" w:lineRule="auto"/>
        <w:rPr>
          <w:rFonts w:ascii="华文细黑" w:eastAsia="华文细黑" w:hAnsi="华文细黑" w:cs="华文细黑"/>
        </w:rPr>
      </w:pPr>
      <w:r w:rsidRPr="00F66ABA">
        <w:rPr>
          <w:rFonts w:ascii="华文细黑" w:eastAsia="华文细黑" w:hAnsi="华文细黑" w:cs="华文细黑" w:hint="eastAsia"/>
          <w:sz w:val="24"/>
          <w:szCs w:val="24"/>
        </w:rPr>
        <w:t xml:space="preserve">                                              供应商名称（公章）：</w:t>
      </w:r>
    </w:p>
    <w:p w:rsidR="007148BA" w:rsidRPr="00F66ABA" w:rsidRDefault="009B3AF8">
      <w:pPr>
        <w:spacing w:line="360" w:lineRule="auto"/>
        <w:ind w:right="480" w:firstLineChars="2700" w:firstLine="6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年     月    日</w:t>
      </w:r>
    </w:p>
    <w:p w:rsidR="007148BA" w:rsidRPr="00F66ABA" w:rsidRDefault="007148BA">
      <w:pPr>
        <w:snapToGrid w:val="0"/>
        <w:spacing w:line="360" w:lineRule="auto"/>
        <w:rPr>
          <w:rFonts w:ascii="华文细黑" w:eastAsia="华文细黑" w:hAnsi="华文细黑" w:cs="华文细黑"/>
          <w:sz w:val="24"/>
          <w:szCs w:val="24"/>
          <w:bdr w:val="single" w:sz="4" w:space="0" w:color="auto"/>
        </w:rPr>
        <w:sectPr w:rsidR="007148BA" w:rsidRPr="00F66ABA">
          <w:headerReference w:type="default" r:id="rId16"/>
          <w:pgSz w:w="11907" w:h="16840"/>
          <w:pgMar w:top="1134" w:right="1191" w:bottom="1134" w:left="1304" w:header="851" w:footer="992" w:gutter="0"/>
          <w:pgNumType w:fmt="numberInDash"/>
          <w:cols w:space="720"/>
          <w:docGrid w:linePitch="380" w:charSpace="-5735"/>
        </w:sectPr>
      </w:pPr>
    </w:p>
    <w:p w:rsidR="007148BA" w:rsidRPr="00F66ABA" w:rsidRDefault="009B3AF8">
      <w:pPr>
        <w:pStyle w:val="3"/>
        <w:spacing w:before="0" w:after="0" w:line="360" w:lineRule="auto"/>
        <w:rPr>
          <w:rFonts w:ascii="华文细黑" w:eastAsia="华文细黑" w:hAnsi="华文细黑" w:cs="华文细黑"/>
          <w:sz w:val="24"/>
          <w:szCs w:val="24"/>
        </w:rPr>
      </w:pPr>
      <w:bookmarkStart w:id="106" w:name="_Toc313888361"/>
      <w:bookmarkStart w:id="107" w:name="_Toc342913420"/>
      <w:bookmarkStart w:id="108" w:name="_Toc313008357"/>
      <w:bookmarkStart w:id="109" w:name="_Toc533663826"/>
      <w:r w:rsidRPr="00F66ABA">
        <w:rPr>
          <w:rFonts w:ascii="华文细黑" w:eastAsia="华文细黑" w:hAnsi="华文细黑" w:cs="华文细黑" w:hint="eastAsia"/>
          <w:sz w:val="24"/>
          <w:szCs w:val="24"/>
        </w:rPr>
        <w:lastRenderedPageBreak/>
        <w:t>二、技术部分</w:t>
      </w:r>
      <w:bookmarkEnd w:id="106"/>
      <w:bookmarkEnd w:id="107"/>
      <w:bookmarkEnd w:id="108"/>
      <w:bookmarkEnd w:id="109"/>
    </w:p>
    <w:p w:rsidR="007148BA" w:rsidRPr="00F66ABA" w:rsidRDefault="009B3AF8">
      <w:pPr>
        <w:snapToGrid w:val="0"/>
        <w:spacing w:line="360" w:lineRule="auto"/>
        <w:jc w:val="center"/>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（一）技术应答（格式自定）</w:t>
      </w:r>
    </w:p>
    <w:p w:rsidR="007148BA" w:rsidRPr="00F66ABA" w:rsidRDefault="009B3AF8">
      <w:pPr>
        <w:tabs>
          <w:tab w:val="left" w:pos="6300"/>
        </w:tabs>
        <w:snapToGrid w:val="0"/>
        <w:spacing w:line="500" w:lineRule="exact"/>
        <w:ind w:firstLine="570"/>
        <w:rPr>
          <w:rFonts w:ascii="华文细黑" w:eastAsia="华文细黑" w:hAnsi="华文细黑" w:cs="华文细黑"/>
          <w:szCs w:val="24"/>
        </w:rPr>
      </w:pPr>
      <w:r w:rsidRPr="00F66ABA">
        <w:rPr>
          <w:rFonts w:ascii="华文细黑" w:eastAsia="华文细黑" w:hAnsi="华文细黑" w:cs="华文细黑" w:hint="eastAsia"/>
          <w:szCs w:val="24"/>
        </w:rPr>
        <w:br w:type="page"/>
      </w:r>
      <w:r w:rsidRPr="00F66ABA">
        <w:rPr>
          <w:rFonts w:ascii="华文细黑" w:eastAsia="华文细黑" w:hAnsi="华文细黑" w:cs="华文细黑" w:hint="eastAsia"/>
          <w:sz w:val="24"/>
          <w:szCs w:val="24"/>
        </w:rPr>
        <w:lastRenderedPageBreak/>
        <w:t>（二）技术响应偏离表</w:t>
      </w:r>
    </w:p>
    <w:p w:rsidR="007148BA" w:rsidRPr="00F66ABA"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F66ABA">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F66ABA">
        <w:trPr>
          <w:trHeight w:val="515"/>
          <w:jc w:val="center"/>
        </w:trPr>
        <w:tc>
          <w:tcPr>
            <w:tcW w:w="1138" w:type="dxa"/>
            <w:vAlign w:val="center"/>
          </w:tcPr>
          <w:p w:rsidR="007148BA" w:rsidRPr="00F66ABA"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F66ABA">
              <w:rPr>
                <w:rFonts w:ascii="华文细黑" w:eastAsia="华文细黑" w:hAnsi="华文细黑" w:cs="华文细黑" w:hint="eastAsia"/>
                <w:sz w:val="21"/>
                <w:szCs w:val="21"/>
              </w:rPr>
              <w:t>序号</w:t>
            </w:r>
          </w:p>
        </w:tc>
        <w:tc>
          <w:tcPr>
            <w:tcW w:w="2658" w:type="dxa"/>
            <w:vAlign w:val="center"/>
          </w:tcPr>
          <w:p w:rsidR="007148BA" w:rsidRPr="00F66ABA"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F66ABA">
              <w:rPr>
                <w:rFonts w:ascii="华文细黑" w:eastAsia="华文细黑" w:hAnsi="华文细黑" w:cs="华文细黑" w:hint="eastAsia"/>
                <w:sz w:val="21"/>
                <w:szCs w:val="21"/>
              </w:rPr>
              <w:t>采购需求</w:t>
            </w:r>
          </w:p>
        </w:tc>
        <w:tc>
          <w:tcPr>
            <w:tcW w:w="2759" w:type="dxa"/>
            <w:vAlign w:val="center"/>
          </w:tcPr>
          <w:p w:rsidR="007148BA" w:rsidRPr="00F66ABA"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F66ABA">
              <w:rPr>
                <w:rFonts w:ascii="华文细黑" w:eastAsia="华文细黑" w:hAnsi="华文细黑" w:cs="华文细黑" w:hint="eastAsia"/>
                <w:sz w:val="21"/>
                <w:szCs w:val="21"/>
              </w:rPr>
              <w:t>响应情况</w:t>
            </w:r>
          </w:p>
        </w:tc>
        <w:tc>
          <w:tcPr>
            <w:tcW w:w="2067" w:type="dxa"/>
            <w:vAlign w:val="center"/>
          </w:tcPr>
          <w:p w:rsidR="007148BA" w:rsidRPr="00F66ABA"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F66ABA">
              <w:rPr>
                <w:rFonts w:ascii="华文细黑" w:eastAsia="华文细黑" w:hAnsi="华文细黑" w:cs="华文细黑" w:hint="eastAsia"/>
                <w:sz w:val="21"/>
                <w:szCs w:val="21"/>
              </w:rPr>
              <w:t>差异说明</w:t>
            </w: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F66ABA">
        <w:trPr>
          <w:trHeight w:val="599"/>
          <w:jc w:val="center"/>
        </w:trPr>
        <w:tc>
          <w:tcPr>
            <w:tcW w:w="113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F66ABA"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F66ABA" w:rsidRDefault="009B3AF8">
      <w:pPr>
        <w:spacing w:line="500" w:lineRule="exact"/>
        <w:ind w:firstLineChars="250" w:firstLine="600"/>
        <w:rPr>
          <w:rFonts w:ascii="华文细黑" w:eastAsia="华文细黑" w:hAnsi="华文细黑" w:cs="华文细黑"/>
          <w:sz w:val="24"/>
          <w:szCs w:val="28"/>
        </w:rPr>
      </w:pPr>
      <w:r w:rsidRPr="00F66ABA">
        <w:rPr>
          <w:rFonts w:ascii="华文细黑" w:eastAsia="华文细黑" w:hAnsi="华文细黑" w:cs="华文细黑" w:hint="eastAsia"/>
          <w:sz w:val="24"/>
          <w:szCs w:val="28"/>
        </w:rPr>
        <w:t>供应商：                                      法定代表人授权代表：</w:t>
      </w:r>
    </w:p>
    <w:p w:rsidR="007148BA" w:rsidRPr="00F66ABA" w:rsidRDefault="007148BA">
      <w:pPr>
        <w:spacing w:line="500" w:lineRule="exact"/>
        <w:rPr>
          <w:rFonts w:ascii="华文细黑" w:eastAsia="华文细黑" w:hAnsi="华文细黑" w:cs="华文细黑"/>
          <w:sz w:val="24"/>
          <w:szCs w:val="28"/>
        </w:rPr>
      </w:pPr>
    </w:p>
    <w:p w:rsidR="007148BA" w:rsidRPr="00F66ABA" w:rsidRDefault="009B3AF8">
      <w:pPr>
        <w:spacing w:line="500" w:lineRule="exact"/>
        <w:ind w:firstLineChars="300" w:firstLine="720"/>
        <w:rPr>
          <w:rFonts w:ascii="华文细黑" w:eastAsia="华文细黑" w:hAnsi="华文细黑" w:cs="华文细黑"/>
          <w:sz w:val="24"/>
          <w:szCs w:val="28"/>
        </w:rPr>
      </w:pPr>
      <w:r w:rsidRPr="00F66ABA">
        <w:rPr>
          <w:rFonts w:ascii="华文细黑" w:eastAsia="华文细黑" w:hAnsi="华文细黑" w:cs="华文细黑" w:hint="eastAsia"/>
          <w:sz w:val="24"/>
          <w:szCs w:val="28"/>
        </w:rPr>
        <w:t>（供应商公章）                               （签字或盖章）</w:t>
      </w: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szCs w:val="28"/>
        </w:rPr>
        <w:t xml:space="preserve">                                            年     月     日</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注：</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rPr>
        <w:t>.本表即为对本项目“第三篇  谈判项目技术需求”中所列技术要求进行比较和响应；</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3.该表可扩展</w:t>
      </w:r>
      <w:r w:rsidRPr="00F66ABA">
        <w:rPr>
          <w:rFonts w:ascii="华文细黑" w:eastAsia="华文细黑" w:hAnsi="华文细黑" w:cs="华文细黑" w:hint="eastAsia"/>
          <w:sz w:val="24"/>
          <w:szCs w:val="28"/>
        </w:rPr>
        <w:t>，并逐页签字或盖章</w:t>
      </w:r>
      <w:r w:rsidRPr="00F66ABA">
        <w:rPr>
          <w:rFonts w:ascii="华文细黑" w:eastAsia="华文细黑" w:hAnsi="华文细黑" w:cs="华文细黑" w:hint="eastAsia"/>
          <w:sz w:val="24"/>
        </w:rPr>
        <w:t>；</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4.可附相关技术支撑材料。（格式自定）</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rPr>
        <w:t>5.若“响应情况”栏中仅填写“无偏离”或“有偏离”等内容而未作实质性参数描述，该供应商将</w:t>
      </w:r>
      <w:r w:rsidRPr="00F66ABA">
        <w:rPr>
          <w:rFonts w:ascii="华文细黑" w:eastAsia="华文细黑" w:hAnsi="华文细黑" w:cs="华文细黑" w:hint="eastAsia"/>
          <w:sz w:val="24"/>
          <w:szCs w:val="24"/>
        </w:rPr>
        <w:t>失去成为成交供应商的资格，仅保留其合格供应商的身份。</w:t>
      </w:r>
    </w:p>
    <w:p w:rsidR="007148BA" w:rsidRPr="00F66ABA" w:rsidRDefault="009B3AF8">
      <w:pPr>
        <w:pStyle w:val="3"/>
        <w:spacing w:before="0" w:after="0" w:line="360" w:lineRule="auto"/>
        <w:rPr>
          <w:rFonts w:ascii="华文细黑" w:eastAsia="华文细黑" w:hAnsi="华文细黑" w:cs="华文细黑"/>
          <w:sz w:val="24"/>
          <w:szCs w:val="24"/>
        </w:rPr>
      </w:pPr>
      <w:r w:rsidRPr="00F66ABA">
        <w:rPr>
          <w:rFonts w:ascii="华文细黑" w:eastAsia="华文细黑" w:hAnsi="华文细黑" w:cs="华文细黑" w:hint="eastAsia"/>
          <w:b w:val="0"/>
        </w:rPr>
        <w:br w:type="page"/>
      </w:r>
      <w:bookmarkStart w:id="110" w:name="_Toc342913421"/>
      <w:bookmarkStart w:id="111" w:name="_Toc313008358"/>
      <w:bookmarkStart w:id="112" w:name="_Toc313888362"/>
      <w:bookmarkStart w:id="113" w:name="_Toc533663827"/>
      <w:r w:rsidRPr="00F66ABA">
        <w:rPr>
          <w:rFonts w:ascii="华文细黑" w:eastAsia="华文细黑" w:hAnsi="华文细黑" w:cs="华文细黑" w:hint="eastAsia"/>
          <w:sz w:val="24"/>
          <w:szCs w:val="24"/>
        </w:rPr>
        <w:lastRenderedPageBreak/>
        <w:t>三、服务部分</w:t>
      </w:r>
      <w:bookmarkEnd w:id="110"/>
      <w:bookmarkEnd w:id="111"/>
      <w:bookmarkEnd w:id="112"/>
      <w:bookmarkEnd w:id="113"/>
    </w:p>
    <w:p w:rsidR="007148BA" w:rsidRPr="00F66ABA" w:rsidRDefault="009B3AF8">
      <w:pPr>
        <w:snapToGrid w:val="0"/>
        <w:spacing w:line="360" w:lineRule="auto"/>
        <w:ind w:firstLineChars="200" w:firstLine="480"/>
        <w:rPr>
          <w:rFonts w:ascii="华文细黑" w:eastAsia="华文细黑" w:hAnsi="华文细黑" w:cs="华文细黑"/>
          <w:b/>
        </w:rPr>
        <w:sectPr w:rsidR="007148BA" w:rsidRPr="00F66ABA">
          <w:pgSz w:w="11907" w:h="16840"/>
          <w:pgMar w:top="1134" w:right="1191" w:bottom="1134" w:left="1304" w:header="851" w:footer="992" w:gutter="0"/>
          <w:pgNumType w:fmt="numberInDash"/>
          <w:cols w:space="720"/>
          <w:docGrid w:linePitch="380" w:charSpace="-5735"/>
        </w:sectPr>
      </w:pPr>
      <w:r w:rsidRPr="00F66ABA">
        <w:rPr>
          <w:rFonts w:ascii="华文细黑" w:eastAsia="华文细黑" w:hAnsi="华文细黑" w:cs="华文细黑" w:hint="eastAsia"/>
          <w:sz w:val="24"/>
          <w:szCs w:val="24"/>
        </w:rPr>
        <w:t>（一）服务要求响应情况：交货时间、交货地点、服务条款等（格式自定）</w:t>
      </w:r>
    </w:p>
    <w:p w:rsidR="007148BA" w:rsidRPr="00F66ABA" w:rsidRDefault="009B3AF8">
      <w:pPr>
        <w:spacing w:line="360" w:lineRule="auto"/>
        <w:ind w:firstLineChars="200" w:firstLine="480"/>
        <w:rPr>
          <w:rFonts w:ascii="华文细黑" w:eastAsia="华文细黑" w:hAnsi="华文细黑" w:cs="华文细黑"/>
          <w:sz w:val="24"/>
          <w:szCs w:val="24"/>
        </w:rPr>
      </w:pPr>
      <w:bookmarkStart w:id="114" w:name="_Toc283382459"/>
      <w:r w:rsidRPr="00F66ABA">
        <w:rPr>
          <w:rFonts w:ascii="华文细黑" w:eastAsia="华文细黑" w:hAnsi="华文细黑" w:cs="华文细黑" w:hint="eastAsia"/>
          <w:sz w:val="24"/>
          <w:szCs w:val="24"/>
        </w:rPr>
        <w:lastRenderedPageBreak/>
        <w:t>（二）服务响应偏离表</w:t>
      </w:r>
    </w:p>
    <w:p w:rsidR="007148BA" w:rsidRPr="00F66ABA" w:rsidRDefault="009B3AF8">
      <w:pPr>
        <w:snapToGrid w:val="0"/>
        <w:spacing w:line="360" w:lineRule="auto"/>
        <w:jc w:val="center"/>
        <w:rPr>
          <w:rFonts w:ascii="华文细黑" w:eastAsia="华文细黑" w:hAnsi="华文细黑" w:cs="华文细黑"/>
          <w:b/>
          <w:szCs w:val="28"/>
        </w:rPr>
      </w:pPr>
      <w:r w:rsidRPr="00F66ABA">
        <w:rPr>
          <w:rFonts w:ascii="华文细黑" w:eastAsia="华文细黑" w:hAnsi="华文细黑" w:cs="华文细黑" w:hint="eastAsia"/>
          <w:b/>
          <w:szCs w:val="28"/>
        </w:rPr>
        <w:t>服务响应偏离表（本表可自行设计格式）</w:t>
      </w:r>
    </w:p>
    <w:p w:rsidR="007148BA" w:rsidRPr="00F66ABA" w:rsidRDefault="009B3AF8">
      <w:pPr>
        <w:snapToGrid w:val="0"/>
        <w:spacing w:line="360" w:lineRule="auto"/>
        <w:ind w:firstLine="465"/>
        <w:rPr>
          <w:rFonts w:ascii="华文细黑" w:eastAsia="华文细黑" w:hAnsi="华文细黑" w:cs="华文细黑"/>
          <w:sz w:val="24"/>
          <w:szCs w:val="24"/>
        </w:rPr>
      </w:pPr>
      <w:r w:rsidRPr="00F66ABA">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F66ABA">
        <w:trPr>
          <w:trHeight w:val="913"/>
        </w:trPr>
        <w:tc>
          <w:tcPr>
            <w:tcW w:w="1510" w:type="dxa"/>
            <w:vAlign w:val="center"/>
          </w:tcPr>
          <w:p w:rsidR="007148BA" w:rsidRPr="00F66ABA"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F66ABA">
              <w:rPr>
                <w:rFonts w:ascii="华文细黑" w:eastAsia="华文细黑" w:hAnsi="华文细黑" w:cs="华文细黑" w:hint="eastAsia"/>
                <w:sz w:val="21"/>
                <w:szCs w:val="24"/>
              </w:rPr>
              <w:t>序号</w:t>
            </w:r>
          </w:p>
        </w:tc>
        <w:tc>
          <w:tcPr>
            <w:tcW w:w="3179" w:type="dxa"/>
            <w:vAlign w:val="center"/>
          </w:tcPr>
          <w:p w:rsidR="007148BA" w:rsidRPr="00F66ABA"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F66ABA">
              <w:rPr>
                <w:rFonts w:ascii="华文细黑" w:eastAsia="华文细黑" w:hAnsi="华文细黑" w:cs="华文细黑" w:hint="eastAsia"/>
                <w:sz w:val="21"/>
                <w:szCs w:val="24"/>
              </w:rPr>
              <w:t>谈判项目需求</w:t>
            </w:r>
          </w:p>
        </w:tc>
        <w:tc>
          <w:tcPr>
            <w:tcW w:w="2434" w:type="dxa"/>
            <w:vAlign w:val="center"/>
          </w:tcPr>
          <w:p w:rsidR="007148BA" w:rsidRPr="00F66ABA"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F66ABA">
              <w:rPr>
                <w:rFonts w:ascii="华文细黑" w:eastAsia="华文细黑" w:hAnsi="华文细黑" w:cs="华文细黑" w:hint="eastAsia"/>
                <w:sz w:val="21"/>
                <w:szCs w:val="24"/>
              </w:rPr>
              <w:t>响应情况</w:t>
            </w:r>
          </w:p>
        </w:tc>
        <w:tc>
          <w:tcPr>
            <w:tcW w:w="2355" w:type="dxa"/>
            <w:vAlign w:val="center"/>
          </w:tcPr>
          <w:p w:rsidR="007148BA" w:rsidRPr="00F66ABA"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F66ABA">
              <w:rPr>
                <w:rFonts w:ascii="华文细黑" w:eastAsia="华文细黑" w:hAnsi="华文细黑" w:cs="华文细黑" w:hint="eastAsia"/>
                <w:sz w:val="21"/>
                <w:szCs w:val="24"/>
              </w:rPr>
              <w:t>偏离说明</w:t>
            </w:r>
          </w:p>
        </w:tc>
      </w:tr>
      <w:tr w:rsidR="007148BA" w:rsidRPr="00F66ABA">
        <w:trPr>
          <w:trHeight w:val="703"/>
        </w:trPr>
        <w:tc>
          <w:tcPr>
            <w:tcW w:w="1510"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F66ABA">
        <w:trPr>
          <w:trHeight w:val="703"/>
        </w:trPr>
        <w:tc>
          <w:tcPr>
            <w:tcW w:w="1510"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F66ABA">
        <w:trPr>
          <w:trHeight w:val="703"/>
        </w:trPr>
        <w:tc>
          <w:tcPr>
            <w:tcW w:w="1510"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F66ABA">
        <w:trPr>
          <w:trHeight w:val="703"/>
        </w:trPr>
        <w:tc>
          <w:tcPr>
            <w:tcW w:w="1510"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F66ABA">
        <w:trPr>
          <w:trHeight w:val="703"/>
        </w:trPr>
        <w:tc>
          <w:tcPr>
            <w:tcW w:w="1510"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F66ABA">
        <w:trPr>
          <w:trHeight w:val="703"/>
        </w:trPr>
        <w:tc>
          <w:tcPr>
            <w:tcW w:w="1510"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F66ABA"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F66ABA" w:rsidRDefault="007148BA">
      <w:pPr>
        <w:snapToGrid w:val="0"/>
        <w:spacing w:line="360" w:lineRule="auto"/>
        <w:ind w:firstLine="465"/>
        <w:rPr>
          <w:rFonts w:ascii="华文细黑" w:eastAsia="华文细黑" w:hAnsi="华文细黑" w:cs="华文细黑"/>
          <w:sz w:val="24"/>
          <w:szCs w:val="24"/>
        </w:rPr>
      </w:pPr>
    </w:p>
    <w:p w:rsidR="007148BA" w:rsidRPr="00F66ABA" w:rsidRDefault="009B3AF8">
      <w:pPr>
        <w:spacing w:line="500" w:lineRule="exact"/>
        <w:ind w:firstLineChars="250" w:firstLine="600"/>
        <w:rPr>
          <w:rFonts w:ascii="华文细黑" w:eastAsia="华文细黑" w:hAnsi="华文细黑" w:cs="华文细黑"/>
          <w:sz w:val="24"/>
          <w:szCs w:val="28"/>
        </w:rPr>
      </w:pPr>
      <w:r w:rsidRPr="00F66ABA">
        <w:rPr>
          <w:rFonts w:ascii="华文细黑" w:eastAsia="华文细黑" w:hAnsi="华文细黑" w:cs="华文细黑" w:hint="eastAsia"/>
          <w:sz w:val="24"/>
          <w:szCs w:val="28"/>
        </w:rPr>
        <w:t>供应商：                                      法定代表人授权代表：</w:t>
      </w:r>
    </w:p>
    <w:p w:rsidR="007148BA" w:rsidRPr="00F66ABA" w:rsidRDefault="007148BA">
      <w:pPr>
        <w:spacing w:line="500" w:lineRule="exact"/>
        <w:rPr>
          <w:rFonts w:ascii="华文细黑" w:eastAsia="华文细黑" w:hAnsi="华文细黑" w:cs="华文细黑"/>
          <w:sz w:val="24"/>
          <w:szCs w:val="28"/>
        </w:rPr>
      </w:pPr>
    </w:p>
    <w:p w:rsidR="007148BA" w:rsidRPr="00F66ABA" w:rsidRDefault="009B3AF8">
      <w:pPr>
        <w:spacing w:line="500" w:lineRule="exact"/>
        <w:ind w:firstLineChars="150" w:firstLine="360"/>
        <w:rPr>
          <w:rFonts w:ascii="华文细黑" w:eastAsia="华文细黑" w:hAnsi="华文细黑" w:cs="华文细黑"/>
          <w:sz w:val="24"/>
          <w:szCs w:val="28"/>
        </w:rPr>
      </w:pPr>
      <w:r w:rsidRPr="00F66ABA">
        <w:rPr>
          <w:rFonts w:ascii="华文细黑" w:eastAsia="华文细黑" w:hAnsi="华文细黑" w:cs="华文细黑" w:hint="eastAsia"/>
          <w:sz w:val="24"/>
          <w:szCs w:val="28"/>
        </w:rPr>
        <w:t>（供应商公章）                                 （签字或盖章）</w:t>
      </w: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szCs w:val="28"/>
        </w:rPr>
        <w:t xml:space="preserve">                                            年     月     日</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注：</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szCs w:val="24"/>
        </w:rPr>
        <w:t>1</w:t>
      </w:r>
      <w:r w:rsidRPr="00F66ABA">
        <w:rPr>
          <w:rFonts w:ascii="华文细黑" w:eastAsia="华文细黑" w:hAnsi="华文细黑" w:cs="华文细黑" w:hint="eastAsia"/>
          <w:sz w:val="24"/>
        </w:rPr>
        <w:t>.本表即为对本项目“第四篇 谈判项目服务需求”中所列服务要求进行比较和响应；</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3.该表可扩展</w:t>
      </w:r>
      <w:r w:rsidRPr="00F66ABA">
        <w:rPr>
          <w:rFonts w:ascii="华文细黑" w:eastAsia="华文细黑" w:hAnsi="华文细黑" w:cs="华文细黑" w:hint="eastAsia"/>
          <w:sz w:val="24"/>
          <w:szCs w:val="28"/>
        </w:rPr>
        <w:t>，并逐页签字或盖章</w:t>
      </w:r>
      <w:r w:rsidRPr="00F66ABA">
        <w:rPr>
          <w:rFonts w:ascii="华文细黑" w:eastAsia="华文细黑" w:hAnsi="华文细黑" w:cs="华文细黑" w:hint="eastAsia"/>
          <w:sz w:val="24"/>
        </w:rPr>
        <w:t>；</w:t>
      </w:r>
    </w:p>
    <w:p w:rsidR="007148BA" w:rsidRPr="00F66ABA" w:rsidRDefault="009B3AF8">
      <w:pPr>
        <w:spacing w:line="360" w:lineRule="auto"/>
        <w:ind w:firstLineChars="200" w:firstLine="560"/>
        <w:rPr>
          <w:rFonts w:ascii="华文细黑" w:eastAsia="华文细黑" w:hAnsi="华文细黑" w:cs="华文细黑"/>
          <w:sz w:val="24"/>
          <w:szCs w:val="24"/>
        </w:rPr>
      </w:pPr>
      <w:r w:rsidRPr="00F66ABA">
        <w:rPr>
          <w:rFonts w:ascii="华文细黑" w:eastAsia="华文细黑" w:hAnsi="华文细黑" w:cs="华文细黑" w:hint="eastAsia"/>
        </w:rPr>
        <w:br w:type="page"/>
      </w:r>
      <w:r w:rsidRPr="00F66ABA">
        <w:rPr>
          <w:rFonts w:ascii="华文细黑" w:eastAsia="华文细黑" w:hAnsi="华文细黑" w:cs="华文细黑" w:hint="eastAsia"/>
          <w:sz w:val="24"/>
          <w:szCs w:val="24"/>
        </w:rPr>
        <w:lastRenderedPageBreak/>
        <w:t>（三）其它优惠承诺（格式自定）</w:t>
      </w:r>
    </w:p>
    <w:p w:rsidR="007148BA" w:rsidRPr="00F66ABA" w:rsidRDefault="009B3AF8">
      <w:pPr>
        <w:pStyle w:val="3"/>
        <w:spacing w:before="0" w:after="0" w:line="360" w:lineRule="auto"/>
        <w:rPr>
          <w:rFonts w:ascii="华文细黑" w:eastAsia="华文细黑" w:hAnsi="华文细黑" w:cs="华文细黑"/>
          <w:sz w:val="24"/>
          <w:szCs w:val="24"/>
        </w:rPr>
      </w:pPr>
      <w:r w:rsidRPr="00F66ABA">
        <w:rPr>
          <w:rFonts w:ascii="华文细黑" w:eastAsia="华文细黑" w:hAnsi="华文细黑" w:cs="华文细黑" w:hint="eastAsia"/>
          <w:sz w:val="24"/>
          <w:szCs w:val="24"/>
        </w:rPr>
        <w:br w:type="page"/>
      </w:r>
      <w:bookmarkStart w:id="115" w:name="_Toc533663828"/>
      <w:bookmarkStart w:id="116" w:name="_Toc342913422"/>
      <w:bookmarkStart w:id="117" w:name="_Toc313008359"/>
      <w:bookmarkStart w:id="118" w:name="_Toc313888363"/>
      <w:bookmarkEnd w:id="114"/>
      <w:r w:rsidRPr="00F66ABA">
        <w:rPr>
          <w:rFonts w:ascii="华文细黑" w:eastAsia="华文细黑" w:hAnsi="华文细黑" w:cs="华文细黑" w:hint="eastAsia"/>
          <w:sz w:val="24"/>
          <w:szCs w:val="24"/>
        </w:rPr>
        <w:lastRenderedPageBreak/>
        <w:t>四、资格条件及其他</w:t>
      </w:r>
      <w:bookmarkEnd w:id="115"/>
    </w:p>
    <w:p w:rsidR="007148BA" w:rsidRPr="00F66ABA" w:rsidRDefault="009B3AF8">
      <w:pPr>
        <w:tabs>
          <w:tab w:val="left" w:pos="6300"/>
        </w:tabs>
        <w:snapToGrid w:val="0"/>
        <w:spacing w:line="500" w:lineRule="exact"/>
        <w:ind w:firstLine="570"/>
        <w:rPr>
          <w:rFonts w:ascii="华文细黑" w:eastAsia="华文细黑" w:hAnsi="华文细黑" w:cs="华文细黑"/>
        </w:rPr>
      </w:pPr>
      <w:r w:rsidRPr="00F66ABA">
        <w:rPr>
          <w:rFonts w:ascii="华文细黑" w:eastAsia="华文细黑" w:hAnsi="华文细黑" w:cs="华文细黑" w:hint="eastAsia"/>
        </w:rPr>
        <w:t>（一）营业执照（副本）</w:t>
      </w:r>
      <w:r w:rsidRPr="00F66ABA">
        <w:rPr>
          <w:rFonts w:ascii="华文细黑" w:eastAsia="华文细黑" w:hAnsi="华文细黑" w:cs="华文细黑" w:hint="eastAsia"/>
          <w:szCs w:val="28"/>
        </w:rPr>
        <w:t>或事业单位法人证书（副本）</w:t>
      </w:r>
      <w:r w:rsidRPr="00F66ABA">
        <w:rPr>
          <w:rFonts w:ascii="华文细黑" w:eastAsia="华文细黑" w:hAnsi="华文细黑" w:cs="华文细黑" w:hint="eastAsia"/>
        </w:rPr>
        <w:t>复印件</w:t>
      </w:r>
    </w:p>
    <w:p w:rsidR="007148BA" w:rsidRPr="00F66ABA" w:rsidRDefault="007148BA">
      <w:pPr>
        <w:tabs>
          <w:tab w:val="left" w:pos="6300"/>
        </w:tabs>
        <w:snapToGrid w:val="0"/>
        <w:spacing w:line="500" w:lineRule="exact"/>
        <w:ind w:firstLine="570"/>
        <w:rPr>
          <w:rFonts w:ascii="华文细黑" w:eastAsia="华文细黑" w:hAnsi="华文细黑" w:cs="华文细黑"/>
        </w:rPr>
      </w:pPr>
    </w:p>
    <w:p w:rsidR="007148BA" w:rsidRPr="00F66ABA" w:rsidRDefault="009B3AF8">
      <w:pPr>
        <w:tabs>
          <w:tab w:val="left" w:pos="6300"/>
        </w:tabs>
        <w:snapToGrid w:val="0"/>
        <w:spacing w:line="500" w:lineRule="exact"/>
        <w:ind w:firstLine="570"/>
        <w:rPr>
          <w:rFonts w:ascii="华文细黑" w:eastAsia="华文细黑" w:hAnsi="华文细黑" w:cs="华文细黑"/>
        </w:rPr>
      </w:pPr>
      <w:r w:rsidRPr="00F66ABA">
        <w:rPr>
          <w:rFonts w:ascii="华文细黑" w:eastAsia="华文细黑" w:hAnsi="华文细黑" w:cs="华文细黑" w:hint="eastAsia"/>
        </w:rPr>
        <w:t>（二）组织机构代码证复印件</w:t>
      </w:r>
    </w:p>
    <w:p w:rsidR="007148BA" w:rsidRPr="00F66ABA" w:rsidRDefault="007148BA">
      <w:pPr>
        <w:tabs>
          <w:tab w:val="left" w:pos="6300"/>
        </w:tabs>
        <w:snapToGrid w:val="0"/>
        <w:spacing w:line="500" w:lineRule="exact"/>
        <w:ind w:firstLine="570"/>
        <w:rPr>
          <w:rFonts w:ascii="华文细黑" w:eastAsia="华文细黑" w:hAnsi="华文细黑" w:cs="华文细黑"/>
        </w:rPr>
      </w:pPr>
    </w:p>
    <w:p w:rsidR="007148BA" w:rsidRPr="00F66ABA" w:rsidRDefault="007148BA">
      <w:pPr>
        <w:tabs>
          <w:tab w:val="left" w:pos="6300"/>
        </w:tabs>
        <w:snapToGrid w:val="0"/>
        <w:spacing w:line="500" w:lineRule="exact"/>
        <w:ind w:firstLine="570"/>
        <w:rPr>
          <w:rFonts w:ascii="华文细黑" w:eastAsia="华文细黑" w:hAnsi="华文细黑" w:cs="华文细黑"/>
        </w:rPr>
      </w:pPr>
    </w:p>
    <w:p w:rsidR="007148BA" w:rsidRPr="00F66ABA" w:rsidRDefault="007148BA">
      <w:pPr>
        <w:tabs>
          <w:tab w:val="left" w:pos="6300"/>
        </w:tabs>
        <w:snapToGrid w:val="0"/>
        <w:spacing w:line="500" w:lineRule="exact"/>
        <w:ind w:firstLine="570"/>
        <w:rPr>
          <w:rFonts w:ascii="华文细黑" w:eastAsia="华文细黑" w:hAnsi="华文细黑" w:cs="华文细黑"/>
        </w:rPr>
      </w:pPr>
    </w:p>
    <w:p w:rsidR="007148BA" w:rsidRPr="00F66ABA" w:rsidRDefault="009B3AF8">
      <w:pPr>
        <w:widowControl/>
        <w:ind w:firstLineChars="200" w:firstLine="560"/>
        <w:jc w:val="left"/>
        <w:rPr>
          <w:rFonts w:ascii="华文细黑" w:eastAsia="华文细黑" w:hAnsi="华文细黑" w:cs="华文细黑"/>
        </w:rPr>
      </w:pPr>
      <w:r w:rsidRPr="00F66ABA">
        <w:rPr>
          <w:rFonts w:ascii="华文细黑" w:eastAsia="华文细黑" w:hAnsi="华文细黑" w:cs="华文细黑" w:hint="eastAsia"/>
        </w:rPr>
        <w:br w:type="page"/>
      </w:r>
      <w:r w:rsidRPr="00F66ABA">
        <w:rPr>
          <w:rFonts w:ascii="华文细黑" w:eastAsia="华文细黑" w:hAnsi="华文细黑" w:cs="华文细黑" w:hint="eastAsia"/>
        </w:rPr>
        <w:lastRenderedPageBreak/>
        <w:t>（三）法定代表人身份证明书（格式）</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项目名称：</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致：</w:t>
      </w:r>
      <w:r w:rsidRPr="00F66ABA">
        <w:rPr>
          <w:rFonts w:ascii="华文细黑" w:eastAsia="华文细黑" w:hAnsi="华文细黑" w:cs="华文细黑" w:hint="eastAsia"/>
          <w:sz w:val="24"/>
          <w:u w:val="single"/>
        </w:rPr>
        <w:t>四川外国语大学</w:t>
      </w:r>
      <w:r w:rsidRPr="00F66ABA">
        <w:rPr>
          <w:rFonts w:ascii="华文细黑" w:eastAsia="华文细黑" w:hAnsi="华文细黑" w:cs="华文细黑" w:hint="eastAsia"/>
          <w:sz w:val="24"/>
        </w:rPr>
        <w:t>：</w:t>
      </w: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（法定代表人姓名）在（供应商名称）任（职务名称）职务，是（供应商名称）的法定代表人。</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特此证明。</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 xml:space="preserve">                                             （供应商公章）</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 xml:space="preserve">                                             年   月   日</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（附：法定代表人身份证正反面复印件）</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rPr>
      </w:pPr>
      <w:r w:rsidRPr="00F66ABA">
        <w:rPr>
          <w:rFonts w:ascii="华文细黑" w:eastAsia="华文细黑" w:hAnsi="华文细黑" w:cs="华文细黑" w:hint="eastAsia"/>
        </w:rPr>
        <w:br w:type="column"/>
      </w:r>
      <w:r w:rsidRPr="00F66ABA">
        <w:rPr>
          <w:rFonts w:ascii="华文细黑" w:eastAsia="华文细黑" w:hAnsi="华文细黑" w:cs="华文细黑" w:hint="eastAsia"/>
        </w:rPr>
        <w:lastRenderedPageBreak/>
        <w:t>（四）法定代表人授权委托书（格式）</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szCs w:val="28"/>
        </w:rPr>
        <w:t>项目名称</w:t>
      </w:r>
      <w:r w:rsidRPr="00F66ABA">
        <w:rPr>
          <w:rFonts w:ascii="华文细黑" w:eastAsia="华文细黑" w:hAnsi="华文细黑" w:cs="华文细黑" w:hint="eastAsia"/>
          <w:sz w:val="24"/>
        </w:rPr>
        <w:t>：</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致：</w:t>
      </w:r>
      <w:r w:rsidRPr="00F66ABA">
        <w:rPr>
          <w:rFonts w:ascii="华文细黑" w:eastAsia="华文细黑" w:hAnsi="华文细黑" w:cs="华文细黑" w:hint="eastAsia"/>
          <w:sz w:val="24"/>
          <w:u w:val="single"/>
        </w:rPr>
        <w:t>四川外国语大学</w:t>
      </w:r>
      <w:r w:rsidRPr="00F66ABA">
        <w:rPr>
          <w:rFonts w:ascii="华文细黑" w:eastAsia="华文细黑" w:hAnsi="华文细黑" w:cs="华文细黑" w:hint="eastAsia"/>
          <w:sz w:val="24"/>
        </w:rPr>
        <w:t>：</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我单位对被授权人的签字负全部责任。</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被授权人：                                 供应商法定代表人：</w:t>
      </w:r>
    </w:p>
    <w:p w:rsidR="007148BA" w:rsidRPr="00F66ABA" w:rsidRDefault="009B3AF8">
      <w:pPr>
        <w:tabs>
          <w:tab w:val="left" w:pos="6300"/>
        </w:tabs>
        <w:snapToGrid w:val="0"/>
        <w:spacing w:line="500" w:lineRule="exact"/>
        <w:ind w:firstLine="570"/>
        <w:rPr>
          <w:rFonts w:ascii="华文细黑" w:eastAsia="华文细黑" w:hAnsi="华文细黑" w:cs="华文细黑"/>
          <w:sz w:val="24"/>
          <w:szCs w:val="28"/>
        </w:rPr>
      </w:pPr>
      <w:r w:rsidRPr="00F66ABA">
        <w:rPr>
          <w:rFonts w:ascii="华文细黑" w:eastAsia="华文细黑" w:hAnsi="华文细黑" w:cs="华文细黑" w:hint="eastAsia"/>
          <w:sz w:val="24"/>
          <w:szCs w:val="28"/>
        </w:rPr>
        <w:t>（签字或盖章）                                （签字或盖章）</w:t>
      </w:r>
    </w:p>
    <w:p w:rsidR="007148BA" w:rsidRPr="00F66ABA"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570"/>
        <w:rPr>
          <w:rFonts w:ascii="华文细黑" w:eastAsia="华文细黑" w:hAnsi="华文细黑" w:cs="华文细黑"/>
          <w:sz w:val="24"/>
        </w:rPr>
      </w:pPr>
      <w:r w:rsidRPr="00F66ABA">
        <w:rPr>
          <w:rFonts w:ascii="华文细黑" w:eastAsia="华文细黑" w:hAnsi="华文细黑" w:cs="华文细黑" w:hint="eastAsia"/>
          <w:sz w:val="24"/>
        </w:rPr>
        <w:t>（附：被授权人身份证正反面复印件）</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F66ABA">
        <w:rPr>
          <w:rFonts w:ascii="华文细黑" w:eastAsia="华文细黑" w:hAnsi="华文细黑" w:cs="华文细黑" w:hint="eastAsia"/>
          <w:sz w:val="24"/>
        </w:rPr>
        <w:t>（供应商公章）</w:t>
      </w:r>
    </w:p>
    <w:p w:rsidR="007148BA" w:rsidRPr="00F66ABA"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F66ABA">
        <w:rPr>
          <w:rFonts w:ascii="华文细黑" w:eastAsia="华文细黑" w:hAnsi="华文细黑" w:cs="华文细黑" w:hint="eastAsia"/>
          <w:sz w:val="24"/>
        </w:rPr>
        <w:t>年   月   日</w:t>
      </w:r>
    </w:p>
    <w:p w:rsidR="007148BA" w:rsidRPr="00F66ABA" w:rsidRDefault="009B3AF8">
      <w:pPr>
        <w:tabs>
          <w:tab w:val="left" w:pos="6300"/>
        </w:tabs>
        <w:snapToGrid w:val="0"/>
        <w:spacing w:line="500" w:lineRule="exact"/>
        <w:ind w:firstLine="570"/>
        <w:rPr>
          <w:rFonts w:ascii="华文细黑" w:eastAsia="华文细黑" w:hAnsi="华文细黑" w:cs="华文细黑"/>
        </w:rPr>
      </w:pPr>
      <w:r w:rsidRPr="00F66ABA">
        <w:rPr>
          <w:rFonts w:ascii="华文细黑" w:eastAsia="华文细黑" w:hAnsi="华文细黑" w:cs="华文细黑" w:hint="eastAsia"/>
        </w:rPr>
        <w:br w:type="column"/>
      </w:r>
      <w:r w:rsidRPr="00F66ABA">
        <w:rPr>
          <w:rFonts w:ascii="华文细黑" w:eastAsia="华文细黑" w:hAnsi="华文细黑" w:cs="华文细黑" w:hint="eastAsia"/>
        </w:rPr>
        <w:lastRenderedPageBreak/>
        <w:t>（五）</w:t>
      </w:r>
      <w:r w:rsidR="00C124E3" w:rsidRPr="00F66ABA">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7148BA">
      <w:pPr>
        <w:tabs>
          <w:tab w:val="left" w:pos="6300"/>
        </w:tabs>
        <w:snapToGrid w:val="0"/>
        <w:spacing w:line="500" w:lineRule="exact"/>
        <w:ind w:firstLine="570"/>
        <w:jc w:val="center"/>
        <w:rPr>
          <w:rFonts w:ascii="华文细黑" w:eastAsia="华文细黑" w:hAnsi="华文细黑" w:cs="华文细黑"/>
        </w:rPr>
      </w:pPr>
    </w:p>
    <w:p w:rsidR="007148BA" w:rsidRPr="00F66ABA" w:rsidRDefault="009B3AF8">
      <w:pPr>
        <w:tabs>
          <w:tab w:val="left" w:pos="6300"/>
        </w:tabs>
        <w:snapToGrid w:val="0"/>
        <w:spacing w:line="500" w:lineRule="exact"/>
        <w:ind w:firstLineChars="1150" w:firstLine="3220"/>
        <w:rPr>
          <w:rFonts w:ascii="华文细黑" w:eastAsia="华文细黑" w:hAnsi="华文细黑" w:cs="华文细黑"/>
          <w:sz w:val="24"/>
        </w:rPr>
      </w:pPr>
      <w:r w:rsidRPr="00F66ABA">
        <w:rPr>
          <w:rFonts w:ascii="华文细黑" w:eastAsia="华文细黑" w:hAnsi="华文细黑" w:cs="华文细黑" w:hint="eastAsia"/>
        </w:rPr>
        <w:lastRenderedPageBreak/>
        <w:t>（六）书面声明</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szCs w:val="28"/>
        </w:rPr>
        <w:t>项目名称</w:t>
      </w:r>
      <w:r w:rsidRPr="00F66ABA">
        <w:rPr>
          <w:rFonts w:ascii="华文细黑" w:eastAsia="华文细黑" w:hAnsi="华文细黑" w:cs="华文细黑" w:hint="eastAsia"/>
          <w:sz w:val="24"/>
        </w:rPr>
        <w:t>：</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致：</w:t>
      </w:r>
      <w:r w:rsidRPr="00F66ABA">
        <w:rPr>
          <w:rFonts w:ascii="华文细黑" w:eastAsia="华文细黑" w:hAnsi="华文细黑" w:cs="华文细黑" w:hint="eastAsia"/>
          <w:sz w:val="24"/>
          <w:u w:val="single"/>
        </w:rPr>
        <w:t>四川外国语大学</w:t>
      </w:r>
      <w:r w:rsidRPr="00F66ABA">
        <w:rPr>
          <w:rFonts w:ascii="华文细黑" w:eastAsia="华文细黑" w:hAnsi="华文细黑" w:cs="华文细黑" w:hint="eastAsia"/>
          <w:sz w:val="24"/>
        </w:rPr>
        <w:t>：</w:t>
      </w:r>
    </w:p>
    <w:p w:rsidR="004C2B4C" w:rsidRPr="00F66ABA"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（供应商名称）</w:t>
      </w:r>
      <w:r w:rsidR="004C2B4C" w:rsidRPr="00F66ABA">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F66ABA" w:rsidRDefault="009B3AF8">
      <w:pPr>
        <w:tabs>
          <w:tab w:val="left" w:pos="6300"/>
        </w:tabs>
        <w:snapToGrid w:val="0"/>
        <w:spacing w:line="500" w:lineRule="exact"/>
        <w:ind w:firstLineChars="200" w:firstLine="480"/>
        <w:rPr>
          <w:rFonts w:ascii="华文细黑" w:eastAsia="华文细黑" w:hAnsi="华文细黑" w:cs="华文细黑"/>
          <w:sz w:val="24"/>
        </w:rPr>
      </w:pPr>
      <w:r w:rsidRPr="00F66ABA">
        <w:rPr>
          <w:rFonts w:ascii="华文细黑" w:eastAsia="华文细黑" w:hAnsi="华文细黑" w:cs="华文细黑" w:hint="eastAsia"/>
          <w:sz w:val="24"/>
        </w:rPr>
        <w:t>特此声明。</w:t>
      </w: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7148BA">
      <w:pPr>
        <w:tabs>
          <w:tab w:val="left" w:pos="6300"/>
        </w:tabs>
        <w:snapToGrid w:val="0"/>
        <w:spacing w:line="500" w:lineRule="exact"/>
        <w:ind w:firstLine="570"/>
        <w:rPr>
          <w:rFonts w:ascii="华文细黑" w:eastAsia="华文细黑" w:hAnsi="华文细黑" w:cs="华文细黑"/>
          <w:sz w:val="24"/>
        </w:rPr>
      </w:pPr>
    </w:p>
    <w:p w:rsidR="007148BA" w:rsidRPr="00F66ABA"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F66ABA">
        <w:rPr>
          <w:rFonts w:ascii="华文细黑" w:eastAsia="华文细黑" w:hAnsi="华文细黑" w:cs="华文细黑" w:hint="eastAsia"/>
          <w:sz w:val="24"/>
        </w:rPr>
        <w:t>（供应商公章）</w:t>
      </w:r>
    </w:p>
    <w:p w:rsidR="007148BA" w:rsidRPr="00F66ABA"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F66ABA">
        <w:rPr>
          <w:rFonts w:ascii="华文细黑" w:eastAsia="华文细黑" w:hAnsi="华文细黑" w:cs="华文细黑" w:hint="eastAsia"/>
          <w:sz w:val="24"/>
        </w:rPr>
        <w:t>年   月   日</w:t>
      </w:r>
    </w:p>
    <w:p w:rsidR="007148BA" w:rsidRPr="00F66ABA" w:rsidRDefault="009B3AF8">
      <w:pPr>
        <w:tabs>
          <w:tab w:val="left" w:pos="6300"/>
        </w:tabs>
        <w:snapToGrid w:val="0"/>
        <w:spacing w:line="500" w:lineRule="exact"/>
        <w:ind w:firstLineChars="200" w:firstLine="560"/>
        <w:rPr>
          <w:rFonts w:ascii="华文细黑" w:eastAsia="华文细黑" w:hAnsi="华文细黑" w:cs="华文细黑"/>
        </w:rPr>
      </w:pPr>
      <w:r w:rsidRPr="00F66ABA">
        <w:rPr>
          <w:rFonts w:ascii="华文细黑" w:eastAsia="华文细黑" w:hAnsi="华文细黑" w:cs="华文细黑" w:hint="eastAsia"/>
        </w:rPr>
        <w:br w:type="page"/>
      </w:r>
      <w:r w:rsidRPr="00F66ABA">
        <w:rPr>
          <w:rFonts w:ascii="华文细黑" w:eastAsia="华文细黑" w:hAnsi="华文细黑" w:cs="华文细黑" w:hint="eastAsia"/>
        </w:rPr>
        <w:lastRenderedPageBreak/>
        <w:t>（七）税务登记证（副本）复印件</w:t>
      </w:r>
    </w:p>
    <w:p w:rsidR="007148BA" w:rsidRPr="00F66ABA" w:rsidRDefault="009B3AF8" w:rsidP="00824960">
      <w:pPr>
        <w:tabs>
          <w:tab w:val="left" w:pos="6300"/>
        </w:tabs>
        <w:snapToGrid w:val="0"/>
        <w:spacing w:line="500" w:lineRule="exact"/>
        <w:ind w:firstLineChars="200" w:firstLine="560"/>
        <w:rPr>
          <w:rFonts w:ascii="方正仿宋_GBK" w:eastAsia="方正仿宋_GBK" w:hAnsi="仿宋"/>
        </w:rPr>
      </w:pPr>
      <w:r w:rsidRPr="00F66ABA">
        <w:rPr>
          <w:rFonts w:ascii="华文细黑" w:eastAsia="华文细黑" w:hAnsi="华文细黑" w:cs="华文细黑" w:hint="eastAsia"/>
        </w:rPr>
        <w:t>（八）</w:t>
      </w:r>
      <w:r w:rsidR="00824960" w:rsidRPr="00F66ABA">
        <w:rPr>
          <w:rFonts w:ascii="华文细黑" w:eastAsia="华文细黑" w:hAnsi="华文细黑" w:cs="华文细黑" w:hint="eastAsia"/>
        </w:rPr>
        <w:t>缴纳社会保障金的证明材料复印件</w:t>
      </w:r>
    </w:p>
    <w:p w:rsidR="00824960" w:rsidRPr="00F66ABA" w:rsidRDefault="00824960" w:rsidP="00824960">
      <w:pPr>
        <w:tabs>
          <w:tab w:val="left" w:pos="6300"/>
        </w:tabs>
        <w:snapToGrid w:val="0"/>
        <w:spacing w:line="500" w:lineRule="exact"/>
        <w:ind w:firstLineChars="200" w:firstLine="480"/>
        <w:rPr>
          <w:rFonts w:ascii="华文细黑" w:eastAsia="华文细黑" w:hAnsi="华文细黑" w:cs="华文细黑"/>
        </w:rPr>
      </w:pPr>
      <w:r w:rsidRPr="00F66ABA">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F66ABA" w:rsidRDefault="009B3AF8">
      <w:pPr>
        <w:tabs>
          <w:tab w:val="left" w:pos="6300"/>
        </w:tabs>
        <w:snapToGrid w:val="0"/>
        <w:spacing w:line="500" w:lineRule="exact"/>
        <w:ind w:firstLineChars="200" w:firstLine="560"/>
        <w:rPr>
          <w:rFonts w:ascii="华文细黑" w:eastAsia="华文细黑" w:hAnsi="华文细黑" w:cs="华文细黑"/>
        </w:rPr>
      </w:pPr>
      <w:r w:rsidRPr="00F66ABA">
        <w:rPr>
          <w:rFonts w:ascii="华文细黑" w:eastAsia="华文细黑" w:hAnsi="华文细黑" w:cs="华文细黑" w:hint="eastAsia"/>
        </w:rPr>
        <w:t>说明：供应商按“</w:t>
      </w:r>
      <w:r w:rsidR="00824960" w:rsidRPr="00F66ABA">
        <w:rPr>
          <w:rFonts w:ascii="华文细黑" w:eastAsia="华文细黑" w:hAnsi="华文细黑" w:cs="华文细黑" w:hint="eastAsia"/>
        </w:rPr>
        <w:t>五</w:t>
      </w:r>
      <w:r w:rsidRPr="00F66ABA">
        <w:rPr>
          <w:rFonts w:ascii="华文细黑" w:eastAsia="华文细黑" w:hAnsi="华文细黑" w:cs="华文细黑" w:hint="eastAsia"/>
        </w:rPr>
        <w:t>证合一”登记制度办理营业执照的，组织机构代码证</w:t>
      </w:r>
      <w:r w:rsidR="00824960" w:rsidRPr="00F66ABA">
        <w:rPr>
          <w:rFonts w:ascii="华文细黑" w:eastAsia="华文细黑" w:hAnsi="华文细黑" w:cs="华文细黑" w:hint="eastAsia"/>
        </w:rPr>
        <w:t>、</w:t>
      </w:r>
      <w:r w:rsidRPr="00F66ABA">
        <w:rPr>
          <w:rFonts w:ascii="华文细黑" w:eastAsia="华文细黑" w:hAnsi="华文细黑" w:cs="华文细黑" w:hint="eastAsia"/>
        </w:rPr>
        <w:t>税务登记证</w:t>
      </w:r>
      <w:r w:rsidR="00824960" w:rsidRPr="00F66ABA">
        <w:rPr>
          <w:rFonts w:ascii="华文细黑" w:eastAsia="华文细黑" w:hAnsi="华文细黑" w:cs="华文细黑" w:hint="eastAsia"/>
        </w:rPr>
        <w:t>和社会保险登记证</w:t>
      </w:r>
      <w:r w:rsidRPr="00F66ABA">
        <w:rPr>
          <w:rFonts w:ascii="华文细黑" w:eastAsia="华文细黑" w:hAnsi="华文细黑" w:cs="华文细黑" w:hint="eastAsia"/>
        </w:rPr>
        <w:t>以供应商所提供的营业执照（副本）复印件为准。</w:t>
      </w: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F66ABA" w:rsidRDefault="009B3AF8">
      <w:pPr>
        <w:pStyle w:val="3"/>
        <w:spacing w:before="0" w:after="0" w:line="360" w:lineRule="auto"/>
        <w:rPr>
          <w:rFonts w:ascii="华文细黑" w:eastAsia="华文细黑" w:hAnsi="华文细黑" w:cs="华文细黑"/>
          <w:sz w:val="24"/>
          <w:szCs w:val="24"/>
        </w:rPr>
      </w:pPr>
      <w:bookmarkStart w:id="119" w:name="_Toc533663829"/>
      <w:r w:rsidRPr="00F66ABA">
        <w:rPr>
          <w:rFonts w:ascii="华文细黑" w:eastAsia="华文细黑" w:hAnsi="华文细黑" w:cs="华文细黑" w:hint="eastAsia"/>
          <w:sz w:val="24"/>
          <w:szCs w:val="24"/>
        </w:rPr>
        <w:t>五、</w:t>
      </w:r>
      <w:bookmarkEnd w:id="116"/>
      <w:bookmarkEnd w:id="117"/>
      <w:bookmarkEnd w:id="118"/>
      <w:r w:rsidRPr="00F66ABA">
        <w:rPr>
          <w:rFonts w:ascii="华文细黑" w:eastAsia="华文细黑" w:hAnsi="华文细黑" w:cs="华文细黑" w:hint="eastAsia"/>
          <w:sz w:val="24"/>
          <w:szCs w:val="24"/>
        </w:rPr>
        <w:t>其他应提供的资料</w:t>
      </w:r>
      <w:bookmarkEnd w:id="119"/>
    </w:p>
    <w:p w:rsidR="007148BA" w:rsidRPr="00F66ABA" w:rsidRDefault="009B3AF8">
      <w:pPr>
        <w:tabs>
          <w:tab w:val="left" w:pos="6300"/>
        </w:tabs>
        <w:snapToGrid w:val="0"/>
        <w:spacing w:line="360" w:lineRule="auto"/>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（一）提供企业所在地的县级以上中小企业主管部门的证明文件</w:t>
      </w:r>
    </w:p>
    <w:p w:rsidR="007148BA" w:rsidRPr="00F66ABA" w:rsidRDefault="007148BA">
      <w:pPr>
        <w:tabs>
          <w:tab w:val="left" w:pos="6300"/>
        </w:tabs>
        <w:snapToGrid w:val="0"/>
        <w:spacing w:line="360" w:lineRule="auto"/>
        <w:rPr>
          <w:rFonts w:ascii="华文细黑" w:eastAsia="华文细黑" w:hAnsi="华文细黑" w:cs="华文细黑"/>
          <w:sz w:val="24"/>
          <w:szCs w:val="24"/>
        </w:rPr>
      </w:pPr>
    </w:p>
    <w:p w:rsidR="007148BA" w:rsidRPr="00F66ABA" w:rsidRDefault="009B3AF8">
      <w:pPr>
        <w:snapToGrid w:val="0"/>
        <w:spacing w:line="440" w:lineRule="exact"/>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br w:type="page"/>
      </w:r>
      <w:r w:rsidRPr="00F66ABA">
        <w:rPr>
          <w:rFonts w:ascii="华文细黑" w:eastAsia="华文细黑" w:hAnsi="华文细黑" w:cs="华文细黑" w:hint="eastAsia"/>
          <w:sz w:val="24"/>
          <w:szCs w:val="24"/>
        </w:rPr>
        <w:lastRenderedPageBreak/>
        <w:t>（二）联合体共同联合协议（如果有）</w:t>
      </w:r>
    </w:p>
    <w:p w:rsidR="007148BA" w:rsidRPr="00F66ABA" w:rsidRDefault="007148BA">
      <w:pPr>
        <w:spacing w:line="360" w:lineRule="auto"/>
        <w:ind w:firstLineChars="200" w:firstLine="480"/>
        <w:rPr>
          <w:rFonts w:ascii="华文细黑" w:eastAsia="华文细黑" w:hAnsi="华文细黑" w:cs="华文细黑"/>
          <w:sz w:val="24"/>
          <w:szCs w:val="24"/>
        </w:rPr>
      </w:pPr>
    </w:p>
    <w:p w:rsidR="007148BA" w:rsidRPr="00F66ABA" w:rsidRDefault="009B3AF8">
      <w:pPr>
        <w:spacing w:line="360"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（三）其他资料</w:t>
      </w:r>
    </w:p>
    <w:p w:rsidR="007148BA" w:rsidRPr="00F66ABA" w:rsidRDefault="009B3AF8">
      <w:pPr>
        <w:spacing w:line="360"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1.保证金缴纳情况证明文件</w:t>
      </w:r>
    </w:p>
    <w:p w:rsidR="007148BA" w:rsidRPr="00F66ABA" w:rsidRDefault="009B3AF8">
      <w:pPr>
        <w:spacing w:line="360" w:lineRule="auto"/>
        <w:ind w:firstLineChars="200" w:firstLine="480"/>
        <w:rPr>
          <w:rFonts w:ascii="华文细黑" w:eastAsia="华文细黑" w:hAnsi="华文细黑" w:cs="华文细黑"/>
          <w:sz w:val="24"/>
          <w:szCs w:val="24"/>
        </w:rPr>
      </w:pPr>
      <w:r w:rsidRPr="00F66ABA">
        <w:rPr>
          <w:rFonts w:ascii="华文细黑" w:eastAsia="华文细黑" w:hAnsi="华文细黑" w:cs="华文细黑" w:hint="eastAsia"/>
          <w:sz w:val="24"/>
          <w:szCs w:val="24"/>
        </w:rPr>
        <w:t>2.其他与项目有关的资料（自附）：供应商总体情况介绍、其他与本项目有关的资料等。</w:t>
      </w:r>
    </w:p>
    <w:p w:rsidR="007148BA" w:rsidRPr="00F66ABA" w:rsidRDefault="007148BA">
      <w:pPr>
        <w:spacing w:line="360" w:lineRule="auto"/>
        <w:ind w:firstLineChars="200" w:firstLine="480"/>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7148BA">
      <w:pPr>
        <w:spacing w:line="360" w:lineRule="auto"/>
        <w:ind w:firstLineChars="200" w:firstLine="480"/>
        <w:jc w:val="center"/>
        <w:rPr>
          <w:rFonts w:ascii="华文细黑" w:eastAsia="华文细黑" w:hAnsi="华文细黑" w:cs="华文细黑"/>
          <w:sz w:val="24"/>
          <w:szCs w:val="24"/>
        </w:rPr>
      </w:pPr>
    </w:p>
    <w:p w:rsidR="007148BA" w:rsidRPr="00F66ABA" w:rsidRDefault="009B3AF8">
      <w:pPr>
        <w:spacing w:line="360" w:lineRule="auto"/>
        <w:ind w:firstLineChars="200" w:firstLine="480"/>
        <w:jc w:val="center"/>
        <w:rPr>
          <w:rFonts w:ascii="华文细黑" w:eastAsia="华文细黑" w:hAnsi="华文细黑" w:cs="华文细黑"/>
        </w:rPr>
      </w:pPr>
      <w:r w:rsidRPr="00F66ABA">
        <w:rPr>
          <w:rFonts w:ascii="华文细黑" w:eastAsia="华文细黑" w:hAnsi="华文细黑" w:cs="华文细黑" w:hint="eastAsia"/>
          <w:sz w:val="24"/>
          <w:szCs w:val="24"/>
        </w:rPr>
        <w:t>（结束）</w:t>
      </w:r>
    </w:p>
    <w:p w:rsidR="007148BA" w:rsidRPr="00F66ABA" w:rsidRDefault="007148BA"/>
    <w:sectPr w:rsidR="007148BA" w:rsidRPr="00F66ABA" w:rsidSect="007148BA">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013" w:rsidRDefault="002D4013" w:rsidP="007148BA">
      <w:r>
        <w:separator/>
      </w:r>
    </w:p>
  </w:endnote>
  <w:endnote w:type="continuationSeparator" w:id="1">
    <w:p w:rsidR="002D4013" w:rsidRDefault="002D4013"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9B3259">
    <w:pPr>
      <w:pStyle w:val="af1"/>
      <w:framePr w:wrap="around" w:vAnchor="text" w:hAnchor="margin" w:xAlign="center" w:y="1"/>
      <w:rPr>
        <w:rStyle w:val="af8"/>
      </w:rPr>
    </w:pPr>
    <w:r>
      <w:fldChar w:fldCharType="begin"/>
    </w:r>
    <w:r w:rsidR="00DC5666">
      <w:rPr>
        <w:rStyle w:val="af8"/>
      </w:rPr>
      <w:instrText xml:space="preserve">PAGE  </w:instrText>
    </w:r>
    <w:r>
      <w:fldChar w:fldCharType="end"/>
    </w:r>
  </w:p>
  <w:p w:rsidR="00DC5666" w:rsidRDefault="00DC566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9B3259">
    <w:pPr>
      <w:pStyle w:val="af1"/>
      <w:framePr w:wrap="around" w:vAnchor="text" w:hAnchor="margin" w:xAlign="center" w:y="1"/>
      <w:jc w:val="center"/>
      <w:rPr>
        <w:rStyle w:val="af8"/>
        <w:rFonts w:ascii="宋体"/>
        <w:sz w:val="21"/>
        <w:szCs w:val="21"/>
      </w:rPr>
    </w:pPr>
    <w:r>
      <w:rPr>
        <w:rFonts w:ascii="宋体"/>
        <w:sz w:val="21"/>
        <w:szCs w:val="21"/>
      </w:rPr>
      <w:fldChar w:fldCharType="begin"/>
    </w:r>
    <w:r w:rsidR="00DC5666">
      <w:rPr>
        <w:rStyle w:val="af8"/>
        <w:rFonts w:ascii="宋体"/>
        <w:sz w:val="21"/>
        <w:szCs w:val="21"/>
      </w:rPr>
      <w:instrText xml:space="preserve">PAGE  </w:instrText>
    </w:r>
    <w:r>
      <w:rPr>
        <w:rFonts w:ascii="宋体"/>
        <w:sz w:val="21"/>
        <w:szCs w:val="21"/>
      </w:rPr>
      <w:fldChar w:fldCharType="separate"/>
    </w:r>
    <w:r w:rsidR="00F66ABA">
      <w:rPr>
        <w:rStyle w:val="af8"/>
        <w:rFonts w:ascii="宋体"/>
        <w:noProof/>
        <w:sz w:val="21"/>
        <w:szCs w:val="21"/>
      </w:rPr>
      <w:t>- 1 -</w:t>
    </w:r>
    <w:r>
      <w:rPr>
        <w:rFonts w:ascii="宋体"/>
        <w:sz w:val="21"/>
        <w:szCs w:val="21"/>
      </w:rPr>
      <w:fldChar w:fldCharType="end"/>
    </w:r>
  </w:p>
  <w:p w:rsidR="00DC5666" w:rsidRDefault="00DC566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DC5666">
    <w:pPr>
      <w:pStyle w:val="af1"/>
      <w:framePr w:wrap="around" w:vAnchor="text" w:hAnchor="margin" w:xAlign="center" w:y="1"/>
      <w:rPr>
        <w:rStyle w:val="af8"/>
      </w:rPr>
    </w:pPr>
  </w:p>
  <w:p w:rsidR="00DC5666" w:rsidRDefault="00DC5666">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9B3259">
    <w:pPr>
      <w:pStyle w:val="af1"/>
      <w:jc w:val="center"/>
      <w:rPr>
        <w:rFonts w:ascii="宋体" w:hAnsi="宋体"/>
        <w:sz w:val="21"/>
        <w:szCs w:val="21"/>
      </w:rPr>
    </w:pPr>
    <w:r>
      <w:rPr>
        <w:rFonts w:ascii="宋体" w:hAnsi="宋体"/>
        <w:sz w:val="21"/>
        <w:szCs w:val="21"/>
      </w:rPr>
      <w:fldChar w:fldCharType="begin"/>
    </w:r>
    <w:r w:rsidR="00DC5666">
      <w:rPr>
        <w:rStyle w:val="af8"/>
        <w:rFonts w:ascii="宋体" w:hAnsi="宋体"/>
        <w:sz w:val="21"/>
        <w:szCs w:val="21"/>
      </w:rPr>
      <w:instrText xml:space="preserve"> PAGE </w:instrText>
    </w:r>
    <w:r>
      <w:rPr>
        <w:rFonts w:ascii="宋体" w:hAnsi="宋体"/>
        <w:sz w:val="21"/>
        <w:szCs w:val="21"/>
      </w:rPr>
      <w:fldChar w:fldCharType="separate"/>
    </w:r>
    <w:r w:rsidR="00F66ABA">
      <w:rPr>
        <w:rStyle w:val="af8"/>
        <w:rFonts w:ascii="宋体" w:hAnsi="宋体"/>
        <w:noProof/>
        <w:sz w:val="21"/>
        <w:szCs w:val="21"/>
      </w:rPr>
      <w:t>- 43 -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013" w:rsidRDefault="002D4013" w:rsidP="007148BA">
      <w:r>
        <w:separator/>
      </w:r>
    </w:p>
  </w:footnote>
  <w:footnote w:type="continuationSeparator" w:id="1">
    <w:p w:rsidR="002D4013" w:rsidRDefault="002D4013"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DC5666">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DC5666">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DC5666">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66" w:rsidRDefault="00DC5666">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04EBF"/>
    <w:rsid w:val="00013E43"/>
    <w:rsid w:val="00067DD5"/>
    <w:rsid w:val="00085488"/>
    <w:rsid w:val="00092B71"/>
    <w:rsid w:val="000976BB"/>
    <w:rsid w:val="00097D1D"/>
    <w:rsid w:val="000A0697"/>
    <w:rsid w:val="000B46FA"/>
    <w:rsid w:val="000C48FB"/>
    <w:rsid w:val="000C5A14"/>
    <w:rsid w:val="000E0523"/>
    <w:rsid w:val="000E2137"/>
    <w:rsid w:val="000E3949"/>
    <w:rsid w:val="001048E2"/>
    <w:rsid w:val="001251FE"/>
    <w:rsid w:val="00133F41"/>
    <w:rsid w:val="00141B5C"/>
    <w:rsid w:val="001457FD"/>
    <w:rsid w:val="001525E2"/>
    <w:rsid w:val="00163F30"/>
    <w:rsid w:val="00167112"/>
    <w:rsid w:val="00182AE9"/>
    <w:rsid w:val="00192FB5"/>
    <w:rsid w:val="001B5940"/>
    <w:rsid w:val="001B61BB"/>
    <w:rsid w:val="001E58F6"/>
    <w:rsid w:val="001F4B99"/>
    <w:rsid w:val="00260F83"/>
    <w:rsid w:val="00264982"/>
    <w:rsid w:val="00276C4C"/>
    <w:rsid w:val="002B4638"/>
    <w:rsid w:val="002B498F"/>
    <w:rsid w:val="002C511A"/>
    <w:rsid w:val="002D4013"/>
    <w:rsid w:val="003035CD"/>
    <w:rsid w:val="00332761"/>
    <w:rsid w:val="00334654"/>
    <w:rsid w:val="00335BF1"/>
    <w:rsid w:val="0036618B"/>
    <w:rsid w:val="00367D08"/>
    <w:rsid w:val="003814D0"/>
    <w:rsid w:val="003A22E7"/>
    <w:rsid w:val="003A364B"/>
    <w:rsid w:val="003E1F00"/>
    <w:rsid w:val="003E2C9A"/>
    <w:rsid w:val="003E694E"/>
    <w:rsid w:val="00401400"/>
    <w:rsid w:val="0042786E"/>
    <w:rsid w:val="004B0B11"/>
    <w:rsid w:val="004B1041"/>
    <w:rsid w:val="004C2B4C"/>
    <w:rsid w:val="004D2EBE"/>
    <w:rsid w:val="004E0DDC"/>
    <w:rsid w:val="004F0504"/>
    <w:rsid w:val="004F668D"/>
    <w:rsid w:val="00507C08"/>
    <w:rsid w:val="0052352B"/>
    <w:rsid w:val="00551CDB"/>
    <w:rsid w:val="0058114A"/>
    <w:rsid w:val="005A0C13"/>
    <w:rsid w:val="005A348B"/>
    <w:rsid w:val="005B1D5E"/>
    <w:rsid w:val="005B7EB9"/>
    <w:rsid w:val="005C380A"/>
    <w:rsid w:val="00605C5C"/>
    <w:rsid w:val="00625F3D"/>
    <w:rsid w:val="00661366"/>
    <w:rsid w:val="00706E44"/>
    <w:rsid w:val="007148BA"/>
    <w:rsid w:val="00726725"/>
    <w:rsid w:val="00736909"/>
    <w:rsid w:val="00740DF4"/>
    <w:rsid w:val="00750FA0"/>
    <w:rsid w:val="00762152"/>
    <w:rsid w:val="00763FE2"/>
    <w:rsid w:val="007C297A"/>
    <w:rsid w:val="007C706E"/>
    <w:rsid w:val="007F56AE"/>
    <w:rsid w:val="00802131"/>
    <w:rsid w:val="00813ACC"/>
    <w:rsid w:val="00824960"/>
    <w:rsid w:val="00843757"/>
    <w:rsid w:val="008520A2"/>
    <w:rsid w:val="0087796D"/>
    <w:rsid w:val="0089055A"/>
    <w:rsid w:val="008D632E"/>
    <w:rsid w:val="008E3FC0"/>
    <w:rsid w:val="008F32A0"/>
    <w:rsid w:val="008F4B08"/>
    <w:rsid w:val="009127B6"/>
    <w:rsid w:val="00946190"/>
    <w:rsid w:val="0098280F"/>
    <w:rsid w:val="009A4869"/>
    <w:rsid w:val="009B1120"/>
    <w:rsid w:val="009B3259"/>
    <w:rsid w:val="009B3AF8"/>
    <w:rsid w:val="009C1244"/>
    <w:rsid w:val="009D5E6A"/>
    <w:rsid w:val="009D7740"/>
    <w:rsid w:val="009E0FD7"/>
    <w:rsid w:val="00A21292"/>
    <w:rsid w:val="00A32544"/>
    <w:rsid w:val="00A3501D"/>
    <w:rsid w:val="00A351AD"/>
    <w:rsid w:val="00A36C96"/>
    <w:rsid w:val="00A6404D"/>
    <w:rsid w:val="00A71AD4"/>
    <w:rsid w:val="00A870DA"/>
    <w:rsid w:val="00AA7517"/>
    <w:rsid w:val="00AB6749"/>
    <w:rsid w:val="00AC165B"/>
    <w:rsid w:val="00AE278B"/>
    <w:rsid w:val="00AE2EFB"/>
    <w:rsid w:val="00AE34B0"/>
    <w:rsid w:val="00B50973"/>
    <w:rsid w:val="00B5440D"/>
    <w:rsid w:val="00B6059B"/>
    <w:rsid w:val="00B66375"/>
    <w:rsid w:val="00B7109C"/>
    <w:rsid w:val="00BA49E8"/>
    <w:rsid w:val="00BC4189"/>
    <w:rsid w:val="00BD39B4"/>
    <w:rsid w:val="00BD6142"/>
    <w:rsid w:val="00BE04C6"/>
    <w:rsid w:val="00BE2B80"/>
    <w:rsid w:val="00BF63F4"/>
    <w:rsid w:val="00C124E3"/>
    <w:rsid w:val="00C13DBB"/>
    <w:rsid w:val="00C15B32"/>
    <w:rsid w:val="00C16A38"/>
    <w:rsid w:val="00C20DDE"/>
    <w:rsid w:val="00C32E34"/>
    <w:rsid w:val="00C45006"/>
    <w:rsid w:val="00C47726"/>
    <w:rsid w:val="00C55761"/>
    <w:rsid w:val="00C62E78"/>
    <w:rsid w:val="00C71E80"/>
    <w:rsid w:val="00C80F0A"/>
    <w:rsid w:val="00C8454B"/>
    <w:rsid w:val="00CA2757"/>
    <w:rsid w:val="00CB3C31"/>
    <w:rsid w:val="00CD4AEE"/>
    <w:rsid w:val="00CF31AE"/>
    <w:rsid w:val="00D0512A"/>
    <w:rsid w:val="00D118EF"/>
    <w:rsid w:val="00D43E1E"/>
    <w:rsid w:val="00D45E7E"/>
    <w:rsid w:val="00D5662D"/>
    <w:rsid w:val="00D74099"/>
    <w:rsid w:val="00D8379C"/>
    <w:rsid w:val="00DC5666"/>
    <w:rsid w:val="00DC7A6E"/>
    <w:rsid w:val="00DE2E6D"/>
    <w:rsid w:val="00DF73F8"/>
    <w:rsid w:val="00E41C36"/>
    <w:rsid w:val="00E41DAC"/>
    <w:rsid w:val="00E677B2"/>
    <w:rsid w:val="00E766C8"/>
    <w:rsid w:val="00EC3563"/>
    <w:rsid w:val="00EC3E7B"/>
    <w:rsid w:val="00ED1A8F"/>
    <w:rsid w:val="00F034B9"/>
    <w:rsid w:val="00F17A91"/>
    <w:rsid w:val="00F27BEE"/>
    <w:rsid w:val="00F368AA"/>
    <w:rsid w:val="00F42C19"/>
    <w:rsid w:val="00F51E29"/>
    <w:rsid w:val="00F619F3"/>
    <w:rsid w:val="00F651D3"/>
    <w:rsid w:val="00F66ABA"/>
    <w:rsid w:val="00F6710F"/>
    <w:rsid w:val="00F7589D"/>
    <w:rsid w:val="00F93376"/>
    <w:rsid w:val="00F97589"/>
    <w:rsid w:val="00FA4F9D"/>
    <w:rsid w:val="00FB0A3A"/>
    <w:rsid w:val="00FC3549"/>
    <w:rsid w:val="00FE3875"/>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418216385">
      <w:bodyDiv w:val="1"/>
      <w:marLeft w:val="0"/>
      <w:marRight w:val="0"/>
      <w:marTop w:val="0"/>
      <w:marBottom w:val="0"/>
      <w:divBdr>
        <w:top w:val="none" w:sz="0" w:space="0" w:color="auto"/>
        <w:left w:val="none" w:sz="0" w:space="0" w:color="auto"/>
        <w:bottom w:val="none" w:sz="0" w:space="0" w:color="auto"/>
        <w:right w:val="none" w:sz="0" w:space="0" w:color="auto"/>
      </w:divBdr>
    </w:div>
    <w:div w:id="743453173">
      <w:bodyDiv w:val="1"/>
      <w:marLeft w:val="0"/>
      <w:marRight w:val="0"/>
      <w:marTop w:val="0"/>
      <w:marBottom w:val="0"/>
      <w:divBdr>
        <w:top w:val="none" w:sz="0" w:space="0" w:color="auto"/>
        <w:left w:val="none" w:sz="0" w:space="0" w:color="auto"/>
        <w:bottom w:val="none" w:sz="0" w:space="0" w:color="auto"/>
        <w:right w:val="none" w:sz="0" w:space="0" w:color="auto"/>
      </w:divBdr>
    </w:div>
    <w:div w:id="211255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4119</Words>
  <Characters>23483</Characters>
  <Application>Microsoft Office Word</Application>
  <DocSecurity>0</DocSecurity>
  <Lines>195</Lines>
  <Paragraphs>55</Paragraphs>
  <ScaleCrop>false</ScaleCrop>
  <Company>HP Inc.</Company>
  <LinksUpToDate>false</LinksUpToDate>
  <CharactersWithSpaces>27547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14</cp:revision>
  <cp:lastPrinted>2018-08-27T10:15:00Z</cp:lastPrinted>
  <dcterms:created xsi:type="dcterms:W3CDTF">2018-12-19T08:23:00Z</dcterms:created>
  <dcterms:modified xsi:type="dcterms:W3CDTF">2018-12-27T09:21:00Z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