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附件1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四川外国语大学校风表述语释义</w:t>
      </w: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校风是一个学校各种风气的总和，是在校内外极具影响并被普遍认可的思想和行为风尚。此次学校把原校训“</w:t>
      </w:r>
      <w:r>
        <w:rPr>
          <w:rFonts w:hint="eastAsia" w:ascii="方正仿宋_GBK" w:eastAsia="方正仿宋_GBK"/>
          <w:sz w:val="32"/>
          <w:szCs w:val="32"/>
        </w:rPr>
        <w:t>团结、勤奋、严谨、求实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”确定为校风表述语，体现了学校“不忘初心，牢记使命”，传承和发扬川外长期办学过程中形成的优良传统与作风的初衷。</w:t>
      </w: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学校校风：“</w:t>
      </w:r>
      <w:r>
        <w:rPr>
          <w:rFonts w:hint="eastAsia" w:ascii="方正仿宋_GBK" w:eastAsia="方正仿宋_GBK"/>
          <w:sz w:val="32"/>
          <w:szCs w:val="32"/>
        </w:rPr>
        <w:t>团结、勤奋、严谨、求实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”。</w:t>
      </w: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这一校风，既源自西南军政大学，也深受歌乐山这片红色土地的浸染。这是共性与个性兼备，是过去、现在、未来都必须坚持和发展的宝贵精神财富。把这一表述语明确为校风表述语，升华了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校“双红基因”的层级，实至而名归。</w:t>
      </w: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团结。为成事之要义。它意味着目标的凝聚，意味着群体的协作，意味着和谐与友爱。“进了川外门，就是川外人”“一生川外人，一世川外情”“开川外门，见山外山”就是其真实写照。</w:t>
      </w: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勤奋。为成功之基础。它意味着我们一旦认准目标，就锲而不舍，不断创新，孜孜以求，奋斗不止。它意味着我们要艰苦朴素，不畏艰难困苦；它意味着我们追逐星辰大海，务必要日夜兼程。川外的教职工要敬业勤俭，川外的学子要好学奋进，川外的校友要奋勇攀登。</w:t>
      </w: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严谨。为治学之态度。它意味着教风要严谨，学风要严谨，工作作风也要严谨。“严谨”就是要求师生治学求知要严肃谨慎、严密周到。</w:t>
      </w:r>
    </w:p>
    <w:p>
      <w:pPr>
        <w:spacing w:line="600" w:lineRule="exact"/>
        <w:ind w:firstLine="63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求实。为做人准绳。实践之要在求真务实，去伪存真，实事求是。勇于追求真理，敢于修正错误，善于在历史进程中不断完善和发展自己是我们不变的秉性。它意味着我们要读万卷书，行万里路，在读书与思索中求得真知；它意味着川外师生为人做事，要心系国家，要关注现实，要服务社会。</w:t>
      </w:r>
    </w:p>
    <w:p>
      <w:pPr>
        <w:spacing w:line="600" w:lineRule="exact"/>
        <w:ind w:firstLine="480" w:firstLineChars="15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“团结、勤奋、严谨、求实”的校风，蕴含着从军大一路走来的川外人有团结协作的优良传统，有勤奋刻苦的求学之志，有一丝不苟的治学态度，有求真务实的科学精神。</w:t>
      </w:r>
    </w:p>
    <w:p>
      <w:pPr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A5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徐琴～</cp:lastModifiedBy>
  <dcterms:modified xsi:type="dcterms:W3CDTF">2020-09-21T02:13:40Z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