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ascii="仿宋_GB2312" w:eastAsia="仿宋_GB2312"/>
          <w:b/>
          <w:color w:val="000000"/>
          <w:sz w:val="28"/>
          <w:szCs w:val="28"/>
        </w:rPr>
      </w:pPr>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院/系</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赴</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w:t>
      </w:r>
      <w:r>
        <w:rPr>
          <w:rFonts w:hint="eastAsia" w:ascii="仿宋_GB2312" w:eastAsia="仿宋_GB2312"/>
          <w:color w:val="000000"/>
          <w:sz w:val="24"/>
          <w:u w:val="single"/>
        </w:rPr>
        <w:t xml:space="preserve">               </w:t>
      </w:r>
      <w:r>
        <w:rPr>
          <w:rFonts w:hint="eastAsia" w:ascii="仿宋_GB2312" w:eastAsia="仿宋_GB2312"/>
          <w:color w:val="000000"/>
          <w:sz w:val="24"/>
        </w:rPr>
        <w:t>（填写具体在外活动内容），起止时间为</w:t>
      </w: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日至</w:t>
      </w: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bookmarkStart w:id="0" w:name="_GoBack"/>
      <w:bookmarkEnd w:id="0"/>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严格遵守本承诺书作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ind w:left="4198" w:leftChars="1999"/>
        <w:rPr>
          <w:rFonts w:ascii="仿宋_GB2312" w:eastAsia="仿宋_GB2312"/>
          <w:color w:val="000000"/>
          <w:sz w:val="24"/>
        </w:rPr>
      </w:pPr>
    </w:p>
    <w:p>
      <w:pPr>
        <w:jc w:val="right"/>
      </w:pPr>
      <w:r>
        <w:rPr>
          <w:rFonts w:hint="eastAsia" w:ascii="仿宋_GB2312" w:eastAsia="仿宋_GB2312"/>
          <w:color w:val="000000"/>
          <w:sz w:val="24"/>
        </w:rPr>
        <w:t xml:space="preserve">年　　　月　　　日  </w:t>
      </w:r>
    </w:p>
    <w:p>
      <w:pPr>
        <w:rPr>
          <w:rFonts w:ascii="黑体" w:hAnsi="黑体" w:eastAsia="黑体" w:cs="Times New Roman"/>
          <w:color w:val="000000"/>
          <w:szCs w:val="21"/>
        </w:rPr>
      </w:pPr>
    </w:p>
    <w:p/>
    <w:sectPr>
      <w:pgSz w:w="11906" w:h="16838"/>
      <w:pgMar w:top="1440"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979BA"/>
    <w:rsid w:val="0A26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始终矛盾</cp:lastModifiedBy>
  <dcterms:modified xsi:type="dcterms:W3CDTF">2018-12-06T01:41:43Z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