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4542" w:rsidRPr="00817106" w:rsidRDefault="00F74542">
      <w:pPr>
        <w:tabs>
          <w:tab w:val="left" w:pos="1410"/>
          <w:tab w:val="left" w:pos="5160"/>
        </w:tabs>
        <w:jc w:val="center"/>
        <w:rPr>
          <w:rFonts w:ascii="仿宋" w:eastAsia="仿宋" w:hAnsi="仿宋"/>
          <w:spacing w:val="80"/>
          <w:sz w:val="100"/>
          <w:szCs w:val="100"/>
        </w:rPr>
      </w:pPr>
    </w:p>
    <w:p w:rsidR="00F74542" w:rsidRPr="00817106" w:rsidRDefault="00F74542">
      <w:pPr>
        <w:pStyle w:val="a0"/>
        <w:jc w:val="center"/>
        <w:rPr>
          <w:rFonts w:ascii="仿宋" w:eastAsia="仿宋" w:hAnsi="仿宋"/>
        </w:rPr>
      </w:pPr>
    </w:p>
    <w:p w:rsidR="00F74542" w:rsidRPr="00817106" w:rsidRDefault="002C00E5">
      <w:pPr>
        <w:jc w:val="center"/>
        <w:rPr>
          <w:rFonts w:ascii="仿宋" w:eastAsia="仿宋" w:hAnsi="仿宋" w:cs="华文细黑"/>
          <w:spacing w:val="80"/>
          <w:sz w:val="100"/>
          <w:szCs w:val="100"/>
        </w:rPr>
      </w:pPr>
      <w:r w:rsidRPr="00817106">
        <w:rPr>
          <w:rFonts w:ascii="仿宋" w:eastAsia="仿宋" w:hAnsi="仿宋" w:cs="华文细黑" w:hint="eastAsia"/>
          <w:spacing w:val="80"/>
          <w:sz w:val="100"/>
          <w:szCs w:val="100"/>
        </w:rPr>
        <w:t>校内询价</w:t>
      </w:r>
    </w:p>
    <w:p w:rsidR="00F74542" w:rsidRPr="00817106" w:rsidRDefault="002C00E5">
      <w:pPr>
        <w:jc w:val="center"/>
        <w:rPr>
          <w:rFonts w:ascii="仿宋" w:eastAsia="仿宋" w:hAnsi="仿宋" w:cs="华文细黑"/>
          <w:spacing w:val="80"/>
          <w:sz w:val="100"/>
          <w:szCs w:val="100"/>
        </w:rPr>
      </w:pPr>
      <w:r w:rsidRPr="00817106">
        <w:rPr>
          <w:rFonts w:ascii="仿宋" w:eastAsia="仿宋" w:hAnsi="仿宋" w:cs="华文细黑" w:hint="eastAsia"/>
          <w:spacing w:val="80"/>
          <w:sz w:val="100"/>
          <w:szCs w:val="100"/>
        </w:rPr>
        <w:t>采购文件</w:t>
      </w:r>
    </w:p>
    <w:p w:rsidR="00F74542" w:rsidRPr="00817106" w:rsidRDefault="00F74542">
      <w:pPr>
        <w:spacing w:line="700" w:lineRule="exact"/>
        <w:jc w:val="center"/>
        <w:rPr>
          <w:rFonts w:ascii="仿宋" w:eastAsia="仿宋" w:hAnsi="仿宋" w:cs="华文细黑"/>
          <w:spacing w:val="80"/>
          <w:sz w:val="100"/>
          <w:szCs w:val="100"/>
        </w:rPr>
      </w:pPr>
    </w:p>
    <w:p w:rsidR="00F74542" w:rsidRPr="00817106" w:rsidRDefault="00F74542">
      <w:pPr>
        <w:spacing w:line="700" w:lineRule="exact"/>
        <w:jc w:val="center"/>
        <w:rPr>
          <w:rFonts w:ascii="仿宋" w:eastAsia="仿宋" w:hAnsi="仿宋" w:cs="华文细黑"/>
          <w:spacing w:val="80"/>
          <w:sz w:val="100"/>
          <w:szCs w:val="100"/>
        </w:rPr>
      </w:pPr>
    </w:p>
    <w:p w:rsidR="00F74542" w:rsidRPr="00817106" w:rsidRDefault="00F74542">
      <w:pPr>
        <w:spacing w:line="700" w:lineRule="exact"/>
        <w:jc w:val="center"/>
        <w:rPr>
          <w:rFonts w:ascii="仿宋" w:eastAsia="仿宋" w:hAnsi="仿宋" w:cs="华文细黑"/>
          <w:spacing w:val="80"/>
          <w:sz w:val="36"/>
          <w:szCs w:val="36"/>
        </w:rPr>
      </w:pPr>
    </w:p>
    <w:p w:rsidR="00F74542" w:rsidRPr="00817106" w:rsidRDefault="002C00E5">
      <w:pPr>
        <w:ind w:firstLineChars="850" w:firstLine="2731"/>
        <w:rPr>
          <w:rFonts w:ascii="仿宋" w:eastAsia="仿宋" w:hAnsi="仿宋" w:cs="华文细黑"/>
          <w:b/>
          <w:bCs/>
          <w:sz w:val="32"/>
          <w:szCs w:val="32"/>
        </w:rPr>
      </w:pPr>
      <w:r w:rsidRPr="00817106">
        <w:rPr>
          <w:rFonts w:ascii="仿宋" w:eastAsia="仿宋" w:hAnsi="仿宋" w:cs="华文细黑" w:hint="eastAsia"/>
          <w:b/>
          <w:bCs/>
          <w:sz w:val="32"/>
          <w:szCs w:val="32"/>
        </w:rPr>
        <w:t>采购执行单号:H</w:t>
      </w:r>
      <w:r w:rsidRPr="00817106">
        <w:rPr>
          <w:rFonts w:ascii="仿宋" w:eastAsia="仿宋" w:hAnsi="仿宋" w:cs="华文细黑"/>
          <w:b/>
          <w:bCs/>
          <w:sz w:val="32"/>
          <w:szCs w:val="32"/>
        </w:rPr>
        <w:t>F</w:t>
      </w:r>
      <w:r w:rsidRPr="00817106">
        <w:rPr>
          <w:rFonts w:ascii="仿宋" w:eastAsia="仿宋" w:hAnsi="仿宋" w:cs="华文细黑" w:hint="eastAsia"/>
          <w:b/>
          <w:bCs/>
          <w:sz w:val="32"/>
          <w:szCs w:val="32"/>
        </w:rPr>
        <w:t>20210</w:t>
      </w:r>
      <w:r w:rsidRPr="00817106">
        <w:rPr>
          <w:rFonts w:ascii="仿宋" w:eastAsia="仿宋" w:hAnsi="仿宋" w:cs="华文细黑"/>
          <w:b/>
          <w:bCs/>
          <w:sz w:val="32"/>
          <w:szCs w:val="32"/>
        </w:rPr>
        <w:t>12</w:t>
      </w:r>
    </w:p>
    <w:p w:rsidR="00F74542" w:rsidRPr="00817106" w:rsidRDefault="00F74542">
      <w:pPr>
        <w:spacing w:line="360" w:lineRule="auto"/>
        <w:ind w:firstLineChars="600" w:firstLine="1920"/>
        <w:jc w:val="center"/>
        <w:outlineLvl w:val="0"/>
        <w:rPr>
          <w:rFonts w:ascii="仿宋" w:eastAsia="仿宋" w:hAnsi="仿宋" w:cs="华文细黑"/>
          <w:sz w:val="32"/>
          <w:szCs w:val="32"/>
        </w:rPr>
      </w:pPr>
    </w:p>
    <w:p w:rsidR="00F74542" w:rsidRPr="00817106" w:rsidRDefault="002C00E5">
      <w:pPr>
        <w:spacing w:line="360" w:lineRule="auto"/>
        <w:ind w:firstLineChars="850" w:firstLine="2731"/>
        <w:outlineLvl w:val="0"/>
        <w:rPr>
          <w:rFonts w:ascii="仿宋" w:eastAsia="仿宋" w:hAnsi="仿宋" w:cs="华文细黑"/>
          <w:b/>
          <w:bCs/>
          <w:sz w:val="36"/>
          <w:szCs w:val="36"/>
        </w:rPr>
      </w:pPr>
      <w:r w:rsidRPr="00817106">
        <w:rPr>
          <w:rFonts w:ascii="仿宋" w:eastAsia="仿宋" w:hAnsi="仿宋" w:cs="华文细黑" w:hint="eastAsia"/>
          <w:b/>
          <w:bCs/>
          <w:sz w:val="32"/>
          <w:szCs w:val="32"/>
        </w:rPr>
        <w:t>项目名称: MPA公共管理案例库</w:t>
      </w:r>
      <w:r w:rsidR="00817106" w:rsidRPr="00817106">
        <w:rPr>
          <w:rFonts w:ascii="仿宋" w:eastAsia="仿宋" w:hAnsi="仿宋" w:cs="华文细黑" w:hint="eastAsia"/>
          <w:b/>
          <w:bCs/>
          <w:sz w:val="32"/>
          <w:szCs w:val="32"/>
        </w:rPr>
        <w:t>(</w:t>
      </w:r>
      <w:r w:rsidR="00D05513">
        <w:rPr>
          <w:rFonts w:ascii="仿宋" w:eastAsia="仿宋" w:hAnsi="仿宋" w:cs="华文细黑" w:hint="eastAsia"/>
          <w:b/>
          <w:bCs/>
          <w:sz w:val="32"/>
          <w:szCs w:val="32"/>
        </w:rPr>
        <w:t>第三</w:t>
      </w:r>
      <w:r w:rsidR="00817106" w:rsidRPr="00817106">
        <w:rPr>
          <w:rFonts w:ascii="仿宋" w:eastAsia="仿宋" w:hAnsi="仿宋" w:cs="华文细黑" w:hint="eastAsia"/>
          <w:b/>
          <w:bCs/>
          <w:sz w:val="32"/>
          <w:szCs w:val="32"/>
        </w:rPr>
        <w:t>次</w:t>
      </w:r>
      <w:r w:rsidR="00817106" w:rsidRPr="00817106">
        <w:rPr>
          <w:rFonts w:ascii="仿宋" w:eastAsia="仿宋" w:hAnsi="仿宋" w:cs="华文细黑"/>
          <w:b/>
          <w:bCs/>
          <w:sz w:val="32"/>
          <w:szCs w:val="32"/>
        </w:rPr>
        <w:t>)</w:t>
      </w:r>
    </w:p>
    <w:p w:rsidR="00F74542" w:rsidRPr="00817106" w:rsidRDefault="00F74542">
      <w:pPr>
        <w:spacing w:line="360" w:lineRule="auto"/>
        <w:ind w:firstLineChars="600" w:firstLine="1928"/>
        <w:jc w:val="center"/>
        <w:rPr>
          <w:rFonts w:ascii="仿宋" w:eastAsia="仿宋" w:hAnsi="仿宋" w:cs="华文细黑"/>
          <w:b/>
          <w:bCs/>
          <w:sz w:val="32"/>
          <w:szCs w:val="32"/>
        </w:rPr>
      </w:pPr>
    </w:p>
    <w:p w:rsidR="00F74542" w:rsidRPr="00817106" w:rsidRDefault="002C00E5">
      <w:pPr>
        <w:spacing w:line="360" w:lineRule="auto"/>
        <w:jc w:val="center"/>
        <w:rPr>
          <w:rFonts w:ascii="仿宋" w:eastAsia="仿宋" w:hAnsi="仿宋" w:cs="华文细黑"/>
          <w:b/>
          <w:bCs/>
          <w:sz w:val="32"/>
          <w:szCs w:val="32"/>
        </w:rPr>
      </w:pPr>
      <w:r w:rsidRPr="00817106">
        <w:rPr>
          <w:rFonts w:ascii="仿宋" w:eastAsia="仿宋" w:hAnsi="仿宋" w:cs="华文细黑" w:hint="eastAsia"/>
          <w:b/>
          <w:bCs/>
          <w:sz w:val="32"/>
          <w:szCs w:val="32"/>
        </w:rPr>
        <w:t>采购人：四川外国语大学</w:t>
      </w:r>
    </w:p>
    <w:p w:rsidR="00F74542" w:rsidRPr="00817106" w:rsidRDefault="00F74542">
      <w:pPr>
        <w:jc w:val="center"/>
        <w:rPr>
          <w:rFonts w:ascii="仿宋" w:eastAsia="仿宋" w:hAnsi="仿宋" w:cs="华文细黑"/>
          <w:b/>
          <w:bCs/>
          <w:sz w:val="32"/>
          <w:szCs w:val="32"/>
        </w:rPr>
      </w:pPr>
    </w:p>
    <w:p w:rsidR="00F74542" w:rsidRPr="00817106" w:rsidRDefault="00D05513">
      <w:pPr>
        <w:jc w:val="center"/>
        <w:rPr>
          <w:rFonts w:ascii="仿宋" w:eastAsia="仿宋" w:hAnsi="仿宋" w:cs="华文细黑"/>
          <w:b/>
          <w:bCs/>
          <w:sz w:val="32"/>
          <w:szCs w:val="32"/>
        </w:rPr>
      </w:pPr>
      <w:r>
        <w:rPr>
          <w:rFonts w:ascii="仿宋" w:eastAsia="仿宋" w:hAnsi="仿宋" w:cs="华文细黑" w:hint="eastAsia"/>
          <w:b/>
          <w:bCs/>
          <w:sz w:val="32"/>
          <w:szCs w:val="32"/>
        </w:rPr>
        <w:t>二〇二二年一</w:t>
      </w:r>
      <w:r w:rsidR="002C00E5" w:rsidRPr="00817106">
        <w:rPr>
          <w:rFonts w:ascii="仿宋" w:eastAsia="仿宋" w:hAnsi="仿宋" w:cs="华文细黑" w:hint="eastAsia"/>
          <w:b/>
          <w:bCs/>
          <w:sz w:val="32"/>
          <w:szCs w:val="32"/>
        </w:rPr>
        <w:t>月</w:t>
      </w:r>
    </w:p>
    <w:p w:rsidR="00F74542" w:rsidRPr="00817106" w:rsidRDefault="00F74542">
      <w:pPr>
        <w:spacing w:line="360" w:lineRule="auto"/>
        <w:jc w:val="center"/>
        <w:outlineLvl w:val="0"/>
        <w:rPr>
          <w:rFonts w:ascii="仿宋" w:eastAsia="仿宋" w:hAnsi="仿宋" w:cs="华文细黑"/>
          <w:b/>
          <w:bCs/>
          <w:sz w:val="30"/>
          <w:szCs w:val="30"/>
        </w:rPr>
      </w:pPr>
      <w:bookmarkStart w:id="0" w:name="_Toc223847741"/>
      <w:bookmarkStart w:id="1" w:name="_Toc25725118"/>
      <w:bookmarkStart w:id="2" w:name="_Toc246305537"/>
      <w:bookmarkStart w:id="3" w:name="_Toc28585"/>
      <w:bookmarkStart w:id="4" w:name="_Toc246395347"/>
    </w:p>
    <w:p w:rsidR="00F74542" w:rsidRPr="00817106" w:rsidRDefault="00F74542">
      <w:pPr>
        <w:pStyle w:val="a0"/>
        <w:jc w:val="center"/>
        <w:rPr>
          <w:rFonts w:ascii="仿宋" w:eastAsia="仿宋" w:hAnsi="仿宋"/>
        </w:rPr>
      </w:pPr>
    </w:p>
    <w:p w:rsidR="00F74542" w:rsidRPr="00817106" w:rsidRDefault="00F74542">
      <w:pPr>
        <w:jc w:val="center"/>
        <w:rPr>
          <w:rFonts w:ascii="仿宋" w:eastAsia="仿宋" w:hAnsi="仿宋"/>
        </w:rPr>
      </w:pPr>
    </w:p>
    <w:p w:rsidR="00F74542" w:rsidRPr="00817106" w:rsidRDefault="00F74542">
      <w:pPr>
        <w:spacing w:line="360" w:lineRule="auto"/>
        <w:jc w:val="center"/>
        <w:outlineLvl w:val="0"/>
        <w:rPr>
          <w:rFonts w:ascii="仿宋" w:eastAsia="仿宋" w:hAnsi="仿宋" w:cs="华文细黑"/>
          <w:b/>
          <w:bCs/>
          <w:sz w:val="30"/>
          <w:szCs w:val="30"/>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jc w:val="center"/>
        <w:outlineLvl w:val="0"/>
        <w:rPr>
          <w:rFonts w:ascii="仿宋" w:eastAsia="仿宋" w:hAnsi="仿宋" w:cs="华文细黑"/>
          <w:b/>
          <w:bCs/>
          <w:sz w:val="30"/>
          <w:szCs w:val="30"/>
        </w:rPr>
      </w:pPr>
      <w:r w:rsidRPr="00817106">
        <w:rPr>
          <w:rFonts w:ascii="仿宋" w:eastAsia="仿宋" w:hAnsi="仿宋" w:cs="华文细黑" w:hint="eastAsia"/>
          <w:b/>
          <w:bCs/>
          <w:sz w:val="30"/>
          <w:szCs w:val="30"/>
        </w:rPr>
        <w:lastRenderedPageBreak/>
        <w:t>第一篇　询价采购项目书</w:t>
      </w:r>
      <w:bookmarkEnd w:id="0"/>
      <w:bookmarkEnd w:id="1"/>
      <w:bookmarkEnd w:id="2"/>
      <w:bookmarkEnd w:id="3"/>
      <w:bookmarkEnd w:id="4"/>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四川外国语大学按照采购计划，对国际关系学院MPA公共管理案例库进行校内询价采购，欢迎具有相应资质能力的供应商积极参与。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17106" w:rsidRPr="00817106">
        <w:trPr>
          <w:trHeight w:val="640"/>
          <w:jc w:val="center"/>
        </w:trPr>
        <w:tc>
          <w:tcPr>
            <w:tcW w:w="1047"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bookmarkStart w:id="5" w:name="_Toc246395348"/>
            <w:bookmarkStart w:id="6" w:name="_Toc246305538"/>
            <w:r w:rsidRPr="00817106">
              <w:rPr>
                <w:rStyle w:val="para1"/>
                <w:rFonts w:ascii="仿宋" w:eastAsia="仿宋" w:hAnsi="仿宋" w:cs="华文细黑" w:hint="eastAsia"/>
                <w:sz w:val="24"/>
                <w:szCs w:val="24"/>
              </w:rPr>
              <w:t>分包号</w:t>
            </w:r>
          </w:p>
        </w:tc>
        <w:tc>
          <w:tcPr>
            <w:tcW w:w="2722"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分包名称</w:t>
            </w:r>
          </w:p>
        </w:tc>
        <w:tc>
          <w:tcPr>
            <w:tcW w:w="1701" w:type="dxa"/>
            <w:vAlign w:val="center"/>
          </w:tcPr>
          <w:p w:rsidR="00F74542" w:rsidRPr="00817106" w:rsidRDefault="002C00E5">
            <w:pPr>
              <w:widowControl/>
              <w:spacing w:line="276" w:lineRule="auto"/>
              <w:ind w:firstLineChars="150" w:firstLine="360"/>
              <w:rPr>
                <w:rStyle w:val="para1"/>
                <w:rFonts w:ascii="仿宋" w:eastAsia="仿宋" w:hAnsi="仿宋" w:cs="华文细黑"/>
                <w:sz w:val="24"/>
                <w:szCs w:val="24"/>
              </w:rPr>
            </w:pPr>
            <w:r w:rsidRPr="00817106">
              <w:rPr>
                <w:rStyle w:val="para1"/>
                <w:rFonts w:ascii="仿宋" w:eastAsia="仿宋" w:hAnsi="仿宋" w:cs="华文细黑" w:hint="eastAsia"/>
                <w:sz w:val="24"/>
                <w:szCs w:val="24"/>
              </w:rPr>
              <w:t>最高限价</w:t>
            </w:r>
          </w:p>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（万元）</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保证金</w:t>
            </w:r>
          </w:p>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（万元）</w:t>
            </w:r>
          </w:p>
        </w:tc>
        <w:tc>
          <w:tcPr>
            <w:tcW w:w="2066" w:type="dxa"/>
            <w:vAlign w:val="center"/>
          </w:tcPr>
          <w:p w:rsidR="00F74542" w:rsidRPr="00817106" w:rsidRDefault="002C00E5">
            <w:pPr>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备注</w:t>
            </w:r>
          </w:p>
        </w:tc>
      </w:tr>
      <w:tr w:rsidR="00F74542" w:rsidRPr="00817106">
        <w:trPr>
          <w:trHeight w:val="660"/>
          <w:jc w:val="center"/>
        </w:trPr>
        <w:tc>
          <w:tcPr>
            <w:tcW w:w="1047"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bookmarkStart w:id="7" w:name="_Hlk344477914"/>
            <w:r w:rsidRPr="00817106">
              <w:rPr>
                <w:rStyle w:val="para1"/>
                <w:rFonts w:ascii="仿宋" w:eastAsia="仿宋" w:hAnsi="仿宋" w:cs="华文细黑" w:hint="eastAsia"/>
                <w:sz w:val="24"/>
                <w:szCs w:val="24"/>
              </w:rPr>
              <w:t>1</w:t>
            </w:r>
          </w:p>
        </w:tc>
        <w:tc>
          <w:tcPr>
            <w:tcW w:w="2722"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MPA公共管理案例库</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sz w:val="24"/>
                <w:szCs w:val="24"/>
              </w:rPr>
              <w:t>19.00</w:t>
            </w:r>
          </w:p>
        </w:tc>
        <w:tc>
          <w:tcPr>
            <w:tcW w:w="1701" w:type="dxa"/>
            <w:vAlign w:val="center"/>
          </w:tcPr>
          <w:p w:rsidR="00F74542" w:rsidRPr="00817106" w:rsidRDefault="002C00E5">
            <w:pPr>
              <w:widowControl/>
              <w:spacing w:line="276" w:lineRule="auto"/>
              <w:jc w:val="center"/>
              <w:rPr>
                <w:rStyle w:val="para1"/>
                <w:rFonts w:ascii="仿宋" w:eastAsia="仿宋" w:hAnsi="仿宋" w:cs="华文细黑"/>
                <w:sz w:val="24"/>
                <w:szCs w:val="24"/>
              </w:rPr>
            </w:pPr>
            <w:r w:rsidRPr="00817106">
              <w:rPr>
                <w:rStyle w:val="para1"/>
                <w:rFonts w:ascii="仿宋" w:eastAsia="仿宋" w:hAnsi="仿宋" w:cs="华文细黑" w:hint="eastAsia"/>
                <w:sz w:val="24"/>
                <w:szCs w:val="24"/>
              </w:rPr>
              <w:t>0.</w:t>
            </w:r>
            <w:r w:rsidRPr="00817106">
              <w:rPr>
                <w:rStyle w:val="para1"/>
                <w:rFonts w:ascii="仿宋" w:eastAsia="仿宋" w:hAnsi="仿宋" w:cs="华文细黑"/>
                <w:sz w:val="24"/>
                <w:szCs w:val="24"/>
              </w:rPr>
              <w:t>38</w:t>
            </w:r>
          </w:p>
        </w:tc>
        <w:tc>
          <w:tcPr>
            <w:tcW w:w="2066" w:type="dxa"/>
            <w:vAlign w:val="center"/>
          </w:tcPr>
          <w:p w:rsidR="00F74542" w:rsidRPr="00817106" w:rsidRDefault="00F74542">
            <w:pPr>
              <w:spacing w:line="276" w:lineRule="auto"/>
              <w:jc w:val="center"/>
              <w:rPr>
                <w:rStyle w:val="para1"/>
                <w:rFonts w:ascii="仿宋" w:eastAsia="仿宋" w:hAnsi="仿宋" w:cs="华文细黑"/>
                <w:sz w:val="24"/>
                <w:szCs w:val="24"/>
              </w:rPr>
            </w:pPr>
          </w:p>
        </w:tc>
      </w:tr>
    </w:tbl>
    <w:p w:rsidR="00F74542" w:rsidRPr="00817106" w:rsidRDefault="00F74542">
      <w:pPr>
        <w:snapToGrid w:val="0"/>
        <w:spacing w:line="276" w:lineRule="auto"/>
        <w:outlineLvl w:val="1"/>
        <w:rPr>
          <w:rFonts w:ascii="仿宋" w:eastAsia="仿宋" w:hAnsi="仿宋" w:cs="华文细黑"/>
          <w:b/>
          <w:bCs/>
        </w:rPr>
      </w:pPr>
      <w:bookmarkStart w:id="8" w:name="_Toc11122"/>
      <w:bookmarkEnd w:id="7"/>
    </w:p>
    <w:p w:rsidR="00F74542" w:rsidRPr="00817106" w:rsidRDefault="002C00E5">
      <w:pPr>
        <w:snapToGrid w:val="0"/>
        <w:spacing w:line="276" w:lineRule="auto"/>
        <w:outlineLvl w:val="1"/>
        <w:rPr>
          <w:rFonts w:ascii="仿宋" w:eastAsia="仿宋" w:hAnsi="仿宋" w:cs="华文细黑"/>
          <w:sz w:val="24"/>
          <w:szCs w:val="24"/>
        </w:rPr>
      </w:pPr>
      <w:r w:rsidRPr="00817106">
        <w:rPr>
          <w:rFonts w:ascii="仿宋" w:eastAsia="仿宋" w:hAnsi="仿宋" w:cs="华文细黑" w:hint="eastAsia"/>
          <w:b/>
          <w:bCs/>
        </w:rPr>
        <w:t>一、询价采购时间、地点</w:t>
      </w:r>
      <w:bookmarkEnd w:id="5"/>
      <w:bookmarkEnd w:id="6"/>
      <w:bookmarkEnd w:id="8"/>
    </w:p>
    <w:p w:rsidR="00F74542" w:rsidRPr="00817106" w:rsidRDefault="002C00E5">
      <w:pPr>
        <w:snapToGrid w:val="0"/>
        <w:spacing w:line="276" w:lineRule="auto"/>
        <w:ind w:firstLineChars="200" w:firstLine="480"/>
        <w:rPr>
          <w:rStyle w:val="para1"/>
          <w:rFonts w:ascii="仿宋" w:eastAsia="仿宋" w:hAnsi="仿宋" w:cs="华文细黑"/>
          <w:sz w:val="24"/>
          <w:szCs w:val="24"/>
        </w:rPr>
      </w:pPr>
      <w:bookmarkStart w:id="9" w:name="_Toc11641053"/>
      <w:bookmarkStart w:id="10" w:name="_Toc25725120"/>
      <w:bookmarkStart w:id="11" w:name="_Toc246395349"/>
      <w:bookmarkStart w:id="12" w:name="_Toc246305539"/>
      <w:bookmarkStart w:id="13" w:name="_Toc223847743"/>
      <w:r w:rsidRPr="00817106">
        <w:rPr>
          <w:rStyle w:val="para1"/>
          <w:rFonts w:ascii="仿宋" w:eastAsia="仿宋" w:hAnsi="仿宋" w:cs="华文细黑" w:hint="eastAsia"/>
          <w:sz w:val="24"/>
          <w:szCs w:val="24"/>
        </w:rPr>
        <w:t>1．报名时间：</w:t>
      </w:r>
      <w:r w:rsidR="00D05513">
        <w:rPr>
          <w:rStyle w:val="para1"/>
          <w:rFonts w:ascii="仿宋" w:eastAsia="仿宋" w:hAnsi="仿宋" w:cs="华文细黑" w:hint="eastAsia"/>
          <w:sz w:val="24"/>
          <w:szCs w:val="24"/>
        </w:rPr>
        <w:t>202</w:t>
      </w:r>
      <w:r w:rsidR="00D05513">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年</w:t>
      </w:r>
      <w:r w:rsidRPr="00817106">
        <w:rPr>
          <w:rStyle w:val="para1"/>
          <w:rFonts w:ascii="仿宋" w:eastAsia="仿宋" w:hAnsi="仿宋" w:cs="华文细黑"/>
          <w:sz w:val="24"/>
          <w:szCs w:val="24"/>
        </w:rPr>
        <w:t>1</w:t>
      </w:r>
      <w:r w:rsidRPr="00817106">
        <w:rPr>
          <w:rStyle w:val="para1"/>
          <w:rFonts w:ascii="仿宋" w:eastAsia="仿宋" w:hAnsi="仿宋" w:cs="华文细黑" w:hint="eastAsia"/>
          <w:sz w:val="24"/>
          <w:szCs w:val="24"/>
        </w:rPr>
        <w:t>月</w:t>
      </w:r>
      <w:r w:rsidR="00D05513">
        <w:rPr>
          <w:rStyle w:val="para1"/>
          <w:rFonts w:ascii="仿宋" w:eastAsia="仿宋" w:hAnsi="仿宋" w:cs="华文细黑"/>
          <w:sz w:val="24"/>
          <w:szCs w:val="24"/>
        </w:rPr>
        <w:t>10</w:t>
      </w:r>
      <w:r w:rsidRPr="00817106">
        <w:rPr>
          <w:rStyle w:val="para1"/>
          <w:rFonts w:ascii="仿宋" w:eastAsia="仿宋" w:hAnsi="仿宋" w:cs="华文细黑" w:hint="eastAsia"/>
          <w:sz w:val="24"/>
          <w:szCs w:val="24"/>
        </w:rPr>
        <w:t>日北京时间09:00 - 1月</w:t>
      </w:r>
      <w:r w:rsidR="00D05513">
        <w:rPr>
          <w:rStyle w:val="para1"/>
          <w:rFonts w:ascii="仿宋" w:eastAsia="仿宋" w:hAnsi="仿宋" w:cs="华文细黑"/>
          <w:sz w:val="24"/>
          <w:szCs w:val="24"/>
        </w:rPr>
        <w:t>11</w:t>
      </w:r>
      <w:r w:rsidRPr="00817106">
        <w:rPr>
          <w:rStyle w:val="para1"/>
          <w:rFonts w:ascii="仿宋" w:eastAsia="仿宋" w:hAnsi="仿宋" w:cs="华文细黑" w:hint="eastAsia"/>
          <w:sz w:val="24"/>
          <w:szCs w:val="24"/>
        </w:rPr>
        <w:t>日北京时间17:00。</w:t>
      </w:r>
    </w:p>
    <w:p w:rsidR="00F74542"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保证金及文件购买费缴纳时间为</w:t>
      </w:r>
      <w:r w:rsidR="00D05513">
        <w:rPr>
          <w:rStyle w:val="para1"/>
          <w:rFonts w:ascii="仿宋" w:eastAsia="仿宋" w:hAnsi="仿宋" w:cs="华文细黑" w:hint="eastAsia"/>
          <w:sz w:val="24"/>
          <w:szCs w:val="24"/>
        </w:rPr>
        <w:t>202</w:t>
      </w:r>
      <w:r w:rsidR="00D05513">
        <w:rPr>
          <w:rStyle w:val="para1"/>
          <w:rFonts w:ascii="仿宋" w:eastAsia="仿宋" w:hAnsi="仿宋" w:cs="华文细黑"/>
          <w:sz w:val="24"/>
          <w:szCs w:val="24"/>
        </w:rPr>
        <w:t>2</w:t>
      </w:r>
      <w:r w:rsidRPr="00817106">
        <w:rPr>
          <w:rStyle w:val="para1"/>
          <w:rFonts w:ascii="仿宋" w:eastAsia="仿宋" w:hAnsi="仿宋" w:cs="华文细黑" w:hint="eastAsia"/>
          <w:sz w:val="24"/>
          <w:szCs w:val="24"/>
        </w:rPr>
        <w:t>年1月</w:t>
      </w:r>
      <w:r w:rsidR="00D05513">
        <w:rPr>
          <w:rStyle w:val="para1"/>
          <w:rFonts w:ascii="仿宋" w:eastAsia="仿宋" w:hAnsi="仿宋" w:cs="华文细黑"/>
          <w:sz w:val="24"/>
          <w:szCs w:val="24"/>
        </w:rPr>
        <w:t>10</w:t>
      </w:r>
      <w:r w:rsidRPr="00817106">
        <w:rPr>
          <w:rStyle w:val="para1"/>
          <w:rFonts w:ascii="仿宋" w:eastAsia="仿宋" w:hAnsi="仿宋" w:cs="华文细黑" w:hint="eastAsia"/>
          <w:sz w:val="24"/>
          <w:szCs w:val="24"/>
        </w:rPr>
        <w:t>日-1月</w:t>
      </w:r>
      <w:r w:rsidR="00D05513">
        <w:rPr>
          <w:rStyle w:val="para1"/>
          <w:rFonts w:ascii="仿宋" w:eastAsia="仿宋" w:hAnsi="仿宋" w:cs="华文细黑"/>
          <w:sz w:val="24"/>
          <w:szCs w:val="24"/>
        </w:rPr>
        <w:t>11</w:t>
      </w:r>
      <w:r w:rsidRPr="00817106">
        <w:rPr>
          <w:rStyle w:val="para1"/>
          <w:rFonts w:ascii="仿宋" w:eastAsia="仿宋" w:hAnsi="仿宋" w:cs="华文细黑" w:hint="eastAsia"/>
          <w:sz w:val="24"/>
          <w:szCs w:val="24"/>
        </w:rPr>
        <w:t>日。</w:t>
      </w:r>
    </w:p>
    <w:p w:rsidR="00C815A5" w:rsidRPr="00C815A5" w:rsidRDefault="00C815A5" w:rsidP="00C815A5">
      <w:pPr>
        <w:snapToGrid w:val="0"/>
        <w:spacing w:line="276" w:lineRule="auto"/>
        <w:ind w:firstLineChars="200" w:firstLine="480"/>
        <w:rPr>
          <w:rStyle w:val="para1"/>
          <w:rFonts w:ascii="仿宋" w:eastAsia="仿宋" w:hAnsi="仿宋" w:cs="华文细黑"/>
          <w:sz w:val="24"/>
          <w:szCs w:val="24"/>
          <w:u w:val="single"/>
        </w:rPr>
      </w:pPr>
      <w:r w:rsidRPr="00C815A5">
        <w:rPr>
          <w:rStyle w:val="para1"/>
          <w:rFonts w:ascii="仿宋" w:eastAsia="仿宋" w:hAnsi="仿宋" w:cs="华文细黑" w:hint="eastAsia"/>
          <w:sz w:val="24"/>
          <w:szCs w:val="24"/>
          <w:u w:val="single"/>
        </w:rPr>
        <w:t>本项目参加过第一次</w:t>
      </w:r>
      <w:r w:rsidR="00D05513">
        <w:rPr>
          <w:rStyle w:val="para1"/>
          <w:rFonts w:ascii="仿宋" w:eastAsia="仿宋" w:hAnsi="仿宋" w:cs="华文细黑" w:hint="eastAsia"/>
          <w:sz w:val="24"/>
          <w:szCs w:val="24"/>
          <w:u w:val="single"/>
        </w:rPr>
        <w:t>、第二次采购活动的供应商如要继续参加第三次采购活动无需再次缴纳保证金及文件购买费，但需在第三</w:t>
      </w:r>
      <w:r w:rsidRPr="00C815A5">
        <w:rPr>
          <w:rStyle w:val="para1"/>
          <w:rFonts w:ascii="仿宋" w:eastAsia="仿宋" w:hAnsi="仿宋" w:cs="华文细黑" w:hint="eastAsia"/>
          <w:sz w:val="24"/>
          <w:szCs w:val="24"/>
          <w:u w:val="single"/>
        </w:rPr>
        <w:t>次规定的报名时间内发送报名资料至指定邮箱。</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2．报名方式：报名时间内将</w:t>
      </w:r>
      <w:r w:rsidRPr="00817106">
        <w:rPr>
          <w:rStyle w:val="para1"/>
          <w:rFonts w:ascii="仿宋" w:eastAsia="仿宋" w:hAnsi="仿宋" w:cs="华文细黑" w:hint="eastAsia"/>
          <w:sz w:val="24"/>
          <w:szCs w:val="24"/>
          <w:u w:val="single"/>
        </w:rPr>
        <w:t>报名资料扫描件</w:t>
      </w:r>
      <w:r w:rsidRPr="00817106">
        <w:rPr>
          <w:rStyle w:val="para1"/>
          <w:rFonts w:ascii="仿宋" w:eastAsia="仿宋" w:hAnsi="仿宋" w:cs="华文细黑" w:hint="eastAsia"/>
          <w:sz w:val="24"/>
          <w:szCs w:val="24"/>
        </w:rPr>
        <w:t>发送邮箱（</w:t>
      </w:r>
      <w:hyperlink r:id="rId9" w:history="1">
        <w:r w:rsidR="00076AC5" w:rsidRPr="00817106">
          <w:rPr>
            <w:rStyle w:val="para1"/>
            <w:rFonts w:ascii="仿宋" w:eastAsia="仿宋" w:hAnsi="仿宋" w:cs="华文细黑"/>
            <w:sz w:val="24"/>
            <w:szCs w:val="24"/>
          </w:rPr>
          <w:t>zcb@sisu.edu.cn</w:t>
        </w:r>
      </w:hyperlink>
      <w:r w:rsidRPr="00817106">
        <w:rPr>
          <w:rStyle w:val="para1"/>
          <w:rFonts w:ascii="仿宋" w:eastAsia="仿宋" w:hAnsi="仿宋" w:cs="华文细黑" w:hint="eastAsia"/>
          <w:sz w:val="24"/>
          <w:szCs w:val="24"/>
        </w:rPr>
        <w:t>）。</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报名资料包含：(1)该</w:t>
      </w:r>
      <w:r w:rsidRPr="00817106">
        <w:rPr>
          <w:rStyle w:val="para1"/>
          <w:rFonts w:ascii="仿宋" w:eastAsia="仿宋" w:hAnsi="仿宋" w:cs="华文细黑" w:hint="eastAsia"/>
          <w:sz w:val="24"/>
          <w:szCs w:val="24"/>
          <w:u w:val="single"/>
        </w:rPr>
        <w:t>项目报名委托书或授权函</w:t>
      </w:r>
      <w:r w:rsidRPr="00817106">
        <w:rPr>
          <w:rStyle w:val="para1"/>
          <w:rFonts w:ascii="仿宋" w:eastAsia="仿宋" w:hAnsi="仿宋" w:cs="华文细黑" w:hint="eastAsia"/>
          <w:sz w:val="24"/>
          <w:szCs w:val="24"/>
        </w:rPr>
        <w:t>(格式自拟)，请注明该项目编号及名称并加盖公司公章。(2)</w:t>
      </w:r>
      <w:r w:rsidRPr="00817106">
        <w:rPr>
          <w:rStyle w:val="para1"/>
          <w:rFonts w:ascii="仿宋" w:eastAsia="仿宋" w:hAnsi="仿宋" w:cs="华文细黑" w:hint="eastAsia"/>
          <w:sz w:val="24"/>
          <w:szCs w:val="24"/>
          <w:u w:val="single"/>
        </w:rPr>
        <w:t>询价采购报名登记表</w:t>
      </w:r>
      <w:r w:rsidRPr="00817106">
        <w:rPr>
          <w:rStyle w:val="para1"/>
          <w:rFonts w:ascii="仿宋" w:eastAsia="仿宋" w:hAnsi="仿宋" w:cs="华文细黑" w:hint="eastAsia"/>
          <w:sz w:val="24"/>
          <w:szCs w:val="24"/>
        </w:rPr>
        <w:t>(见附表)，</w:t>
      </w:r>
      <w:proofErr w:type="gramStart"/>
      <w:r w:rsidRPr="00817106">
        <w:rPr>
          <w:rStyle w:val="para1"/>
          <w:rFonts w:ascii="仿宋" w:eastAsia="仿宋" w:hAnsi="仿宋" w:cs="华文细黑" w:hint="eastAsia"/>
          <w:sz w:val="24"/>
          <w:szCs w:val="24"/>
        </w:rPr>
        <w:t>请完善</w:t>
      </w:r>
      <w:proofErr w:type="gramEnd"/>
      <w:r w:rsidRPr="00817106">
        <w:rPr>
          <w:rStyle w:val="para1"/>
          <w:rFonts w:ascii="仿宋" w:eastAsia="仿宋" w:hAnsi="仿宋" w:cs="华文细黑" w:hint="eastAsia"/>
          <w:sz w:val="24"/>
          <w:szCs w:val="24"/>
        </w:rPr>
        <w:t>登记表内容后打印并加盖公司公章。</w:t>
      </w: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spacing w:line="276" w:lineRule="auto"/>
        <w:ind w:firstLineChars="200" w:firstLine="480"/>
        <w:rPr>
          <w:rStyle w:val="para1"/>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jc w:val="center"/>
        <w:rPr>
          <w:rFonts w:ascii="仿宋" w:eastAsia="仿宋" w:hAnsi="仿宋"/>
          <w:bCs/>
          <w:sz w:val="44"/>
        </w:rPr>
      </w:pPr>
      <w:r w:rsidRPr="00817106">
        <w:rPr>
          <w:rFonts w:ascii="仿宋" w:eastAsia="仿宋" w:hAnsi="仿宋" w:hint="eastAsia"/>
          <w:bCs/>
          <w:sz w:val="44"/>
        </w:rPr>
        <w:t>询价采购报名登记表</w:t>
      </w: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响应供应商全称：</w:t>
      </w:r>
    </w:p>
    <w:p w:rsidR="00F74542" w:rsidRPr="00817106" w:rsidRDefault="00F74542">
      <w:pPr>
        <w:adjustRightInd w:val="0"/>
        <w:snapToGrid w:val="0"/>
        <w:spacing w:line="276" w:lineRule="auto"/>
        <w:ind w:leftChars="200" w:left="56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项目名称：</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项目编号：</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响应供应商联系人：</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响应供应商联系人电话(手机)：</w:t>
      </w:r>
    </w:p>
    <w:p w:rsidR="00F74542" w:rsidRPr="00817106" w:rsidRDefault="00F74542">
      <w:pPr>
        <w:adjustRightInd w:val="0"/>
        <w:snapToGrid w:val="0"/>
        <w:spacing w:line="276" w:lineRule="auto"/>
        <w:ind w:leftChars="100" w:left="280" w:firstLineChars="100" w:firstLine="1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w:t>
      </w:r>
      <w:r w:rsidRPr="00817106">
        <w:rPr>
          <w:rFonts w:ascii="仿宋" w:eastAsia="仿宋" w:hAnsi="仿宋" w:hint="eastAsia"/>
          <w:b/>
          <w:u w:val="single"/>
        </w:rPr>
        <w:t>开户银行全称</w:t>
      </w:r>
      <w:r w:rsidRPr="00817106">
        <w:rPr>
          <w:rFonts w:ascii="仿宋" w:eastAsia="仿宋" w:hAnsi="仿宋" w:hint="eastAsia"/>
        </w:rPr>
        <w:t xml:space="preserve">： </w:t>
      </w:r>
    </w:p>
    <w:p w:rsidR="00F74542" w:rsidRPr="00817106" w:rsidRDefault="00F74542">
      <w:pPr>
        <w:adjustRightInd w:val="0"/>
        <w:snapToGrid w:val="0"/>
        <w:spacing w:line="276" w:lineRule="auto"/>
        <w:ind w:leftChars="200" w:left="1360" w:hangingChars="800" w:hanging="8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sz w:val="10"/>
          <w:szCs w:val="10"/>
        </w:rPr>
      </w:pPr>
      <w:r w:rsidRPr="00817106">
        <w:rPr>
          <w:rFonts w:ascii="仿宋" w:eastAsia="仿宋" w:hAnsi="仿宋" w:hint="eastAsia"/>
        </w:rPr>
        <w:t>响应供应商</w:t>
      </w:r>
      <w:r w:rsidRPr="00817106">
        <w:rPr>
          <w:rFonts w:ascii="仿宋" w:eastAsia="仿宋" w:hAnsi="仿宋" w:hint="eastAsia"/>
          <w:b/>
          <w:u w:val="single"/>
        </w:rPr>
        <w:t>开户银行账号</w:t>
      </w:r>
      <w:r w:rsidRPr="00817106">
        <w:rPr>
          <w:rFonts w:ascii="仿宋" w:eastAsia="仿宋" w:hAnsi="仿宋" w:hint="eastAsia"/>
        </w:rPr>
        <w:t>：</w:t>
      </w:r>
    </w:p>
    <w:p w:rsidR="00F74542" w:rsidRPr="00817106" w:rsidRDefault="00F74542">
      <w:pPr>
        <w:adjustRightInd w:val="0"/>
        <w:snapToGrid w:val="0"/>
        <w:spacing w:line="276" w:lineRule="auto"/>
        <w:ind w:leftChars="200" w:left="1360" w:hangingChars="800" w:hanging="800"/>
        <w:rPr>
          <w:rFonts w:ascii="仿宋" w:eastAsia="仿宋" w:hAnsi="仿宋"/>
          <w:sz w:val="10"/>
          <w:szCs w:val="10"/>
        </w:rPr>
      </w:pP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响应供应商</w:t>
      </w:r>
      <w:r w:rsidRPr="00817106">
        <w:rPr>
          <w:rFonts w:ascii="仿宋" w:eastAsia="仿宋" w:hAnsi="仿宋" w:hint="eastAsia"/>
          <w:b/>
          <w:u w:val="single"/>
        </w:rPr>
        <w:t>开户银行行号</w:t>
      </w:r>
      <w:r w:rsidRPr="00817106">
        <w:rPr>
          <w:rFonts w:ascii="仿宋" w:eastAsia="仿宋" w:hAnsi="仿宋" w:hint="eastAsia"/>
        </w:rPr>
        <w:t>：</w:t>
      </w:r>
    </w:p>
    <w:p w:rsidR="00F74542" w:rsidRPr="00817106" w:rsidRDefault="00F74542">
      <w:pPr>
        <w:adjustRightInd w:val="0"/>
        <w:snapToGrid w:val="0"/>
        <w:spacing w:line="276" w:lineRule="auto"/>
        <w:rPr>
          <w:rFonts w:ascii="仿宋" w:eastAsia="仿宋" w:hAnsi="仿宋"/>
          <w:sz w:val="11"/>
          <w:szCs w:val="11"/>
        </w:rPr>
      </w:pP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纳税人识别号：</w:t>
      </w:r>
    </w:p>
    <w:p w:rsidR="00F74542" w:rsidRPr="00817106" w:rsidRDefault="002C00E5">
      <w:pPr>
        <w:adjustRightInd w:val="0"/>
        <w:snapToGrid w:val="0"/>
        <w:spacing w:line="276" w:lineRule="auto"/>
        <w:rPr>
          <w:rFonts w:ascii="仿宋" w:eastAsia="仿宋" w:hAnsi="仿宋"/>
        </w:rPr>
      </w:pPr>
      <w:r w:rsidRPr="00817106">
        <w:rPr>
          <w:rFonts w:ascii="仿宋" w:eastAsia="仿宋" w:hAnsi="仿宋" w:hint="eastAsia"/>
        </w:rPr>
        <w:t>QQ邮箱(便于电子发票发放)：</w:t>
      </w:r>
    </w:p>
    <w:p w:rsidR="00F74542" w:rsidRPr="00817106" w:rsidRDefault="002C00E5">
      <w:pPr>
        <w:adjustRightInd w:val="0"/>
        <w:snapToGrid w:val="0"/>
        <w:spacing w:line="276" w:lineRule="auto"/>
        <w:ind w:firstLineChars="1800" w:firstLine="5040"/>
        <w:rPr>
          <w:rFonts w:ascii="仿宋" w:eastAsia="仿宋" w:hAnsi="仿宋"/>
        </w:rPr>
      </w:pPr>
      <w:r w:rsidRPr="00817106">
        <w:rPr>
          <w:rFonts w:ascii="仿宋" w:eastAsia="仿宋" w:hAnsi="仿宋" w:hint="eastAsia"/>
        </w:rPr>
        <w:t>响应供应商全称：   (公章)</w:t>
      </w:r>
    </w:p>
    <w:p w:rsidR="00F74542" w:rsidRPr="00817106" w:rsidRDefault="002C00E5">
      <w:pPr>
        <w:adjustRightInd w:val="0"/>
        <w:snapToGrid w:val="0"/>
        <w:spacing w:line="276" w:lineRule="auto"/>
        <w:ind w:firstLineChars="1900" w:firstLine="5320"/>
        <w:rPr>
          <w:rFonts w:ascii="仿宋" w:eastAsia="仿宋" w:hAnsi="仿宋"/>
        </w:rPr>
      </w:pPr>
      <w:r w:rsidRPr="00817106">
        <w:rPr>
          <w:rFonts w:ascii="仿宋" w:eastAsia="仿宋" w:hAnsi="仿宋" w:hint="eastAsia"/>
        </w:rPr>
        <w:t>日期：   年   月   日</w:t>
      </w:r>
    </w:p>
    <w:p w:rsidR="00F74542" w:rsidRPr="00817106" w:rsidRDefault="002C00E5">
      <w:pPr>
        <w:spacing w:line="276" w:lineRule="auto"/>
        <w:rPr>
          <w:rFonts w:ascii="仿宋" w:eastAsia="仿宋" w:hAnsi="仿宋"/>
        </w:rPr>
      </w:pPr>
      <w:r w:rsidRPr="00817106">
        <w:rPr>
          <w:rFonts w:ascii="仿宋" w:eastAsia="仿宋" w:hAnsi="仿宋" w:hint="eastAsia"/>
        </w:rPr>
        <w:t>注：</w:t>
      </w:r>
      <w:r w:rsidRPr="00817106">
        <w:rPr>
          <w:rFonts w:ascii="仿宋" w:eastAsia="仿宋" w:hAnsi="仿宋" w:hint="eastAsia"/>
          <w:b/>
          <w:u w:val="single"/>
        </w:rPr>
        <w:t>请供应商用公司基本账户给学校转账</w:t>
      </w:r>
      <w:r w:rsidRPr="00817106">
        <w:rPr>
          <w:rFonts w:ascii="仿宋" w:eastAsia="仿宋" w:hAnsi="仿宋" w:hint="eastAsia"/>
        </w:rPr>
        <w:t>。</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保证金及文件购买费，</w:t>
      </w:r>
      <w:r w:rsidRPr="00817106">
        <w:rPr>
          <w:rFonts w:ascii="仿宋" w:eastAsia="仿宋" w:hAnsi="仿宋" w:hint="eastAsia"/>
          <w:b/>
          <w:u w:val="single"/>
        </w:rPr>
        <w:t>请分别转账（即分开转2笔）</w:t>
      </w:r>
      <w:r w:rsidRPr="00817106">
        <w:rPr>
          <w:rFonts w:ascii="仿宋" w:eastAsia="仿宋" w:hAnsi="仿宋" w:hint="eastAsia"/>
        </w:rPr>
        <w:t>。</w:t>
      </w:r>
    </w:p>
    <w:p w:rsidR="00F74542" w:rsidRPr="00817106" w:rsidRDefault="002C00E5">
      <w:pPr>
        <w:spacing w:line="276" w:lineRule="auto"/>
        <w:ind w:leftChars="200" w:left="560"/>
        <w:rPr>
          <w:rFonts w:ascii="仿宋" w:eastAsia="仿宋" w:hAnsi="仿宋"/>
        </w:rPr>
      </w:pPr>
      <w:proofErr w:type="gramStart"/>
      <w:r w:rsidRPr="00817106">
        <w:rPr>
          <w:rFonts w:ascii="仿宋" w:eastAsia="仿宋" w:hAnsi="仿宋" w:hint="eastAsia"/>
        </w:rPr>
        <w:t>请严格</w:t>
      </w:r>
      <w:proofErr w:type="gramEnd"/>
      <w:r w:rsidRPr="00817106">
        <w:rPr>
          <w:rFonts w:ascii="仿宋" w:eastAsia="仿宋" w:hAnsi="仿宋" w:hint="eastAsia"/>
        </w:rPr>
        <w:t>按照采购文件要求，</w:t>
      </w:r>
      <w:r w:rsidRPr="00817106">
        <w:rPr>
          <w:rFonts w:ascii="仿宋" w:eastAsia="仿宋" w:hAnsi="仿宋" w:hint="eastAsia"/>
          <w:b/>
          <w:u w:val="single"/>
        </w:rPr>
        <w:t>按时缴纳</w:t>
      </w:r>
      <w:r w:rsidRPr="00817106">
        <w:rPr>
          <w:rFonts w:ascii="仿宋" w:eastAsia="仿宋" w:hAnsi="仿宋" w:hint="eastAsia"/>
        </w:rPr>
        <w:t>保证金及文件购买费。</w:t>
      </w:r>
    </w:p>
    <w:p w:rsidR="00F74542" w:rsidRPr="00817106" w:rsidRDefault="002C00E5">
      <w:pPr>
        <w:spacing w:line="276" w:lineRule="auto"/>
        <w:ind w:firstLineChars="100" w:firstLine="280"/>
        <w:rPr>
          <w:rFonts w:ascii="仿宋" w:eastAsia="仿宋" w:hAnsi="仿宋"/>
        </w:rPr>
      </w:pPr>
      <w:r w:rsidRPr="00817106">
        <w:rPr>
          <w:rFonts w:ascii="仿宋" w:eastAsia="仿宋" w:hAnsi="仿宋" w:hint="eastAsia"/>
        </w:rPr>
        <w:t>（1）文件购买费转账备注：项目号+文件购买费</w:t>
      </w:r>
    </w:p>
    <w:p w:rsidR="00F74542" w:rsidRPr="00817106" w:rsidRDefault="002C00E5">
      <w:pPr>
        <w:spacing w:line="276" w:lineRule="auto"/>
        <w:ind w:firstLineChars="100" w:firstLine="280"/>
        <w:rPr>
          <w:rFonts w:ascii="仿宋" w:eastAsia="仿宋" w:hAnsi="仿宋"/>
        </w:rPr>
      </w:pPr>
      <w:r w:rsidRPr="00817106">
        <w:rPr>
          <w:rFonts w:ascii="仿宋" w:eastAsia="仿宋" w:hAnsi="仿宋" w:hint="eastAsia"/>
        </w:rPr>
        <w:t>（2）保证金转账备注：项目号+保证金</w:t>
      </w:r>
    </w:p>
    <w:p w:rsidR="00F74542" w:rsidRPr="00817106" w:rsidRDefault="002C00E5">
      <w:pPr>
        <w:pStyle w:val="a0"/>
        <w:spacing w:line="276" w:lineRule="auto"/>
        <w:ind w:firstLineChars="100" w:firstLine="280"/>
        <w:rPr>
          <w:rFonts w:ascii="仿宋" w:eastAsia="仿宋" w:hAnsi="仿宋"/>
          <w:bCs w:val="0"/>
        </w:rPr>
      </w:pPr>
      <w:r w:rsidRPr="00817106">
        <w:rPr>
          <w:rFonts w:ascii="仿宋" w:eastAsia="仿宋" w:hAnsi="仿宋" w:hint="eastAsia"/>
          <w:bCs w:val="0"/>
        </w:rPr>
        <w:t>（3）保证金退款是原路退回，请务必保证原账户正常。</w:t>
      </w:r>
    </w:p>
    <w:p w:rsidR="00F74542" w:rsidRPr="00817106" w:rsidRDefault="002C00E5">
      <w:pPr>
        <w:pStyle w:val="a0"/>
        <w:spacing w:line="276" w:lineRule="auto"/>
        <w:ind w:firstLineChars="100" w:firstLine="280"/>
        <w:rPr>
          <w:rFonts w:ascii="仿宋" w:eastAsia="仿宋" w:hAnsi="仿宋"/>
        </w:rPr>
      </w:pPr>
      <w:r w:rsidRPr="00817106">
        <w:rPr>
          <w:rFonts w:ascii="仿宋" w:eastAsia="仿宋" w:hAnsi="仿宋" w:hint="eastAsia"/>
          <w:bCs w:val="0"/>
        </w:rPr>
        <w:t>（4）</w:t>
      </w:r>
      <w:r w:rsidRPr="00817106">
        <w:rPr>
          <w:rFonts w:ascii="仿宋" w:eastAsia="仿宋" w:hAnsi="仿宋" w:hint="eastAsia"/>
        </w:rPr>
        <w:t>保证金及文件购买费以到账时间为准，供应商请自行考虑汇入时间风险，如同城汇入、异地汇入、跨行汇入的时间要求。（未按规定时间缴款的视为无效报名）</w:t>
      </w:r>
    </w:p>
    <w:p w:rsidR="00F74542" w:rsidRPr="00817106" w:rsidRDefault="002C00E5">
      <w:pPr>
        <w:spacing w:line="276" w:lineRule="auto"/>
        <w:jc w:val="center"/>
        <w:rPr>
          <w:rFonts w:ascii="仿宋" w:eastAsia="仿宋" w:hAnsi="仿宋"/>
        </w:rPr>
      </w:pPr>
      <w:r w:rsidRPr="00817106">
        <w:rPr>
          <w:rFonts w:ascii="仿宋" w:eastAsia="仿宋" w:hAnsi="仿宋" w:hint="eastAsia"/>
        </w:rPr>
        <w:t>四川外国语大学银行账户信息</w:t>
      </w:r>
    </w:p>
    <w:p w:rsidR="00F74542" w:rsidRPr="00817106" w:rsidRDefault="002C00E5">
      <w:pPr>
        <w:spacing w:line="276" w:lineRule="auto"/>
        <w:rPr>
          <w:rFonts w:ascii="仿宋" w:eastAsia="仿宋" w:hAnsi="仿宋"/>
        </w:rPr>
      </w:pPr>
      <w:r w:rsidRPr="00817106">
        <w:rPr>
          <w:rFonts w:ascii="仿宋" w:eastAsia="仿宋" w:hAnsi="仿宋"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账户户名</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四川外国语大学</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开户银行</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民生银行重庆沙坪坝支行</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银行账号</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9902001760927093</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银行行号</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305653011076</w:t>
            </w:r>
          </w:p>
        </w:tc>
      </w:tr>
      <w:tr w:rsidR="00817106" w:rsidRPr="00817106">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社会信用统一代码</w:t>
            </w:r>
          </w:p>
        </w:tc>
        <w:tc>
          <w:tcPr>
            <w:tcW w:w="4261" w:type="dxa"/>
          </w:tcPr>
          <w:p w:rsidR="00F74542" w:rsidRPr="00817106" w:rsidRDefault="002C00E5">
            <w:pPr>
              <w:spacing w:line="276" w:lineRule="auto"/>
              <w:jc w:val="center"/>
              <w:rPr>
                <w:rFonts w:ascii="仿宋" w:eastAsia="仿宋" w:hAnsi="仿宋"/>
              </w:rPr>
            </w:pPr>
            <w:r w:rsidRPr="00817106">
              <w:rPr>
                <w:rFonts w:ascii="仿宋" w:eastAsia="仿宋" w:hAnsi="仿宋" w:hint="eastAsia"/>
              </w:rPr>
              <w:t>125000004504017097</w:t>
            </w:r>
          </w:p>
        </w:tc>
      </w:tr>
    </w:tbl>
    <w:p w:rsidR="00F74542" w:rsidRPr="00817106" w:rsidRDefault="002C00E5">
      <w:pPr>
        <w:spacing w:line="276" w:lineRule="auto"/>
        <w:rPr>
          <w:rFonts w:ascii="仿宋" w:eastAsia="仿宋" w:hAnsi="仿宋"/>
          <w:b/>
        </w:rPr>
      </w:pPr>
      <w:r w:rsidRPr="00817106">
        <w:rPr>
          <w:rFonts w:ascii="仿宋" w:eastAsia="仿宋" w:hAnsi="仿宋" w:hint="eastAsia"/>
          <w:b/>
        </w:rPr>
        <w:t>备注：报名资料请务必在</w:t>
      </w:r>
      <w:r w:rsidRPr="00817106">
        <w:rPr>
          <w:rFonts w:ascii="仿宋" w:eastAsia="仿宋" w:hAnsi="仿宋" w:hint="eastAsia"/>
          <w:b/>
          <w:u w:val="single"/>
        </w:rPr>
        <w:t>报名时间内</w:t>
      </w:r>
      <w:r w:rsidRPr="00817106">
        <w:rPr>
          <w:rFonts w:ascii="仿宋" w:eastAsia="仿宋" w:hAnsi="仿宋" w:hint="eastAsia"/>
          <w:b/>
        </w:rPr>
        <w:t>填写完整并</w:t>
      </w:r>
      <w:r w:rsidRPr="00817106">
        <w:rPr>
          <w:rFonts w:ascii="仿宋" w:eastAsia="仿宋" w:hAnsi="仿宋" w:hint="eastAsia"/>
          <w:b/>
          <w:u w:val="single"/>
        </w:rPr>
        <w:t>发送邮箱</w:t>
      </w:r>
      <w:r w:rsidRPr="00817106">
        <w:rPr>
          <w:rFonts w:ascii="仿宋" w:eastAsia="仿宋" w:hAnsi="仿宋" w:hint="eastAsia"/>
          <w:b/>
        </w:rPr>
        <w:t>(</w:t>
      </w:r>
      <w:hyperlink r:id="rId10" w:history="1">
        <w:r w:rsidR="00076AC5" w:rsidRPr="00817106">
          <w:rPr>
            <w:rFonts w:ascii="仿宋" w:eastAsia="仿宋" w:hAnsi="仿宋"/>
            <w:b/>
          </w:rPr>
          <w:t>zcb@sisu.edu.cn</w:t>
        </w:r>
      </w:hyperlink>
      <w:r w:rsidRPr="00817106">
        <w:rPr>
          <w:rFonts w:ascii="仿宋" w:eastAsia="仿宋" w:hAnsi="仿宋" w:hint="eastAsia"/>
          <w:b/>
        </w:rPr>
        <w:t>)。</w:t>
      </w:r>
    </w:p>
    <w:p w:rsidR="00F74542" w:rsidRPr="00817106" w:rsidRDefault="002C00E5">
      <w:pPr>
        <w:snapToGrid w:val="0"/>
        <w:spacing w:line="276" w:lineRule="auto"/>
        <w:ind w:firstLineChars="200" w:firstLine="560"/>
        <w:rPr>
          <w:rFonts w:ascii="仿宋" w:eastAsia="仿宋" w:hAnsi="仿宋"/>
        </w:rPr>
      </w:pPr>
      <w:r w:rsidRPr="00817106">
        <w:rPr>
          <w:rFonts w:ascii="仿宋" w:eastAsia="仿宋" w:hAnsi="仿宋" w:hint="eastAsia"/>
        </w:rPr>
        <w:lastRenderedPageBreak/>
        <w:t>3．文件获取方式：凡有意参加询价采购的供应商，请在</w:t>
      </w:r>
      <w:proofErr w:type="gramStart"/>
      <w:r w:rsidRPr="00817106">
        <w:rPr>
          <w:rFonts w:ascii="仿宋" w:eastAsia="仿宋" w:hAnsi="仿宋" w:hint="eastAsia"/>
        </w:rPr>
        <w:t>四川外国语大学官网</w:t>
      </w:r>
      <w:proofErr w:type="gramEnd"/>
      <w:r w:rsidRPr="00817106">
        <w:rPr>
          <w:rFonts w:ascii="仿宋" w:eastAsia="仿宋" w:hAnsi="仿宋" w:hint="eastAsia"/>
        </w:rPr>
        <w:t>(www. sisu.edu.cn)上下载本项目询价文件以及图纸（如果有）、补遗（如果有）等询价采购前公布的所有项目资料，无论供应商下载与否，均视为已知晓所有询价采购内容。</w:t>
      </w:r>
    </w:p>
    <w:p w:rsidR="00F74542" w:rsidRPr="00817106" w:rsidRDefault="002C00E5">
      <w:pPr>
        <w:snapToGrid w:val="0"/>
        <w:spacing w:line="276" w:lineRule="auto"/>
        <w:ind w:firstLineChars="200" w:firstLine="560"/>
        <w:rPr>
          <w:rFonts w:ascii="仿宋" w:eastAsia="仿宋" w:hAnsi="仿宋"/>
        </w:rPr>
      </w:pPr>
      <w:r w:rsidRPr="00817106">
        <w:rPr>
          <w:rFonts w:ascii="仿宋" w:eastAsia="仿宋" w:hAnsi="仿宋" w:hint="eastAsia"/>
        </w:rPr>
        <w:t>4．采购文件售价：200元/分包(售后不退)</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5．文件递交起止时间：</w:t>
      </w:r>
      <w:r w:rsidR="00744868">
        <w:rPr>
          <w:rFonts w:ascii="仿宋" w:eastAsia="仿宋" w:hAnsi="仿宋" w:hint="eastAsia"/>
        </w:rPr>
        <w:t>202</w:t>
      </w:r>
      <w:r w:rsidR="00744868">
        <w:rPr>
          <w:rFonts w:ascii="仿宋" w:eastAsia="仿宋" w:hAnsi="仿宋"/>
        </w:rPr>
        <w:t>2</w:t>
      </w:r>
      <w:r w:rsidRPr="00817106">
        <w:rPr>
          <w:rFonts w:ascii="仿宋" w:eastAsia="仿宋" w:hAnsi="仿宋" w:hint="eastAsia"/>
        </w:rPr>
        <w:t>年1月</w:t>
      </w:r>
      <w:r w:rsidR="00744868">
        <w:rPr>
          <w:rFonts w:ascii="仿宋" w:eastAsia="仿宋" w:hAnsi="仿宋"/>
        </w:rPr>
        <w:t>12</w:t>
      </w:r>
      <w:r w:rsidRPr="00817106">
        <w:rPr>
          <w:rFonts w:ascii="仿宋" w:eastAsia="仿宋" w:hAnsi="仿宋" w:hint="eastAsia"/>
        </w:rPr>
        <w:t>日北京时间</w:t>
      </w:r>
      <w:r w:rsidR="00383311">
        <w:rPr>
          <w:rFonts w:ascii="仿宋" w:eastAsia="仿宋" w:hAnsi="仿宋"/>
        </w:rPr>
        <w:t>09</w:t>
      </w:r>
      <w:r w:rsidRPr="00817106">
        <w:rPr>
          <w:rFonts w:ascii="仿宋" w:eastAsia="仿宋" w:hAnsi="仿宋" w:hint="eastAsia"/>
        </w:rPr>
        <w:t>:</w:t>
      </w:r>
      <w:r w:rsidR="004D643C" w:rsidRPr="00817106">
        <w:rPr>
          <w:rFonts w:ascii="仿宋" w:eastAsia="仿宋" w:hAnsi="仿宋"/>
        </w:rPr>
        <w:t>15</w:t>
      </w:r>
      <w:r w:rsidRPr="00817106">
        <w:rPr>
          <w:rFonts w:ascii="仿宋" w:eastAsia="仿宋" w:hAnsi="仿宋" w:hint="eastAsia"/>
        </w:rPr>
        <w:t>-</w:t>
      </w:r>
      <w:r w:rsidR="00383311">
        <w:rPr>
          <w:rFonts w:ascii="仿宋" w:eastAsia="仿宋" w:hAnsi="仿宋"/>
        </w:rPr>
        <w:t>09</w:t>
      </w:r>
      <w:r w:rsidRPr="00817106">
        <w:rPr>
          <w:rFonts w:ascii="仿宋" w:eastAsia="仿宋" w:hAnsi="仿宋" w:hint="eastAsia"/>
        </w:rPr>
        <w:t>:</w:t>
      </w:r>
      <w:r w:rsidR="007B5915" w:rsidRPr="00817106">
        <w:rPr>
          <w:rFonts w:ascii="仿宋" w:eastAsia="仿宋" w:hAnsi="仿宋"/>
        </w:rPr>
        <w:t>3</w:t>
      </w:r>
      <w:r w:rsidRPr="00817106">
        <w:rPr>
          <w:rFonts w:ascii="仿宋" w:eastAsia="仿宋" w:hAnsi="仿宋" w:hint="eastAsia"/>
        </w:rPr>
        <w:t>0</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询价采购时间：</w:t>
      </w:r>
      <w:r w:rsidR="00744868">
        <w:rPr>
          <w:rFonts w:ascii="仿宋" w:eastAsia="仿宋" w:hAnsi="仿宋" w:hint="eastAsia"/>
        </w:rPr>
        <w:t>202</w:t>
      </w:r>
      <w:r w:rsidR="00744868">
        <w:rPr>
          <w:rFonts w:ascii="仿宋" w:eastAsia="仿宋" w:hAnsi="仿宋"/>
        </w:rPr>
        <w:t>2</w:t>
      </w:r>
      <w:r w:rsidRPr="00817106">
        <w:rPr>
          <w:rFonts w:ascii="仿宋" w:eastAsia="仿宋" w:hAnsi="仿宋" w:hint="eastAsia"/>
        </w:rPr>
        <w:t>年1月</w:t>
      </w:r>
      <w:r w:rsidR="00383311">
        <w:rPr>
          <w:rFonts w:ascii="仿宋" w:eastAsia="仿宋" w:hAnsi="仿宋"/>
        </w:rPr>
        <w:t>1</w:t>
      </w:r>
      <w:r w:rsidR="00744868">
        <w:rPr>
          <w:rFonts w:ascii="仿宋" w:eastAsia="仿宋" w:hAnsi="仿宋"/>
        </w:rPr>
        <w:t>2</w:t>
      </w:r>
      <w:r w:rsidRPr="00817106">
        <w:rPr>
          <w:rFonts w:ascii="仿宋" w:eastAsia="仿宋" w:hAnsi="仿宋" w:hint="eastAsia"/>
        </w:rPr>
        <w:t>日北京时间</w:t>
      </w:r>
      <w:r w:rsidR="00383311">
        <w:rPr>
          <w:rFonts w:ascii="仿宋" w:eastAsia="仿宋" w:hAnsi="仿宋"/>
        </w:rPr>
        <w:t>09</w:t>
      </w:r>
      <w:r w:rsidRPr="00817106">
        <w:rPr>
          <w:rFonts w:ascii="仿宋" w:eastAsia="仿宋" w:hAnsi="仿宋" w:hint="eastAsia"/>
        </w:rPr>
        <w:t>:30</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文件递交及询价采购地址：四川外国语大学</w:t>
      </w:r>
      <w:r w:rsidR="00076AC5" w:rsidRPr="00817106">
        <w:rPr>
          <w:rFonts w:ascii="仿宋" w:eastAsia="仿宋" w:hAnsi="仿宋" w:hint="eastAsia"/>
        </w:rPr>
        <w:t>资产管理处开标</w:t>
      </w:r>
      <w:r w:rsidRPr="00817106">
        <w:rPr>
          <w:rFonts w:ascii="仿宋" w:eastAsia="仿宋" w:hAnsi="仿宋" w:hint="eastAsia"/>
        </w:rPr>
        <w:t>室（</w:t>
      </w:r>
      <w:proofErr w:type="gramStart"/>
      <w:r w:rsidRPr="00817106">
        <w:rPr>
          <w:rFonts w:ascii="仿宋" w:eastAsia="仿宋" w:hAnsi="仿宋" w:hint="eastAsia"/>
        </w:rPr>
        <w:t>资产楼</w:t>
      </w:r>
      <w:proofErr w:type="gramEnd"/>
      <w:r w:rsidRPr="00817106">
        <w:rPr>
          <w:rFonts w:ascii="仿宋" w:eastAsia="仿宋" w:hAnsi="仿宋" w:hint="eastAsia"/>
        </w:rPr>
        <w:t>3</w:t>
      </w:r>
      <w:r w:rsidR="00076AC5" w:rsidRPr="00817106">
        <w:rPr>
          <w:rFonts w:ascii="仿宋" w:eastAsia="仿宋" w:hAnsi="仿宋" w:hint="eastAsia"/>
        </w:rPr>
        <w:t>-</w:t>
      </w:r>
      <w:r w:rsidR="00076AC5" w:rsidRPr="00817106">
        <w:rPr>
          <w:rFonts w:ascii="仿宋" w:eastAsia="仿宋" w:hAnsi="仿宋"/>
        </w:rPr>
        <w:t>5</w:t>
      </w:r>
      <w:r w:rsidRPr="00817106">
        <w:rPr>
          <w:rFonts w:ascii="仿宋" w:eastAsia="仿宋" w:hAnsi="仿宋" w:hint="eastAsia"/>
        </w:rPr>
        <w:t>）</w:t>
      </w:r>
    </w:p>
    <w:p w:rsidR="00F74542" w:rsidRPr="00817106" w:rsidRDefault="002C00E5">
      <w:pPr>
        <w:snapToGrid w:val="0"/>
        <w:spacing w:line="276" w:lineRule="auto"/>
        <w:ind w:firstLineChars="150" w:firstLine="361"/>
        <w:rPr>
          <w:rFonts w:ascii="仿宋" w:eastAsia="仿宋" w:hAnsi="仿宋"/>
          <w:b/>
          <w:sz w:val="24"/>
          <w:szCs w:val="24"/>
        </w:rPr>
      </w:pPr>
      <w:r w:rsidRPr="00817106">
        <w:rPr>
          <w:rFonts w:ascii="仿宋" w:eastAsia="仿宋" w:hAnsi="仿宋" w:hint="eastAsia"/>
          <w:b/>
          <w:sz w:val="24"/>
          <w:szCs w:val="24"/>
        </w:rPr>
        <w:t>（一）采购人：四川外国语大学</w:t>
      </w:r>
      <w:bookmarkStart w:id="14" w:name="_GoBack"/>
      <w:bookmarkEnd w:id="14"/>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联系人：</w:t>
      </w:r>
      <w:proofErr w:type="gramStart"/>
      <w:r w:rsidRPr="00817106">
        <w:rPr>
          <w:rFonts w:ascii="仿宋" w:eastAsia="仿宋" w:hAnsi="仿宋" w:hint="eastAsia"/>
          <w:sz w:val="24"/>
          <w:szCs w:val="24"/>
        </w:rPr>
        <w:t>姬喻波</w:t>
      </w:r>
      <w:proofErr w:type="gramEnd"/>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电  话：</w:t>
      </w:r>
      <w:r w:rsidRPr="00817106">
        <w:rPr>
          <w:rFonts w:ascii="仿宋" w:eastAsia="仿宋" w:hAnsi="仿宋"/>
          <w:sz w:val="24"/>
          <w:szCs w:val="24"/>
        </w:rPr>
        <w:t>13677612275</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地  址：重庆市沙坪坝区烈士墓壮志路33号</w:t>
      </w:r>
    </w:p>
    <w:p w:rsidR="00F74542" w:rsidRPr="00817106" w:rsidRDefault="002C00E5">
      <w:pPr>
        <w:snapToGrid w:val="0"/>
        <w:spacing w:line="276" w:lineRule="auto"/>
        <w:ind w:firstLineChars="200" w:firstLine="482"/>
        <w:rPr>
          <w:rFonts w:ascii="仿宋" w:eastAsia="仿宋" w:hAnsi="仿宋"/>
          <w:b/>
          <w:sz w:val="24"/>
          <w:szCs w:val="24"/>
        </w:rPr>
      </w:pPr>
      <w:r w:rsidRPr="00817106">
        <w:rPr>
          <w:rFonts w:ascii="仿宋" w:eastAsia="仿宋" w:hAnsi="仿宋" w:hint="eastAsia"/>
          <w:b/>
          <w:sz w:val="24"/>
          <w:szCs w:val="24"/>
        </w:rPr>
        <w:t>（二）采购代理机构：四川外国语大学</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联系人：</w:t>
      </w:r>
      <w:r w:rsidR="00076AC5" w:rsidRPr="00817106">
        <w:rPr>
          <w:rFonts w:ascii="仿宋" w:eastAsia="仿宋" w:hAnsi="仿宋" w:hint="eastAsia"/>
          <w:sz w:val="24"/>
          <w:szCs w:val="24"/>
        </w:rPr>
        <w:t>吕老师</w:t>
      </w:r>
    </w:p>
    <w:p w:rsidR="00F74542" w:rsidRPr="00817106" w:rsidRDefault="002C00E5">
      <w:pPr>
        <w:snapToGrid w:val="0"/>
        <w:spacing w:line="276" w:lineRule="auto"/>
        <w:ind w:firstLineChars="200" w:firstLine="480"/>
        <w:rPr>
          <w:rFonts w:ascii="仿宋" w:eastAsia="仿宋" w:hAnsi="仿宋"/>
          <w:sz w:val="24"/>
          <w:szCs w:val="24"/>
        </w:rPr>
      </w:pPr>
      <w:proofErr w:type="gramStart"/>
      <w:r w:rsidRPr="00817106">
        <w:rPr>
          <w:rFonts w:ascii="仿宋" w:eastAsia="仿宋" w:hAnsi="仿宋" w:hint="eastAsia"/>
          <w:sz w:val="24"/>
          <w:szCs w:val="24"/>
        </w:rPr>
        <w:t>邮</w:t>
      </w:r>
      <w:proofErr w:type="gramEnd"/>
      <w:r w:rsidRPr="00817106">
        <w:rPr>
          <w:rFonts w:ascii="仿宋" w:eastAsia="仿宋" w:hAnsi="仿宋" w:hint="eastAsia"/>
          <w:sz w:val="24"/>
          <w:szCs w:val="24"/>
        </w:rPr>
        <w:t xml:space="preserve">  编：400031</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电  话：023-65385008</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地  址：重庆市沙坪坝区烈士墓壮志路33号</w:t>
      </w:r>
    </w:p>
    <w:p w:rsidR="00F74542" w:rsidRPr="00817106" w:rsidRDefault="002C00E5">
      <w:pPr>
        <w:spacing w:line="276" w:lineRule="auto"/>
        <w:ind w:firstLineChars="200" w:firstLine="560"/>
        <w:rPr>
          <w:rFonts w:ascii="仿宋" w:eastAsia="仿宋" w:hAnsi="仿宋"/>
        </w:rPr>
      </w:pPr>
      <w:r w:rsidRPr="00817106">
        <w:rPr>
          <w:rFonts w:ascii="仿宋" w:eastAsia="仿宋" w:hAnsi="仿宋" w:hint="eastAsia"/>
        </w:rPr>
        <w:t>供应商须满足以下条件，其响应文件才被接受：</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1．按时递交了响应文件；</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2．按时报名、签到；</w:t>
      </w:r>
    </w:p>
    <w:p w:rsidR="00F74542" w:rsidRPr="00817106" w:rsidRDefault="002C00E5">
      <w:pPr>
        <w:spacing w:line="276" w:lineRule="auto"/>
        <w:ind w:firstLineChars="300" w:firstLine="840"/>
        <w:rPr>
          <w:rFonts w:ascii="仿宋" w:eastAsia="仿宋" w:hAnsi="仿宋"/>
        </w:rPr>
      </w:pPr>
      <w:r w:rsidRPr="00817106">
        <w:rPr>
          <w:rFonts w:ascii="仿宋" w:eastAsia="仿宋" w:hAnsi="仿宋" w:hint="eastAsia"/>
        </w:rPr>
        <w:t>3．按时缴纳了文件购买费及询价采购保证金；</w:t>
      </w:r>
    </w:p>
    <w:p w:rsidR="00F74542" w:rsidRPr="00817106" w:rsidRDefault="002C00E5">
      <w:pPr>
        <w:snapToGrid w:val="0"/>
        <w:spacing w:line="276" w:lineRule="auto"/>
        <w:outlineLvl w:val="1"/>
        <w:rPr>
          <w:rFonts w:ascii="仿宋" w:eastAsia="仿宋" w:hAnsi="仿宋" w:cs="华文细黑"/>
          <w:b/>
          <w:bCs/>
        </w:rPr>
      </w:pPr>
      <w:bookmarkStart w:id="15" w:name="_Toc1757"/>
      <w:r w:rsidRPr="00817106">
        <w:rPr>
          <w:rFonts w:ascii="仿宋" w:eastAsia="仿宋" w:hAnsi="仿宋" w:cs="华文细黑" w:hint="eastAsia"/>
          <w:b/>
          <w:bCs/>
        </w:rPr>
        <w:t>二、有关</w:t>
      </w:r>
      <w:bookmarkEnd w:id="9"/>
      <w:r w:rsidRPr="00817106">
        <w:rPr>
          <w:rFonts w:ascii="仿宋" w:eastAsia="仿宋" w:hAnsi="仿宋" w:cs="华文细黑" w:hint="eastAsia"/>
          <w:b/>
          <w:bCs/>
        </w:rPr>
        <w:t>规定</w:t>
      </w:r>
      <w:bookmarkEnd w:id="10"/>
      <w:bookmarkEnd w:id="11"/>
      <w:bookmarkEnd w:id="12"/>
      <w:bookmarkEnd w:id="13"/>
      <w:bookmarkEnd w:id="15"/>
    </w:p>
    <w:p w:rsidR="00F74542" w:rsidRPr="00817106" w:rsidRDefault="002C00E5">
      <w:pPr>
        <w:topLinePunct/>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74542" w:rsidRPr="00817106" w:rsidRDefault="002C00E5">
      <w:pPr>
        <w:topLinePunct/>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（一）基本资格条件</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（1）具有独立承担民事责任的能力；</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（2）具有良好的商业信誉和健全的财务会计制度；</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（3）具有履行合同所必需的设备和专业技术能力；</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（4）有依法缴纳税收和社会保障资金的良好记录；</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（5）参加政府采购活动前三年内，在经营活动中没有重大违法记录；</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（6）法律、行政法规规定的其他条件。</w:t>
      </w:r>
    </w:p>
    <w:p w:rsidR="00F74542" w:rsidRPr="00817106" w:rsidRDefault="002C00E5">
      <w:pPr>
        <w:snapToGrid w:val="0"/>
        <w:spacing w:line="276" w:lineRule="auto"/>
        <w:ind w:firstLineChars="200" w:firstLine="480"/>
        <w:rPr>
          <w:rFonts w:ascii="仿宋" w:eastAsia="仿宋" w:hAnsi="仿宋" w:cs="华文细黑"/>
          <w:kern w:val="0"/>
          <w:sz w:val="24"/>
          <w:szCs w:val="24"/>
        </w:rPr>
      </w:pPr>
      <w:r w:rsidRPr="00817106">
        <w:rPr>
          <w:rFonts w:ascii="仿宋" w:eastAsia="仿宋" w:hAnsi="仿宋"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17106" w:rsidRPr="00817106">
        <w:tc>
          <w:tcPr>
            <w:tcW w:w="676"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序号</w:t>
            </w:r>
          </w:p>
        </w:tc>
        <w:tc>
          <w:tcPr>
            <w:tcW w:w="4961" w:type="dxa"/>
            <w:gridSpan w:val="2"/>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检查因素</w:t>
            </w:r>
          </w:p>
        </w:tc>
        <w:tc>
          <w:tcPr>
            <w:tcW w:w="3991"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检查内容</w:t>
            </w:r>
          </w:p>
        </w:tc>
      </w:tr>
      <w:tr w:rsidR="00817106" w:rsidRPr="00817106">
        <w:tc>
          <w:tcPr>
            <w:tcW w:w="676" w:type="dxa"/>
            <w:vMerge w:val="restart"/>
            <w:vAlign w:val="center"/>
          </w:tcPr>
          <w:p w:rsidR="00F74542" w:rsidRPr="00817106" w:rsidRDefault="002C00E5">
            <w:pPr>
              <w:spacing w:line="276" w:lineRule="auto"/>
              <w:jc w:val="center"/>
              <w:rPr>
                <w:rFonts w:ascii="仿宋" w:eastAsia="仿宋" w:hAnsi="仿宋"/>
                <w:sz w:val="21"/>
                <w:szCs w:val="21"/>
              </w:rPr>
            </w:pPr>
            <w:r w:rsidRPr="00817106">
              <w:rPr>
                <w:rFonts w:ascii="仿宋" w:eastAsia="仿宋" w:hAnsi="仿宋" w:hint="eastAsia"/>
                <w:sz w:val="21"/>
                <w:szCs w:val="21"/>
              </w:rPr>
              <w:t>1</w:t>
            </w:r>
          </w:p>
        </w:tc>
        <w:tc>
          <w:tcPr>
            <w:tcW w:w="425" w:type="dxa"/>
            <w:vMerge w:val="restart"/>
            <w:vAlign w:val="center"/>
          </w:tcPr>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供</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应</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商</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lastRenderedPageBreak/>
              <w:t>资</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格</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条</w:t>
            </w:r>
          </w:p>
          <w:p w:rsidR="00F74542" w:rsidRPr="00817106" w:rsidRDefault="002C00E5">
            <w:pPr>
              <w:spacing w:line="276" w:lineRule="auto"/>
              <w:jc w:val="center"/>
              <w:rPr>
                <w:rFonts w:ascii="仿宋" w:eastAsia="仿宋" w:hAnsi="仿宋" w:cs="仿宋_GB2312"/>
                <w:sz w:val="21"/>
                <w:szCs w:val="21"/>
                <w:lang w:val="zh-CN"/>
              </w:rPr>
            </w:pPr>
            <w:r w:rsidRPr="00817106">
              <w:rPr>
                <w:rFonts w:ascii="仿宋" w:eastAsia="仿宋" w:hAnsi="仿宋" w:cs="仿宋_GB2312" w:hint="eastAsia"/>
                <w:sz w:val="21"/>
                <w:szCs w:val="21"/>
                <w:lang w:val="zh-CN"/>
              </w:rPr>
              <w:t>件</w:t>
            </w: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lastRenderedPageBreak/>
              <w:t>（1）具有独立承担民事责任的能力</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供应商法人营业执照（副本）或事业单位法人证书（副本）或个体工商户营业执照或有效的自然人身份证明、组织机构代码</w:t>
            </w:r>
            <w:r w:rsidRPr="00817106">
              <w:rPr>
                <w:rFonts w:ascii="仿宋" w:eastAsia="仿宋" w:hAnsi="仿宋" w:hint="eastAsia"/>
                <w:sz w:val="21"/>
                <w:szCs w:val="21"/>
              </w:rPr>
              <w:lastRenderedPageBreak/>
              <w:t>证复印件（注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 xml:space="preserve">）； </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w:t>
            </w:r>
            <w:proofErr w:type="gramStart"/>
            <w:r w:rsidRPr="00817106">
              <w:rPr>
                <w:rFonts w:ascii="仿宋" w:eastAsia="仿宋" w:hAnsi="仿宋" w:hint="eastAsia"/>
                <w:sz w:val="21"/>
                <w:szCs w:val="21"/>
              </w:rPr>
              <w:t>商法定</w:t>
            </w:r>
            <w:proofErr w:type="gramEnd"/>
            <w:r w:rsidRPr="00817106">
              <w:rPr>
                <w:rFonts w:ascii="仿宋" w:eastAsia="仿宋" w:hAnsi="仿宋" w:hint="eastAsia"/>
                <w:sz w:val="21"/>
                <w:szCs w:val="21"/>
              </w:rPr>
              <w:t>代表人身份证明和法定代表人授权代表委托书。</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cs="仿宋_GB2312" w:hint="eastAsia"/>
                <w:sz w:val="21"/>
                <w:szCs w:val="21"/>
                <w:lang w:val="zh-CN"/>
              </w:rPr>
              <w:t>（2）</w:t>
            </w:r>
            <w:r w:rsidRPr="00817106">
              <w:rPr>
                <w:rFonts w:ascii="仿宋" w:eastAsia="仿宋" w:hAnsi="仿宋" w:hint="eastAsia"/>
                <w:sz w:val="21"/>
                <w:szCs w:val="21"/>
              </w:rPr>
              <w:t>具有良好的商业信誉和健全的财务会计制度</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提供20</w:t>
            </w:r>
            <w:r w:rsidRPr="00817106">
              <w:rPr>
                <w:rFonts w:ascii="仿宋" w:eastAsia="仿宋" w:hAnsi="仿宋"/>
                <w:sz w:val="21"/>
                <w:szCs w:val="21"/>
              </w:rPr>
              <w:t>20</w:t>
            </w:r>
            <w:r w:rsidRPr="00817106">
              <w:rPr>
                <w:rFonts w:ascii="仿宋" w:eastAsia="仿宋" w:hAnsi="仿宋" w:hint="eastAsia"/>
                <w:sz w:val="21"/>
                <w:szCs w:val="21"/>
              </w:rPr>
              <w:t>或202</w:t>
            </w:r>
            <w:r w:rsidRPr="00817106">
              <w:rPr>
                <w:rFonts w:ascii="仿宋" w:eastAsia="仿宋" w:hAnsi="仿宋"/>
                <w:sz w:val="21"/>
                <w:szCs w:val="21"/>
              </w:rPr>
              <w:t>1</w:t>
            </w:r>
            <w:r w:rsidRPr="00817106">
              <w:rPr>
                <w:rFonts w:ascii="仿宋" w:eastAsia="仿宋" w:hAnsi="仿宋"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lang w:val="zh-CN"/>
              </w:rPr>
              <w:t>（3）具有履行合同所必需的设备和专业技术能力</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供应商提供书面声明或相关证明材料（见格式文件）</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lang w:val="zh-CN"/>
              </w:rPr>
              <w:t>（4）有依法缴纳税收和社会保障金的良好记录</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1.税务登记证（副本）复印件（注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2.缴纳社会保障金的证明材料复印件（缴纳社会保障金的证明材料指：社会保险登记证（注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1</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）或缴纳社会保险的凭据（专用收据或社会保险缴纳清单）。</w:t>
            </w:r>
          </w:p>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3.依法免税或不需要缴纳社会保障资金的供应商，应提供相应文件证明其依法免税或不需要缴纳社会保障资金）。</w:t>
            </w:r>
          </w:p>
        </w:tc>
      </w:tr>
      <w:tr w:rsidR="00817106" w:rsidRPr="00817106">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4536"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hint="eastAsia"/>
                <w:sz w:val="21"/>
                <w:szCs w:val="21"/>
              </w:rPr>
              <w:t>（5）参加政府采购活动前三年内，在经营活动中没有重大违法记录（注</w:t>
            </w:r>
            <w:r w:rsidRPr="00817106">
              <w:rPr>
                <w:rFonts w:ascii="仿宋" w:eastAsia="仿宋" w:hAnsi="仿宋" w:cs="宋体" w:hint="eastAsia"/>
                <w:kern w:val="0"/>
                <w:sz w:val="24"/>
                <w:szCs w:val="24"/>
              </w:rPr>
              <w:fldChar w:fldCharType="begin"/>
            </w:r>
            <w:r w:rsidRPr="00817106">
              <w:rPr>
                <w:rFonts w:ascii="仿宋" w:eastAsia="仿宋" w:hAnsi="仿宋" w:cs="宋体" w:hint="eastAsia"/>
                <w:kern w:val="0"/>
                <w:sz w:val="24"/>
                <w:szCs w:val="24"/>
              </w:rPr>
              <w:instrText xml:space="preserve"> eq \o\ac(○,</w:instrText>
            </w:r>
            <w:r w:rsidRPr="00817106">
              <w:rPr>
                <w:rFonts w:ascii="仿宋" w:eastAsia="仿宋" w:hAnsi="仿宋" w:cs="宋体" w:hint="eastAsia"/>
                <w:kern w:val="0"/>
                <w:position w:val="3"/>
                <w:sz w:val="16"/>
                <w:szCs w:val="24"/>
              </w:rPr>
              <w:instrText>2</w:instrText>
            </w:r>
            <w:r w:rsidRPr="00817106">
              <w:rPr>
                <w:rFonts w:ascii="仿宋" w:eastAsia="仿宋" w:hAnsi="仿宋" w:cs="宋体" w:hint="eastAsia"/>
                <w:kern w:val="0"/>
                <w:sz w:val="24"/>
                <w:szCs w:val="24"/>
              </w:rPr>
              <w:instrText>)</w:instrText>
            </w:r>
            <w:r w:rsidRPr="00817106">
              <w:rPr>
                <w:rFonts w:ascii="仿宋" w:eastAsia="仿宋" w:hAnsi="仿宋" w:cs="宋体" w:hint="eastAsia"/>
                <w:kern w:val="0"/>
                <w:sz w:val="24"/>
                <w:szCs w:val="24"/>
              </w:rPr>
              <w:fldChar w:fldCharType="end"/>
            </w:r>
            <w:r w:rsidRPr="00817106">
              <w:rPr>
                <w:rFonts w:ascii="仿宋" w:eastAsia="仿宋" w:hAnsi="仿宋" w:hint="eastAsia"/>
                <w:sz w:val="21"/>
                <w:szCs w:val="21"/>
              </w:rPr>
              <w:t>）</w:t>
            </w:r>
          </w:p>
        </w:tc>
        <w:tc>
          <w:tcPr>
            <w:tcW w:w="3991" w:type="dxa"/>
            <w:vAlign w:val="center"/>
          </w:tcPr>
          <w:p w:rsidR="00F74542" w:rsidRPr="00817106" w:rsidRDefault="002C00E5">
            <w:pPr>
              <w:spacing w:line="276" w:lineRule="auto"/>
              <w:rPr>
                <w:rFonts w:ascii="仿宋" w:eastAsia="仿宋" w:hAnsi="仿宋"/>
                <w:b/>
                <w:sz w:val="21"/>
                <w:szCs w:val="21"/>
              </w:rPr>
            </w:pPr>
            <w:r w:rsidRPr="00817106">
              <w:rPr>
                <w:rFonts w:ascii="仿宋" w:eastAsia="仿宋" w:hAnsi="仿宋" w:hint="eastAsia"/>
                <w:b/>
                <w:sz w:val="21"/>
                <w:szCs w:val="21"/>
              </w:rPr>
              <w:t>1.供应商提供书面声明（见格式文件）；</w:t>
            </w:r>
          </w:p>
          <w:p w:rsidR="00F74542" w:rsidRPr="00817106" w:rsidRDefault="002C00E5">
            <w:pPr>
              <w:spacing w:line="276" w:lineRule="auto"/>
              <w:rPr>
                <w:rFonts w:ascii="仿宋" w:eastAsia="仿宋" w:hAnsi="仿宋"/>
                <w:b/>
                <w:sz w:val="21"/>
                <w:szCs w:val="21"/>
              </w:rPr>
            </w:pPr>
            <w:r w:rsidRPr="00817106">
              <w:rPr>
                <w:rFonts w:ascii="仿宋" w:eastAsia="仿宋" w:hAnsi="仿宋"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17106" w:rsidRPr="00817106">
        <w:trPr>
          <w:trHeight w:val="311"/>
        </w:trPr>
        <w:tc>
          <w:tcPr>
            <w:tcW w:w="676" w:type="dxa"/>
            <w:vMerge/>
            <w:vAlign w:val="center"/>
          </w:tcPr>
          <w:p w:rsidR="00F74542" w:rsidRPr="00817106" w:rsidRDefault="00F74542">
            <w:pPr>
              <w:spacing w:line="276" w:lineRule="auto"/>
              <w:jc w:val="center"/>
              <w:rPr>
                <w:rFonts w:ascii="仿宋" w:eastAsia="仿宋" w:hAnsi="仿宋"/>
                <w:sz w:val="21"/>
                <w:szCs w:val="21"/>
              </w:rPr>
            </w:pPr>
          </w:p>
        </w:tc>
        <w:tc>
          <w:tcPr>
            <w:tcW w:w="425" w:type="dxa"/>
            <w:vMerge/>
            <w:vAlign w:val="center"/>
          </w:tcPr>
          <w:p w:rsidR="00F74542" w:rsidRPr="00817106" w:rsidRDefault="00F74542">
            <w:pPr>
              <w:spacing w:line="276" w:lineRule="auto"/>
              <w:rPr>
                <w:rFonts w:ascii="仿宋" w:eastAsia="仿宋" w:hAnsi="仿宋" w:cs="仿宋_GB2312"/>
                <w:sz w:val="21"/>
                <w:szCs w:val="21"/>
              </w:rPr>
            </w:pPr>
          </w:p>
        </w:tc>
        <w:tc>
          <w:tcPr>
            <w:tcW w:w="4536"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（6）法律、行政法规规定的其他条件</w:t>
            </w:r>
          </w:p>
        </w:tc>
        <w:tc>
          <w:tcPr>
            <w:tcW w:w="3991" w:type="dxa"/>
            <w:vAlign w:val="center"/>
          </w:tcPr>
          <w:p w:rsidR="00F74542" w:rsidRPr="00817106" w:rsidRDefault="00F74542">
            <w:pPr>
              <w:spacing w:line="276" w:lineRule="auto"/>
              <w:rPr>
                <w:rFonts w:ascii="仿宋" w:eastAsia="仿宋" w:hAnsi="仿宋"/>
                <w:sz w:val="21"/>
                <w:szCs w:val="21"/>
              </w:rPr>
            </w:pPr>
          </w:p>
        </w:tc>
      </w:tr>
      <w:tr w:rsidR="00817106" w:rsidRPr="00817106">
        <w:trPr>
          <w:trHeight w:val="459"/>
        </w:trPr>
        <w:tc>
          <w:tcPr>
            <w:tcW w:w="676" w:type="dxa"/>
            <w:vAlign w:val="center"/>
          </w:tcPr>
          <w:p w:rsidR="00F74542" w:rsidRPr="00817106" w:rsidRDefault="002C00E5">
            <w:pPr>
              <w:spacing w:line="276" w:lineRule="auto"/>
              <w:jc w:val="center"/>
              <w:rPr>
                <w:rFonts w:ascii="仿宋" w:eastAsia="仿宋" w:hAnsi="仿宋"/>
                <w:sz w:val="21"/>
                <w:szCs w:val="21"/>
              </w:rPr>
            </w:pPr>
            <w:r w:rsidRPr="00817106">
              <w:rPr>
                <w:rFonts w:ascii="仿宋" w:eastAsia="仿宋" w:hAnsi="仿宋" w:hint="eastAsia"/>
                <w:sz w:val="21"/>
                <w:szCs w:val="21"/>
              </w:rPr>
              <w:t>2</w:t>
            </w:r>
          </w:p>
        </w:tc>
        <w:tc>
          <w:tcPr>
            <w:tcW w:w="4961" w:type="dxa"/>
            <w:gridSpan w:val="2"/>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保证金</w:t>
            </w:r>
          </w:p>
        </w:tc>
        <w:tc>
          <w:tcPr>
            <w:tcW w:w="399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按照校内询价文件的规定提交保证金</w:t>
            </w:r>
          </w:p>
        </w:tc>
      </w:tr>
    </w:tbl>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注：</w:t>
      </w:r>
    </w:p>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74542" w:rsidRPr="00817106" w:rsidRDefault="002C00E5">
      <w:pPr>
        <w:snapToGrid w:val="0"/>
        <w:spacing w:line="276" w:lineRule="auto"/>
        <w:ind w:firstLineChars="200" w:firstLine="480"/>
        <w:rPr>
          <w:rFonts w:ascii="仿宋" w:eastAsia="仿宋" w:hAnsi="仿宋" w:cs="宋体"/>
          <w:kern w:val="0"/>
          <w:sz w:val="24"/>
          <w:szCs w:val="24"/>
        </w:rPr>
      </w:pPr>
      <w:r w:rsidRPr="00817106">
        <w:rPr>
          <w:rFonts w:ascii="仿宋" w:eastAsia="仿宋" w:hAnsi="仿宋"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74542" w:rsidRPr="00817106" w:rsidRDefault="002C00E5">
      <w:pPr>
        <w:snapToGrid w:val="0"/>
        <w:spacing w:line="276" w:lineRule="auto"/>
        <w:ind w:firstLineChars="200" w:firstLine="480"/>
        <w:rPr>
          <w:rFonts w:ascii="仿宋" w:eastAsia="仿宋" w:hAnsi="仿宋" w:cs="华文细黑"/>
          <w:kern w:val="0"/>
          <w:sz w:val="24"/>
          <w:szCs w:val="24"/>
        </w:rPr>
      </w:pPr>
      <w:r w:rsidRPr="00817106">
        <w:rPr>
          <w:rFonts w:ascii="仿宋" w:eastAsia="仿宋" w:hAnsi="仿宋" w:cs="华文细黑" w:hint="eastAsia"/>
          <w:kern w:val="0"/>
          <w:sz w:val="24"/>
          <w:szCs w:val="24"/>
        </w:rPr>
        <w:t>3.符合性检查。依据询价采购文件的规定，从响应文件的有效性、完整性和对询价采购文件的响应程度进行审查，以确定是否对询价文件的实质性要求</w:t>
      </w:r>
      <w:proofErr w:type="gramStart"/>
      <w:r w:rsidRPr="00817106">
        <w:rPr>
          <w:rFonts w:ascii="仿宋" w:eastAsia="仿宋" w:hAnsi="仿宋" w:cs="华文细黑" w:hint="eastAsia"/>
          <w:kern w:val="0"/>
          <w:sz w:val="24"/>
          <w:szCs w:val="24"/>
        </w:rPr>
        <w:t>作出</w:t>
      </w:r>
      <w:proofErr w:type="gramEnd"/>
      <w:r w:rsidRPr="00817106">
        <w:rPr>
          <w:rFonts w:ascii="仿宋" w:eastAsia="仿宋" w:hAnsi="仿宋" w:cs="华文细黑" w:hint="eastAsia"/>
          <w:kern w:val="0"/>
          <w:sz w:val="24"/>
          <w:szCs w:val="24"/>
        </w:rPr>
        <w:t>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17106" w:rsidRPr="00817106">
        <w:trPr>
          <w:trHeight w:val="94"/>
        </w:trPr>
        <w:tc>
          <w:tcPr>
            <w:tcW w:w="674"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序号</w:t>
            </w:r>
          </w:p>
        </w:tc>
        <w:tc>
          <w:tcPr>
            <w:tcW w:w="3539" w:type="dxa"/>
            <w:gridSpan w:val="2"/>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评审因素</w:t>
            </w:r>
          </w:p>
        </w:tc>
        <w:tc>
          <w:tcPr>
            <w:tcW w:w="5401" w:type="dxa"/>
            <w:vAlign w:val="center"/>
          </w:tcPr>
          <w:p w:rsidR="00F74542" w:rsidRPr="00817106" w:rsidRDefault="002C00E5">
            <w:pPr>
              <w:spacing w:line="276" w:lineRule="auto"/>
              <w:jc w:val="center"/>
              <w:rPr>
                <w:rFonts w:ascii="仿宋" w:eastAsia="仿宋" w:hAnsi="仿宋" w:cs="宋体"/>
                <w:b/>
                <w:kern w:val="0"/>
                <w:sz w:val="21"/>
                <w:szCs w:val="21"/>
              </w:rPr>
            </w:pPr>
            <w:r w:rsidRPr="00817106">
              <w:rPr>
                <w:rFonts w:ascii="仿宋" w:eastAsia="仿宋" w:hAnsi="仿宋" w:cs="宋体" w:hint="eastAsia"/>
                <w:b/>
                <w:kern w:val="0"/>
                <w:sz w:val="21"/>
                <w:szCs w:val="21"/>
              </w:rPr>
              <w:t>评审标准</w:t>
            </w:r>
          </w:p>
        </w:tc>
      </w:tr>
      <w:tr w:rsidR="00817106" w:rsidRPr="00817106">
        <w:trPr>
          <w:trHeight w:val="113"/>
        </w:trPr>
        <w:tc>
          <w:tcPr>
            <w:tcW w:w="674" w:type="dxa"/>
            <w:vMerge w:val="restart"/>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1</w:t>
            </w:r>
          </w:p>
        </w:tc>
        <w:tc>
          <w:tcPr>
            <w:tcW w:w="1558" w:type="dxa"/>
            <w:vMerge w:val="restart"/>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有效性审查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响应文件签署</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响应文件上法定代表人或其授权代表人的签字齐全。</w:t>
            </w:r>
          </w:p>
        </w:tc>
      </w:tr>
      <w:tr w:rsidR="00817106" w:rsidRPr="00817106">
        <w:trPr>
          <w:trHeight w:val="114"/>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法定代表人身份证明及授权委托书</w:t>
            </w:r>
          </w:p>
        </w:tc>
        <w:tc>
          <w:tcPr>
            <w:tcW w:w="5401" w:type="dxa"/>
            <w:vAlign w:val="center"/>
          </w:tcPr>
          <w:p w:rsidR="00F74542" w:rsidRPr="00817106" w:rsidRDefault="002C00E5">
            <w:pPr>
              <w:spacing w:line="276" w:lineRule="auto"/>
              <w:rPr>
                <w:rFonts w:ascii="仿宋" w:eastAsia="仿宋" w:hAnsi="仿宋"/>
                <w:sz w:val="21"/>
                <w:szCs w:val="21"/>
              </w:rPr>
            </w:pPr>
            <w:r w:rsidRPr="00817106">
              <w:rPr>
                <w:rFonts w:ascii="仿宋" w:eastAsia="仿宋" w:hAnsi="仿宋" w:hint="eastAsia"/>
                <w:sz w:val="21"/>
                <w:szCs w:val="21"/>
              </w:rPr>
              <w:t>法定代表人身份证明及授权委托书有效，符合校内询价文件规定的格式，签字或盖章齐全。</w:t>
            </w:r>
          </w:p>
        </w:tc>
      </w:tr>
      <w:tr w:rsidR="00817106" w:rsidRPr="00817106">
        <w:trPr>
          <w:trHeight w:val="114"/>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方案</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lang w:val="zh-CN"/>
              </w:rPr>
              <w:t>只能有一个</w:t>
            </w: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方案。</w:t>
            </w:r>
          </w:p>
        </w:tc>
      </w:tr>
      <w:tr w:rsidR="00817106" w:rsidRPr="00817106">
        <w:trPr>
          <w:trHeight w:val="133"/>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宋体"/>
                <w:kern w:val="0"/>
                <w:sz w:val="21"/>
                <w:szCs w:val="21"/>
              </w:rPr>
            </w:pPr>
          </w:p>
        </w:tc>
        <w:tc>
          <w:tcPr>
            <w:tcW w:w="1981" w:type="dxa"/>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hint="eastAsia"/>
                <w:sz w:val="21"/>
                <w:szCs w:val="21"/>
              </w:rPr>
              <w:t>报价唯一</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hint="eastAsia"/>
                <w:sz w:val="21"/>
                <w:szCs w:val="21"/>
              </w:rPr>
              <w:t>只能有一个有效报价，不得提交选择性报价。</w:t>
            </w:r>
          </w:p>
        </w:tc>
      </w:tr>
      <w:tr w:rsidR="00817106" w:rsidRPr="00817106">
        <w:trPr>
          <w:trHeight w:val="143"/>
        </w:trPr>
        <w:tc>
          <w:tcPr>
            <w:tcW w:w="674" w:type="dxa"/>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2</w:t>
            </w:r>
          </w:p>
        </w:tc>
        <w:tc>
          <w:tcPr>
            <w:tcW w:w="1558"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完整性审查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文件份数</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仿宋_GB2312" w:hint="eastAsia"/>
                <w:sz w:val="21"/>
                <w:szCs w:val="21"/>
              </w:rPr>
              <w:t>响应</w:t>
            </w:r>
            <w:r w:rsidRPr="00817106">
              <w:rPr>
                <w:rFonts w:ascii="仿宋" w:eastAsia="仿宋" w:hAnsi="仿宋" w:cs="仿宋_GB2312" w:hint="eastAsia"/>
                <w:sz w:val="21"/>
                <w:szCs w:val="21"/>
                <w:lang w:val="zh-CN"/>
              </w:rPr>
              <w:t>文件正、副本数量符合</w:t>
            </w:r>
            <w:r w:rsidRPr="00817106">
              <w:rPr>
                <w:rFonts w:ascii="仿宋" w:eastAsia="仿宋" w:hAnsi="仿宋" w:cs="仿宋_GB2312" w:hint="eastAsia"/>
                <w:sz w:val="21"/>
                <w:szCs w:val="21"/>
              </w:rPr>
              <w:t>校内询价</w:t>
            </w:r>
            <w:r w:rsidRPr="00817106">
              <w:rPr>
                <w:rFonts w:ascii="仿宋" w:eastAsia="仿宋" w:hAnsi="仿宋" w:cs="仿宋_GB2312" w:hint="eastAsia"/>
                <w:sz w:val="21"/>
                <w:szCs w:val="21"/>
                <w:lang w:val="zh-CN"/>
              </w:rPr>
              <w:t>文件要求。</w:t>
            </w:r>
          </w:p>
        </w:tc>
      </w:tr>
      <w:tr w:rsidR="00817106" w:rsidRPr="00817106">
        <w:trPr>
          <w:trHeight w:val="119"/>
        </w:trPr>
        <w:tc>
          <w:tcPr>
            <w:tcW w:w="674" w:type="dxa"/>
            <w:vMerge w:val="restart"/>
            <w:vAlign w:val="center"/>
          </w:tcPr>
          <w:p w:rsidR="00F74542" w:rsidRPr="00817106" w:rsidRDefault="002C00E5">
            <w:pPr>
              <w:spacing w:line="276" w:lineRule="auto"/>
              <w:jc w:val="center"/>
              <w:rPr>
                <w:rFonts w:ascii="仿宋" w:eastAsia="仿宋" w:hAnsi="仿宋" w:cs="宋体"/>
                <w:kern w:val="0"/>
                <w:sz w:val="21"/>
                <w:szCs w:val="21"/>
              </w:rPr>
            </w:pPr>
            <w:r w:rsidRPr="00817106">
              <w:rPr>
                <w:rFonts w:ascii="仿宋" w:eastAsia="仿宋" w:hAnsi="仿宋" w:cs="宋体" w:hint="eastAsia"/>
                <w:kern w:val="0"/>
                <w:sz w:val="21"/>
                <w:szCs w:val="21"/>
              </w:rPr>
              <w:t>3</w:t>
            </w:r>
          </w:p>
        </w:tc>
        <w:tc>
          <w:tcPr>
            <w:tcW w:w="1558" w:type="dxa"/>
            <w:vMerge w:val="restart"/>
            <w:vAlign w:val="center"/>
          </w:tcPr>
          <w:p w:rsidR="00F74542" w:rsidRPr="00817106" w:rsidRDefault="002C00E5">
            <w:pPr>
              <w:spacing w:line="276" w:lineRule="auto"/>
              <w:rPr>
                <w:rFonts w:ascii="仿宋" w:eastAsia="仿宋" w:hAnsi="仿宋" w:cs="仿宋_GB2312"/>
                <w:sz w:val="21"/>
                <w:szCs w:val="21"/>
                <w:lang w:val="zh-CN"/>
              </w:rPr>
            </w:pPr>
            <w:r w:rsidRPr="00817106">
              <w:rPr>
                <w:rFonts w:ascii="仿宋" w:eastAsia="仿宋" w:hAnsi="仿宋" w:cs="宋体" w:hint="eastAsia"/>
                <w:kern w:val="0"/>
                <w:sz w:val="21"/>
                <w:szCs w:val="21"/>
              </w:rPr>
              <w:t>校内询价文件的响应程度审查</w:t>
            </w: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响应文件内容</w:t>
            </w:r>
          </w:p>
        </w:tc>
        <w:tc>
          <w:tcPr>
            <w:tcW w:w="5401" w:type="dxa"/>
            <w:vAlign w:val="center"/>
          </w:tcPr>
          <w:p w:rsidR="00F74542" w:rsidRPr="00817106" w:rsidRDefault="002C00E5">
            <w:pPr>
              <w:pStyle w:val="ae"/>
              <w:spacing w:line="276" w:lineRule="auto"/>
              <w:rPr>
                <w:rFonts w:ascii="仿宋" w:eastAsia="仿宋" w:hAnsi="仿宋" w:cs="宋体"/>
                <w:sz w:val="21"/>
                <w:szCs w:val="21"/>
                <w:lang w:bidi="ar-SA"/>
              </w:rPr>
            </w:pPr>
            <w:r w:rsidRPr="00817106">
              <w:rPr>
                <w:rFonts w:ascii="仿宋" w:eastAsia="仿宋" w:hAnsi="仿宋" w:cs="宋体" w:hint="eastAsia"/>
                <w:sz w:val="21"/>
                <w:szCs w:val="21"/>
                <w:lang w:bidi="ar-SA"/>
              </w:rPr>
              <w:t>对校内询价文件第二、三篇规定的询价内容进行响应。</w:t>
            </w:r>
          </w:p>
        </w:tc>
      </w:tr>
      <w:tr w:rsidR="00817106" w:rsidRPr="00817106">
        <w:trPr>
          <w:trHeight w:val="88"/>
        </w:trPr>
        <w:tc>
          <w:tcPr>
            <w:tcW w:w="674" w:type="dxa"/>
            <w:vMerge/>
            <w:vAlign w:val="center"/>
          </w:tcPr>
          <w:p w:rsidR="00F74542" w:rsidRPr="00817106" w:rsidRDefault="00F74542">
            <w:pPr>
              <w:spacing w:line="276" w:lineRule="auto"/>
              <w:jc w:val="center"/>
              <w:rPr>
                <w:rFonts w:ascii="仿宋" w:eastAsia="仿宋" w:hAnsi="仿宋" w:cs="宋体"/>
                <w:kern w:val="0"/>
                <w:sz w:val="21"/>
                <w:szCs w:val="21"/>
              </w:rPr>
            </w:pPr>
          </w:p>
        </w:tc>
        <w:tc>
          <w:tcPr>
            <w:tcW w:w="1558" w:type="dxa"/>
            <w:vMerge/>
            <w:vAlign w:val="center"/>
          </w:tcPr>
          <w:p w:rsidR="00F74542" w:rsidRPr="00817106" w:rsidRDefault="00F74542">
            <w:pPr>
              <w:spacing w:line="276" w:lineRule="auto"/>
              <w:rPr>
                <w:rFonts w:ascii="仿宋" w:eastAsia="仿宋" w:hAnsi="仿宋" w:cs="仿宋_GB2312"/>
                <w:sz w:val="21"/>
                <w:szCs w:val="21"/>
                <w:lang w:val="zh-CN"/>
              </w:rPr>
            </w:pPr>
          </w:p>
        </w:tc>
        <w:tc>
          <w:tcPr>
            <w:tcW w:w="198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询价有效期</w:t>
            </w:r>
          </w:p>
        </w:tc>
        <w:tc>
          <w:tcPr>
            <w:tcW w:w="5401" w:type="dxa"/>
            <w:vAlign w:val="center"/>
          </w:tcPr>
          <w:p w:rsidR="00F74542" w:rsidRPr="00817106" w:rsidRDefault="002C00E5">
            <w:pPr>
              <w:spacing w:line="276" w:lineRule="auto"/>
              <w:rPr>
                <w:rFonts w:ascii="仿宋" w:eastAsia="仿宋" w:hAnsi="仿宋" w:cs="宋体"/>
                <w:kern w:val="0"/>
                <w:sz w:val="21"/>
                <w:szCs w:val="21"/>
              </w:rPr>
            </w:pPr>
            <w:r w:rsidRPr="00817106">
              <w:rPr>
                <w:rFonts w:ascii="仿宋" w:eastAsia="仿宋" w:hAnsi="仿宋" w:cs="宋体" w:hint="eastAsia"/>
                <w:kern w:val="0"/>
                <w:sz w:val="21"/>
                <w:szCs w:val="21"/>
              </w:rPr>
              <w:t>满足校内询价文件</w:t>
            </w:r>
            <w:r w:rsidRPr="00817106">
              <w:rPr>
                <w:rFonts w:ascii="仿宋" w:eastAsia="仿宋" w:hAnsi="仿宋" w:cs="仿宋_GB2312" w:hint="eastAsia"/>
                <w:sz w:val="21"/>
                <w:szCs w:val="21"/>
                <w:lang w:val="zh-CN"/>
              </w:rPr>
              <w:t>规定。</w:t>
            </w:r>
          </w:p>
        </w:tc>
      </w:tr>
    </w:tbl>
    <w:p w:rsidR="00F74542" w:rsidRPr="00817106" w:rsidRDefault="002C00E5">
      <w:pPr>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4. 报价文件必须按规定的时间及地点送达我指定地点，并按要求交纳询价采购保证金，否则报价无效。</w:t>
      </w:r>
    </w:p>
    <w:p w:rsidR="00F74542" w:rsidRPr="00817106" w:rsidRDefault="002C00E5">
      <w:pPr>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5. 报价文件的报价为闭口价，并且供应商只能提供一个报价且不得高于项目最高限价。</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6. 成交原则：完全符合采购需求、质量和商务要求且报价最低。最低报价不是成交的唯一条件。本次询价项目的</w:t>
      </w:r>
      <w:proofErr w:type="gramStart"/>
      <w:r w:rsidRPr="00817106">
        <w:rPr>
          <w:rStyle w:val="para1"/>
          <w:rFonts w:ascii="仿宋" w:eastAsia="仿宋" w:hAnsi="仿宋" w:cs="华文细黑" w:hint="eastAsia"/>
          <w:sz w:val="24"/>
          <w:szCs w:val="24"/>
        </w:rPr>
        <w:t>报价函只作为</w:t>
      </w:r>
      <w:proofErr w:type="gramEnd"/>
      <w:r w:rsidRPr="00817106">
        <w:rPr>
          <w:rStyle w:val="para1"/>
          <w:rFonts w:ascii="仿宋" w:eastAsia="仿宋" w:hAnsi="仿宋" w:cs="华文细黑" w:hint="eastAsia"/>
          <w:sz w:val="24"/>
          <w:szCs w:val="24"/>
        </w:rPr>
        <w:t>采购人确定该项目的成交供应商的先决条件和必备条件。其最终成交供应商的确定将依赖于评审小组成员对</w:t>
      </w:r>
      <w:proofErr w:type="gramStart"/>
      <w:r w:rsidRPr="00817106">
        <w:rPr>
          <w:rStyle w:val="para1"/>
          <w:rFonts w:ascii="仿宋" w:eastAsia="仿宋" w:hAnsi="仿宋" w:cs="华文细黑" w:hint="eastAsia"/>
          <w:sz w:val="24"/>
          <w:szCs w:val="24"/>
        </w:rPr>
        <w:t>拟成交</w:t>
      </w:r>
      <w:proofErr w:type="gramEnd"/>
      <w:r w:rsidRPr="00817106">
        <w:rPr>
          <w:rStyle w:val="para1"/>
          <w:rFonts w:ascii="仿宋" w:eastAsia="仿宋" w:hAnsi="仿宋" w:cs="华文细黑" w:hint="eastAsia"/>
          <w:sz w:val="24"/>
          <w:szCs w:val="24"/>
        </w:rPr>
        <w:t>供应商的报价函的评定结果。不向未成交供应商发出未成交通知书，亦不解释未成交原因。</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7. 采购人所作的一切有效的书面通知、修改及补充，都是</w:t>
      </w:r>
      <w:proofErr w:type="gramStart"/>
      <w:r w:rsidRPr="00817106">
        <w:rPr>
          <w:rStyle w:val="para1"/>
          <w:rFonts w:ascii="仿宋" w:eastAsia="仿宋" w:hAnsi="仿宋" w:cs="华文细黑" w:hint="eastAsia"/>
          <w:sz w:val="24"/>
          <w:szCs w:val="24"/>
        </w:rPr>
        <w:t>询</w:t>
      </w:r>
      <w:proofErr w:type="gramEnd"/>
      <w:r w:rsidRPr="00817106">
        <w:rPr>
          <w:rStyle w:val="para1"/>
          <w:rFonts w:ascii="仿宋" w:eastAsia="仿宋" w:hAnsi="仿宋" w:cs="华文细黑" w:hint="eastAsia"/>
          <w:sz w:val="24"/>
          <w:szCs w:val="24"/>
        </w:rPr>
        <w:t>件文件不可分割的部分。</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8. 询价有效期：响应文件及有关承诺文件有效期为询价开始时间起90天。</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w:t>
      </w:r>
      <w:proofErr w:type="gramStart"/>
      <w:r w:rsidRPr="00817106">
        <w:rPr>
          <w:rStyle w:val="para1"/>
          <w:rFonts w:ascii="仿宋" w:eastAsia="仿宋" w:hAnsi="仿宋" w:cs="华文细黑" w:hint="eastAsia"/>
          <w:sz w:val="24"/>
          <w:szCs w:val="24"/>
        </w:rPr>
        <w:t>作出</w:t>
      </w:r>
      <w:proofErr w:type="gramEnd"/>
      <w:r w:rsidRPr="00817106">
        <w:rPr>
          <w:rStyle w:val="para1"/>
          <w:rFonts w:ascii="仿宋" w:eastAsia="仿宋" w:hAnsi="仿宋" w:cs="华文细黑" w:hint="eastAsia"/>
          <w:sz w:val="24"/>
          <w:szCs w:val="24"/>
        </w:rPr>
        <w:t>实质性响应，响应文件应采用软面订本，封面应盖章，同时应编制完整的页码、目录，响应文件整体加盖骑缝章。</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10.响应文件的密封与标记</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10.2封套的封口处应加盖供应商公章或由法定代表人授权代表签字。</w:t>
      </w:r>
    </w:p>
    <w:p w:rsidR="00F74542" w:rsidRPr="00817106" w:rsidRDefault="002C00E5">
      <w:pPr>
        <w:pStyle w:val="a0"/>
        <w:spacing w:line="276" w:lineRule="auto"/>
        <w:ind w:firstLineChars="150" w:firstLine="422"/>
        <w:rPr>
          <w:rStyle w:val="para1"/>
          <w:rFonts w:ascii="仿宋" w:eastAsia="仿宋" w:hAnsi="仿宋" w:cs="华文细黑"/>
          <w:b/>
          <w:bCs w:val="0"/>
          <w:sz w:val="28"/>
          <w:szCs w:val="28"/>
        </w:rPr>
      </w:pPr>
      <w:r w:rsidRPr="00817106">
        <w:rPr>
          <w:rStyle w:val="para1"/>
          <w:rFonts w:ascii="仿宋" w:eastAsia="仿宋" w:hAnsi="仿宋" w:cs="华文细黑" w:hint="eastAsia"/>
          <w:b/>
          <w:bCs w:val="0"/>
          <w:sz w:val="28"/>
          <w:szCs w:val="28"/>
        </w:rPr>
        <w:t>11.疫情防控期间学校招投标现场要求：</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（1）参与项目现场采购活动各方，入校时需同时验证“渝康码” 和“通信大数据行程卡”（</w:t>
      </w:r>
      <w:proofErr w:type="gramStart"/>
      <w:r w:rsidRPr="00817106">
        <w:rPr>
          <w:rStyle w:val="para1"/>
          <w:rFonts w:ascii="仿宋" w:eastAsia="仿宋" w:hAnsi="仿宋" w:cs="华文细黑" w:hint="eastAsia"/>
          <w:kern w:val="2"/>
          <w:sz w:val="24"/>
          <w:szCs w:val="24"/>
          <w:lang w:bidi="ar-SA"/>
        </w:rPr>
        <w:t>微信小</w:t>
      </w:r>
      <w:proofErr w:type="gramEnd"/>
      <w:r w:rsidRPr="00817106">
        <w:rPr>
          <w:rStyle w:val="para1"/>
          <w:rFonts w:ascii="仿宋" w:eastAsia="仿宋" w:hAnsi="仿宋" w:cs="华文细黑" w:hint="eastAsia"/>
          <w:kern w:val="2"/>
          <w:sz w:val="24"/>
          <w:szCs w:val="24"/>
          <w:lang w:bidi="ar-SA"/>
        </w:rPr>
        <w:t>程序）。</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（2）</w:t>
      </w:r>
      <w:proofErr w:type="gramStart"/>
      <w:r w:rsidRPr="00817106">
        <w:rPr>
          <w:rStyle w:val="para1"/>
          <w:rFonts w:ascii="仿宋" w:eastAsia="仿宋" w:hAnsi="仿宋" w:cs="华文细黑" w:hint="eastAsia"/>
          <w:kern w:val="2"/>
          <w:sz w:val="24"/>
          <w:szCs w:val="24"/>
          <w:lang w:bidi="ar-SA"/>
        </w:rPr>
        <w:t>与疾控中心</w:t>
      </w:r>
      <w:proofErr w:type="gramEnd"/>
      <w:r w:rsidRPr="00817106">
        <w:rPr>
          <w:rStyle w:val="para1"/>
          <w:rFonts w:ascii="仿宋" w:eastAsia="仿宋" w:hAnsi="仿宋" w:cs="华文细黑" w:hint="eastAsia"/>
          <w:kern w:val="2"/>
          <w:sz w:val="24"/>
          <w:szCs w:val="24"/>
          <w:lang w:bidi="ar-SA"/>
        </w:rPr>
        <w:t>确诊者有密切接触人员，有可疑症状人员，或体温超过37.2℃的，有疫情接触史且医学观察未满14天的，不得进入我校；</w:t>
      </w:r>
    </w:p>
    <w:p w:rsidR="00F74542" w:rsidRPr="00817106" w:rsidRDefault="002C00E5">
      <w:pPr>
        <w:pStyle w:val="ac"/>
        <w:spacing w:line="276" w:lineRule="auto"/>
        <w:ind w:firstLineChars="200" w:firstLine="480"/>
        <w:rPr>
          <w:rStyle w:val="para1"/>
          <w:rFonts w:ascii="仿宋" w:eastAsia="仿宋" w:hAnsi="仿宋" w:cs="华文细黑"/>
          <w:kern w:val="2"/>
          <w:sz w:val="24"/>
          <w:szCs w:val="24"/>
          <w:lang w:bidi="ar-SA"/>
        </w:rPr>
      </w:pPr>
      <w:r w:rsidRPr="00817106">
        <w:rPr>
          <w:rStyle w:val="para1"/>
          <w:rFonts w:ascii="仿宋" w:eastAsia="仿宋" w:hAnsi="仿宋"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B93877" w:rsidRPr="00817106"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817106">
        <w:rPr>
          <w:rStyle w:val="para1"/>
          <w:rFonts w:ascii="仿宋" w:eastAsia="仿宋" w:hAnsi="仿宋" w:cs="华文细黑" w:hint="eastAsia"/>
          <w:b/>
          <w:sz w:val="24"/>
          <w:szCs w:val="24"/>
          <w:u w:val="single"/>
        </w:rPr>
        <w:t>（4）疫情防控承诺书(见附页)。(需提前填写并打印盖章，单独保存，进校后统一交至开标室工作人员处)</w:t>
      </w:r>
    </w:p>
    <w:p w:rsidR="00B93877" w:rsidRPr="00817106" w:rsidRDefault="00B93877" w:rsidP="00B93877">
      <w:pPr>
        <w:snapToGrid w:val="0"/>
        <w:spacing w:line="380" w:lineRule="exact"/>
        <w:ind w:firstLineChars="200" w:firstLine="482"/>
        <w:rPr>
          <w:rStyle w:val="para1"/>
          <w:rFonts w:ascii="仿宋" w:eastAsia="仿宋" w:hAnsi="仿宋" w:cs="华文细黑"/>
          <w:b/>
          <w:sz w:val="24"/>
          <w:szCs w:val="24"/>
          <w:u w:val="single"/>
        </w:rPr>
      </w:pPr>
      <w:r w:rsidRPr="00817106">
        <w:rPr>
          <w:rStyle w:val="para1"/>
          <w:rFonts w:ascii="仿宋" w:eastAsia="仿宋" w:hAnsi="仿宋" w:cs="华文细黑" w:hint="eastAsia"/>
          <w:b/>
          <w:sz w:val="24"/>
          <w:szCs w:val="24"/>
          <w:u w:val="single"/>
        </w:rPr>
        <w:t>（</w:t>
      </w:r>
      <w:r w:rsidRPr="00817106">
        <w:rPr>
          <w:rStyle w:val="para1"/>
          <w:rFonts w:ascii="仿宋" w:eastAsia="仿宋" w:hAnsi="仿宋" w:cs="华文细黑"/>
          <w:b/>
          <w:sz w:val="24"/>
          <w:szCs w:val="24"/>
          <w:u w:val="single"/>
        </w:rPr>
        <w:t>5</w:t>
      </w:r>
      <w:r w:rsidRPr="00817106">
        <w:rPr>
          <w:rStyle w:val="para1"/>
          <w:rFonts w:ascii="仿宋" w:eastAsia="仿宋" w:hAnsi="仿宋" w:cs="华文细黑" w:hint="eastAsia"/>
          <w:b/>
          <w:sz w:val="24"/>
          <w:szCs w:val="24"/>
          <w:u w:val="single"/>
        </w:rPr>
        <w:t>）</w:t>
      </w:r>
      <w:r w:rsidRPr="00817106">
        <w:rPr>
          <w:rStyle w:val="para1"/>
          <w:rFonts w:ascii="仿宋" w:eastAsia="仿宋" w:hAnsi="仿宋" w:cs="华文细黑"/>
          <w:b/>
          <w:sz w:val="24"/>
          <w:szCs w:val="24"/>
          <w:u w:val="single"/>
        </w:rPr>
        <w:t>各供应商代表入校时须提供开标前48小时内新冠肺炎病毒核酸检测阴性报告。</w:t>
      </w:r>
      <w:r w:rsidRPr="00817106">
        <w:rPr>
          <w:rStyle w:val="para1"/>
          <w:rFonts w:ascii="仿宋" w:eastAsia="仿宋" w:hAnsi="仿宋" w:cs="华文细黑" w:hint="eastAsia"/>
          <w:b/>
          <w:sz w:val="24"/>
          <w:szCs w:val="24"/>
          <w:u w:val="single"/>
        </w:rPr>
        <w:t>(纸质或</w:t>
      </w:r>
      <w:proofErr w:type="gramStart"/>
      <w:r w:rsidRPr="00817106">
        <w:rPr>
          <w:rStyle w:val="para1"/>
          <w:rFonts w:ascii="仿宋" w:eastAsia="仿宋" w:hAnsi="仿宋" w:cs="华文细黑" w:hint="eastAsia"/>
          <w:b/>
          <w:sz w:val="24"/>
          <w:szCs w:val="24"/>
          <w:u w:val="single"/>
        </w:rPr>
        <w:t>电子档需提前</w:t>
      </w:r>
      <w:proofErr w:type="gramEnd"/>
      <w:r w:rsidRPr="00817106">
        <w:rPr>
          <w:rStyle w:val="para1"/>
          <w:rFonts w:ascii="仿宋" w:eastAsia="仿宋" w:hAnsi="仿宋" w:cs="华文细黑" w:hint="eastAsia"/>
          <w:b/>
          <w:sz w:val="24"/>
          <w:szCs w:val="24"/>
          <w:u w:val="single"/>
        </w:rPr>
        <w:t>完整打印，单独保存，开标前统一交至开标室工作人员处</w:t>
      </w:r>
      <w:r w:rsidRPr="00817106">
        <w:rPr>
          <w:rStyle w:val="para1"/>
          <w:rFonts w:ascii="仿宋" w:eastAsia="仿宋" w:hAnsi="仿宋" w:cs="华文细黑"/>
          <w:b/>
          <w:sz w:val="24"/>
          <w:szCs w:val="24"/>
          <w:u w:val="single"/>
        </w:rPr>
        <w:t>)</w:t>
      </w:r>
    </w:p>
    <w:p w:rsidR="00F74542" w:rsidRPr="00817106" w:rsidRDefault="002C00E5">
      <w:pPr>
        <w:snapToGrid w:val="0"/>
        <w:spacing w:line="276" w:lineRule="auto"/>
        <w:ind w:firstLineChars="200" w:firstLine="480"/>
        <w:rPr>
          <w:rStyle w:val="para1"/>
          <w:rFonts w:ascii="仿宋" w:eastAsia="仿宋" w:hAnsi="仿宋" w:cs="华文细黑"/>
          <w:sz w:val="24"/>
          <w:szCs w:val="24"/>
        </w:rPr>
      </w:pPr>
      <w:r w:rsidRPr="00817106">
        <w:rPr>
          <w:rStyle w:val="para1"/>
          <w:rFonts w:ascii="仿宋" w:eastAsia="仿宋" w:hAnsi="仿宋" w:cs="华文细黑" w:hint="eastAsia"/>
          <w:sz w:val="24"/>
          <w:szCs w:val="24"/>
        </w:rPr>
        <w:t>（</w:t>
      </w:r>
      <w:r w:rsidRPr="00817106">
        <w:rPr>
          <w:rStyle w:val="para1"/>
          <w:rFonts w:ascii="仿宋" w:eastAsia="仿宋" w:hAnsi="仿宋" w:cs="华文细黑"/>
          <w:sz w:val="24"/>
          <w:szCs w:val="24"/>
        </w:rPr>
        <w:t>6</w:t>
      </w:r>
      <w:r w:rsidRPr="00817106">
        <w:rPr>
          <w:rStyle w:val="para1"/>
          <w:rFonts w:ascii="仿宋" w:eastAsia="仿宋" w:hAnsi="仿宋" w:cs="华文细黑" w:hint="eastAsia"/>
          <w:sz w:val="24"/>
          <w:szCs w:val="24"/>
        </w:rPr>
        <w:t>）其他未尽事宜按现场要求执行。</w:t>
      </w:r>
    </w:p>
    <w:p w:rsidR="00F74542" w:rsidRPr="00817106" w:rsidRDefault="002C00E5">
      <w:pPr>
        <w:widowControl/>
        <w:spacing w:line="276" w:lineRule="auto"/>
        <w:jc w:val="center"/>
        <w:rPr>
          <w:rFonts w:ascii="仿宋" w:eastAsia="仿宋" w:hAnsi="仿宋" w:cs="宋体"/>
          <w:kern w:val="0"/>
          <w:sz w:val="36"/>
          <w:szCs w:val="36"/>
        </w:rPr>
      </w:pPr>
      <w:r w:rsidRPr="00817106">
        <w:rPr>
          <w:rStyle w:val="para1"/>
          <w:rFonts w:ascii="仿宋" w:eastAsia="仿宋" w:hAnsi="仿宋" w:cs="华文细黑" w:hint="eastAsia"/>
          <w:sz w:val="24"/>
          <w:szCs w:val="24"/>
        </w:rPr>
        <w:br w:type="page"/>
      </w:r>
      <w:r w:rsidRPr="00817106">
        <w:rPr>
          <w:rFonts w:ascii="仿宋" w:eastAsia="仿宋" w:hAnsi="仿宋" w:cs="宋体" w:hint="eastAsia"/>
          <w:kern w:val="0"/>
          <w:sz w:val="36"/>
          <w:szCs w:val="36"/>
        </w:rPr>
        <w:lastRenderedPageBreak/>
        <w:t>疫情防控承诺书</w:t>
      </w:r>
    </w:p>
    <w:p w:rsidR="00F74542" w:rsidRPr="00817106" w:rsidRDefault="00F74542">
      <w:pPr>
        <w:pStyle w:val="a0"/>
        <w:spacing w:line="276" w:lineRule="auto"/>
        <w:rPr>
          <w:rFonts w:ascii="仿宋" w:eastAsia="仿宋" w:hAnsi="仿宋"/>
        </w:rPr>
      </w:pP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17106">
        <w:rPr>
          <w:rFonts w:eastAsia="仿宋" w:cs="Calibri"/>
          <w:kern w:val="0"/>
          <w:sz w:val="30"/>
          <w:szCs w:val="30"/>
          <w:u w:val="single"/>
        </w:rPr>
        <w:t>  </w:t>
      </w:r>
      <w:r w:rsidRPr="00817106">
        <w:rPr>
          <w:rFonts w:ascii="仿宋" w:eastAsia="仿宋" w:hAnsi="仿宋" w:cs="宋体" w:hint="eastAsia"/>
          <w:kern w:val="0"/>
          <w:sz w:val="30"/>
          <w:szCs w:val="30"/>
        </w:rPr>
        <w:t>年</w:t>
      </w:r>
      <w:r w:rsidRPr="00817106">
        <w:rPr>
          <w:rFonts w:eastAsia="仿宋" w:cs="Calibri"/>
          <w:kern w:val="0"/>
          <w:sz w:val="30"/>
          <w:szCs w:val="30"/>
          <w:u w:val="single"/>
        </w:rPr>
        <w:t>  </w:t>
      </w:r>
      <w:r w:rsidRPr="00817106">
        <w:rPr>
          <w:rFonts w:ascii="仿宋" w:eastAsia="仿宋" w:hAnsi="仿宋" w:cs="宋体" w:hint="eastAsia"/>
          <w:kern w:val="0"/>
          <w:sz w:val="30"/>
          <w:szCs w:val="30"/>
        </w:rPr>
        <w:t>月</w:t>
      </w:r>
      <w:r w:rsidRPr="00817106">
        <w:rPr>
          <w:rFonts w:eastAsia="仿宋" w:cs="Calibri"/>
          <w:kern w:val="0"/>
          <w:sz w:val="30"/>
          <w:szCs w:val="30"/>
          <w:u w:val="single"/>
        </w:rPr>
        <w:t>  </w:t>
      </w:r>
      <w:r w:rsidRPr="00817106">
        <w:rPr>
          <w:rFonts w:ascii="仿宋" w:eastAsia="仿宋" w:hAnsi="仿宋" w:cs="宋体" w:hint="eastAsia"/>
          <w:kern w:val="0"/>
          <w:sz w:val="30"/>
          <w:szCs w:val="30"/>
        </w:rPr>
        <w:t>日参加_________________ 项目的询价采购活动。本单位承诺在询价采购过程中做到以下几点：</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1．参与询价采购人员积极配合交易场所工作人员进行体温检测和人员信息登记。不符合防控管理要求的人员，不进入询价采购场所。</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2．参加询价采购人员自觉做好个人防护，全程佩戴口罩，听从交易场所工作人员的引导。</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3．本单位所派询价采购人员</w:t>
      </w:r>
      <w:r w:rsidRPr="00817106">
        <w:rPr>
          <w:rFonts w:eastAsia="仿宋" w:cs="Calibri"/>
          <w:kern w:val="0"/>
          <w:sz w:val="30"/>
          <w:szCs w:val="30"/>
          <w:u w:val="single"/>
        </w:rPr>
        <w:t>        </w:t>
      </w:r>
      <w:r w:rsidRPr="00817106">
        <w:rPr>
          <w:rFonts w:ascii="仿宋" w:eastAsia="仿宋" w:hAnsi="仿宋" w:cs="宋体" w:hint="eastAsia"/>
          <w:kern w:val="0"/>
          <w:sz w:val="30"/>
          <w:szCs w:val="30"/>
        </w:rPr>
        <w:t>（姓名），</w:t>
      </w:r>
      <w:r w:rsidRPr="00817106">
        <w:rPr>
          <w:rFonts w:eastAsia="仿宋" w:cs="Calibri"/>
          <w:kern w:val="0"/>
          <w:sz w:val="30"/>
          <w:szCs w:val="30"/>
          <w:u w:val="single"/>
        </w:rPr>
        <w:t>        </w:t>
      </w:r>
      <w:r w:rsidRPr="00817106">
        <w:rPr>
          <w:rFonts w:ascii="仿宋" w:eastAsia="仿宋" w:hAnsi="仿宋" w:cs="宋体" w:hint="eastAsia"/>
          <w:kern w:val="0"/>
          <w:sz w:val="30"/>
          <w:szCs w:val="30"/>
        </w:rPr>
        <w:t>（身份证号码），</w:t>
      </w:r>
      <w:r w:rsidRPr="00817106">
        <w:rPr>
          <w:rFonts w:eastAsia="仿宋" w:cs="Calibri"/>
          <w:kern w:val="0"/>
          <w:sz w:val="30"/>
          <w:szCs w:val="30"/>
          <w:u w:val="single"/>
        </w:rPr>
        <w:t>        </w:t>
      </w:r>
      <w:r w:rsidRPr="00817106">
        <w:rPr>
          <w:rFonts w:ascii="仿宋" w:eastAsia="仿宋" w:hAnsi="仿宋" w:cs="宋体" w:hint="eastAsia"/>
          <w:kern w:val="0"/>
          <w:sz w:val="30"/>
          <w:szCs w:val="30"/>
        </w:rPr>
        <w:t>（联系电话），在</w:t>
      </w:r>
      <w:r w:rsidRPr="00817106">
        <w:rPr>
          <w:rFonts w:eastAsia="仿宋" w:cs="Calibri"/>
          <w:kern w:val="0"/>
          <w:sz w:val="30"/>
          <w:szCs w:val="30"/>
          <w:u w:val="single"/>
        </w:rPr>
        <w:t>        </w:t>
      </w:r>
      <w:r w:rsidRPr="00817106">
        <w:rPr>
          <w:rFonts w:ascii="仿宋" w:eastAsia="仿宋" w:hAnsi="仿宋" w:cs="宋体" w:hint="eastAsia"/>
          <w:kern w:val="0"/>
          <w:sz w:val="30"/>
          <w:szCs w:val="30"/>
        </w:rPr>
        <w:t>（省、市）居住，</w:t>
      </w:r>
      <w:r w:rsidRPr="00817106">
        <w:rPr>
          <w:rFonts w:ascii="仿宋" w:eastAsia="仿宋" w:hAnsi="仿宋" w:hint="eastAsia"/>
          <w:spacing w:val="23"/>
          <w:sz w:val="32"/>
          <w:szCs w:val="32"/>
          <w:shd w:val="clear" w:color="auto" w:fill="FFFFFF"/>
        </w:rPr>
        <w:t>无疫情接触史、</w:t>
      </w:r>
      <w:r w:rsidRPr="00817106">
        <w:rPr>
          <w:rFonts w:ascii="仿宋" w:eastAsia="仿宋" w:hAnsi="仿宋" w:cs="宋体" w:hint="eastAsia"/>
          <w:kern w:val="0"/>
          <w:sz w:val="30"/>
          <w:szCs w:val="30"/>
        </w:rPr>
        <w:t>身体健康。</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4．本单位保证做好询价采购前期的各项准备工作，提前到达询价采购区域，避免因工作疏忽导致时间拖延，造成人员聚集。</w:t>
      </w:r>
    </w:p>
    <w:p w:rsidR="00F74542" w:rsidRPr="00817106" w:rsidRDefault="002C00E5">
      <w:pPr>
        <w:snapToGrid w:val="0"/>
        <w:spacing w:line="276" w:lineRule="auto"/>
        <w:ind w:firstLineChars="200" w:firstLine="600"/>
        <w:rPr>
          <w:rFonts w:ascii="仿宋" w:eastAsia="仿宋" w:hAnsi="仿宋" w:cs="宋体"/>
          <w:kern w:val="0"/>
          <w:sz w:val="30"/>
          <w:szCs w:val="30"/>
        </w:rPr>
      </w:pPr>
      <w:r w:rsidRPr="00817106">
        <w:rPr>
          <w:rFonts w:ascii="仿宋" w:eastAsia="仿宋" w:hAnsi="仿宋" w:cs="宋体" w:hint="eastAsia"/>
          <w:kern w:val="0"/>
          <w:sz w:val="30"/>
          <w:szCs w:val="30"/>
        </w:rPr>
        <w:t>5．询价采购活动结束后，本单位人员迅速离场，不在公共区域内停留。</w:t>
      </w:r>
    </w:p>
    <w:p w:rsidR="00F74542" w:rsidRPr="00817106" w:rsidRDefault="002C00E5">
      <w:pPr>
        <w:snapToGrid w:val="0"/>
        <w:spacing w:line="276" w:lineRule="auto"/>
        <w:ind w:firstLineChars="200" w:firstLine="600"/>
        <w:rPr>
          <w:rFonts w:ascii="仿宋" w:eastAsia="仿宋" w:hAnsi="仿宋" w:cs="宋体"/>
          <w:kern w:val="0"/>
        </w:rPr>
      </w:pPr>
      <w:r w:rsidRPr="00817106">
        <w:rPr>
          <w:rFonts w:ascii="仿宋" w:eastAsia="仿宋" w:hAnsi="仿宋" w:cs="宋体" w:hint="eastAsia"/>
          <w:kern w:val="0"/>
          <w:sz w:val="30"/>
          <w:szCs w:val="30"/>
        </w:rPr>
        <w:t>6.</w:t>
      </w:r>
      <w:r w:rsidRPr="00817106">
        <w:rPr>
          <w:rFonts w:ascii="仿宋" w:eastAsia="仿宋" w:hAnsi="仿宋" w:cs="仿宋" w:hint="eastAsia"/>
          <w:sz w:val="32"/>
          <w:szCs w:val="32"/>
        </w:rPr>
        <w:t>如果所派人员出现疫情防控要求需留观、隔离的，由响应供应商自行负责，视为放弃派员参加。</w:t>
      </w:r>
    </w:p>
    <w:p w:rsidR="00F74542" w:rsidRPr="00817106" w:rsidRDefault="00F74542">
      <w:pPr>
        <w:snapToGrid w:val="0"/>
        <w:spacing w:line="276" w:lineRule="auto"/>
        <w:ind w:firstLineChars="1900" w:firstLine="5320"/>
        <w:rPr>
          <w:rFonts w:ascii="仿宋" w:eastAsia="仿宋" w:hAnsi="仿宋" w:cs="宋体"/>
          <w:kern w:val="0"/>
        </w:rPr>
      </w:pPr>
    </w:p>
    <w:p w:rsidR="00F74542" w:rsidRPr="00817106" w:rsidRDefault="00F74542">
      <w:pPr>
        <w:snapToGrid w:val="0"/>
        <w:spacing w:line="276" w:lineRule="auto"/>
        <w:ind w:firstLineChars="1900" w:firstLine="5320"/>
        <w:rPr>
          <w:rFonts w:ascii="仿宋" w:eastAsia="仿宋" w:hAnsi="仿宋" w:cs="宋体"/>
          <w:kern w:val="0"/>
        </w:rPr>
      </w:pPr>
    </w:p>
    <w:p w:rsidR="00F74542" w:rsidRPr="00817106" w:rsidRDefault="002C00E5">
      <w:pPr>
        <w:snapToGrid w:val="0"/>
        <w:spacing w:line="276" w:lineRule="auto"/>
        <w:ind w:firstLineChars="1900" w:firstLine="6080"/>
        <w:rPr>
          <w:rFonts w:ascii="仿宋" w:eastAsia="仿宋" w:hAnsi="仿宋" w:cs="仿宋"/>
          <w:sz w:val="32"/>
          <w:szCs w:val="32"/>
        </w:rPr>
      </w:pPr>
      <w:r w:rsidRPr="00817106">
        <w:rPr>
          <w:rFonts w:ascii="仿宋" w:eastAsia="仿宋" w:hAnsi="仿宋" w:cs="仿宋" w:hint="eastAsia"/>
          <w:sz w:val="32"/>
          <w:szCs w:val="32"/>
        </w:rPr>
        <w:t>承诺人（公章）：</w:t>
      </w:r>
      <w:r w:rsidRPr="00817106">
        <w:rPr>
          <w:rFonts w:ascii="仿宋" w:eastAsia="仿宋" w:hAnsi="仿宋" w:cs="仿宋" w:hint="eastAsia"/>
          <w:sz w:val="32"/>
          <w:szCs w:val="32"/>
        </w:rPr>
        <w:br/>
      </w:r>
      <w:r w:rsidRPr="00817106">
        <w:rPr>
          <w:rFonts w:eastAsia="仿宋" w:cs="Calibri"/>
          <w:sz w:val="32"/>
          <w:szCs w:val="32"/>
        </w:rPr>
        <w:t> </w:t>
      </w:r>
      <w:r w:rsidRPr="00817106">
        <w:rPr>
          <w:rFonts w:ascii="仿宋" w:eastAsia="仿宋" w:hAnsi="仿宋" w:cs="仿宋" w:hint="eastAsia"/>
          <w:sz w:val="32"/>
          <w:szCs w:val="32"/>
        </w:rPr>
        <w:t xml:space="preserve">                                  </w:t>
      </w:r>
      <w:r w:rsidRPr="00817106">
        <w:rPr>
          <w:rFonts w:eastAsia="仿宋" w:cs="Calibri"/>
          <w:sz w:val="32"/>
          <w:szCs w:val="32"/>
        </w:rPr>
        <w:t> </w:t>
      </w:r>
      <w:r w:rsidRPr="00817106">
        <w:rPr>
          <w:rFonts w:ascii="仿宋" w:eastAsia="仿宋" w:hAnsi="仿宋" w:cs="仿宋" w:hint="eastAsia"/>
          <w:sz w:val="32"/>
          <w:szCs w:val="32"/>
        </w:rPr>
        <w:t xml:space="preserve">   年</w:t>
      </w:r>
      <w:r w:rsidRPr="00817106">
        <w:rPr>
          <w:rFonts w:eastAsia="仿宋" w:cs="Calibri"/>
          <w:sz w:val="32"/>
          <w:szCs w:val="32"/>
        </w:rPr>
        <w:t>  </w:t>
      </w:r>
      <w:r w:rsidRPr="00817106">
        <w:rPr>
          <w:rFonts w:ascii="仿宋" w:eastAsia="仿宋" w:hAnsi="仿宋" w:cs="仿宋" w:hint="eastAsia"/>
          <w:sz w:val="32"/>
          <w:szCs w:val="32"/>
        </w:rPr>
        <w:t>月</w:t>
      </w:r>
      <w:r w:rsidRPr="00817106">
        <w:rPr>
          <w:rFonts w:eastAsia="仿宋" w:cs="Calibri"/>
          <w:sz w:val="32"/>
          <w:szCs w:val="32"/>
        </w:rPr>
        <w:t>  </w:t>
      </w:r>
      <w:r w:rsidRPr="00817106">
        <w:rPr>
          <w:rFonts w:ascii="仿宋" w:eastAsia="仿宋" w:hAnsi="仿宋" w:cs="仿宋" w:hint="eastAsia"/>
          <w:sz w:val="32"/>
          <w:szCs w:val="32"/>
        </w:rPr>
        <w:t>日</w:t>
      </w:r>
    </w:p>
    <w:p w:rsidR="00F74542" w:rsidRPr="00817106" w:rsidRDefault="00F74542">
      <w:pPr>
        <w:spacing w:line="276" w:lineRule="auto"/>
        <w:ind w:firstLineChars="200" w:firstLine="480"/>
        <w:rPr>
          <w:rFonts w:ascii="仿宋" w:eastAsia="仿宋" w:hAnsi="仿宋"/>
          <w:sz w:val="24"/>
          <w:szCs w:val="24"/>
        </w:rPr>
      </w:pPr>
    </w:p>
    <w:p w:rsidR="00F74542" w:rsidRPr="00817106" w:rsidRDefault="00F74542">
      <w:pPr>
        <w:pStyle w:val="a0"/>
        <w:spacing w:line="276" w:lineRule="auto"/>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rPr>
      </w:pPr>
      <w:bookmarkStart w:id="16" w:name="_Toc246395350"/>
      <w:bookmarkStart w:id="17" w:name="_Toc223847744"/>
      <w:bookmarkStart w:id="18" w:name="_Toc12789055"/>
      <w:bookmarkStart w:id="19" w:name="_Toc246305540"/>
      <w:bookmarkStart w:id="20" w:name="_Toc122840226"/>
      <w:bookmarkStart w:id="21" w:name="_Toc3255"/>
      <w:r w:rsidRPr="00817106">
        <w:rPr>
          <w:rFonts w:ascii="仿宋" w:eastAsia="仿宋" w:hAnsi="仿宋" w:cs="华文细黑" w:hint="eastAsia"/>
          <w:b/>
          <w:bCs/>
        </w:rPr>
        <w:lastRenderedPageBreak/>
        <w:t>三、</w:t>
      </w:r>
      <w:bookmarkEnd w:id="16"/>
      <w:bookmarkEnd w:id="17"/>
      <w:bookmarkEnd w:id="18"/>
      <w:bookmarkEnd w:id="19"/>
      <w:bookmarkEnd w:id="20"/>
      <w:r w:rsidRPr="00817106">
        <w:rPr>
          <w:rFonts w:ascii="仿宋" w:eastAsia="仿宋" w:hAnsi="仿宋" w:cs="华文细黑" w:hint="eastAsia"/>
          <w:b/>
          <w:bCs/>
        </w:rPr>
        <w:t>采购文件</w:t>
      </w:r>
      <w:proofErr w:type="gramStart"/>
      <w:r w:rsidRPr="00817106">
        <w:rPr>
          <w:rFonts w:ascii="仿宋" w:eastAsia="仿宋" w:hAnsi="仿宋" w:cs="华文细黑" w:hint="eastAsia"/>
          <w:b/>
          <w:bCs/>
        </w:rPr>
        <w:t>保证金缴退说明</w:t>
      </w:r>
      <w:bookmarkEnd w:id="21"/>
      <w:proofErr w:type="gramEnd"/>
    </w:p>
    <w:p w:rsidR="00F74542" w:rsidRPr="00817106" w:rsidRDefault="002C00E5">
      <w:pPr>
        <w:snapToGrid w:val="0"/>
        <w:spacing w:line="276" w:lineRule="auto"/>
        <w:ind w:firstLineChars="200" w:firstLine="480"/>
        <w:rPr>
          <w:rFonts w:ascii="仿宋" w:eastAsia="仿宋" w:hAnsi="仿宋" w:cs="华文细黑"/>
          <w:sz w:val="24"/>
          <w:szCs w:val="24"/>
        </w:rPr>
      </w:pPr>
      <w:bookmarkStart w:id="22" w:name="_Toc122840227"/>
      <w:bookmarkStart w:id="23" w:name="_Toc121925351"/>
      <w:bookmarkStart w:id="24" w:name="_Toc246395351"/>
      <w:bookmarkStart w:id="25" w:name="_Toc246305541"/>
      <w:bookmarkStart w:id="26" w:name="_Toc223847745"/>
      <w:r w:rsidRPr="00817106">
        <w:rPr>
          <w:rFonts w:ascii="仿宋" w:eastAsia="仿宋" w:hAnsi="仿宋" w:cs="华文细黑" w:hint="eastAsia"/>
          <w:sz w:val="24"/>
          <w:szCs w:val="24"/>
        </w:rPr>
        <w:t>询价采购保证金不计利息。参加本项目响应的一切费用均由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自理。发生以下情况之一者，询价采购保证金将不予退还。</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A、</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在询价采购截止日期后，确定成交人以前撤回其响应的；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B、</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在询价采购截止日期后，对响应文件作实质性修改；</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C、</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提供了虚假文件后被核实的；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D、</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被通知成交后，不按规定的时间或拒绝按成交状态签订合同（即不按成交时规定的技术条件、供货范围、商务条件和价格等签订合同）。</w:t>
      </w:r>
    </w:p>
    <w:p w:rsidR="00F74542" w:rsidRPr="00817106" w:rsidRDefault="002C00E5">
      <w:pPr>
        <w:spacing w:line="276" w:lineRule="auto"/>
        <w:outlineLvl w:val="1"/>
        <w:rPr>
          <w:rFonts w:ascii="仿宋" w:eastAsia="仿宋" w:hAnsi="仿宋" w:cs="华文细黑"/>
          <w:b/>
          <w:bCs/>
        </w:rPr>
      </w:pPr>
      <w:bookmarkStart w:id="27" w:name="_Toc246395352"/>
      <w:bookmarkStart w:id="28" w:name="_Toc246305542"/>
      <w:bookmarkStart w:id="29" w:name="_Toc18819"/>
      <w:bookmarkStart w:id="30" w:name="_Toc223847746"/>
      <w:bookmarkEnd w:id="22"/>
      <w:bookmarkEnd w:id="23"/>
      <w:bookmarkEnd w:id="24"/>
      <w:bookmarkEnd w:id="25"/>
      <w:bookmarkEnd w:id="26"/>
      <w:r w:rsidRPr="00817106">
        <w:rPr>
          <w:rFonts w:ascii="仿宋" w:eastAsia="仿宋" w:hAnsi="仿宋" w:cs="华文细黑" w:hint="eastAsia"/>
          <w:b/>
          <w:bCs/>
        </w:rPr>
        <w:t>四、关于无效</w:t>
      </w:r>
      <w:bookmarkEnd w:id="27"/>
      <w:bookmarkEnd w:id="28"/>
      <w:bookmarkEnd w:id="29"/>
      <w:r w:rsidRPr="00817106">
        <w:rPr>
          <w:rFonts w:ascii="仿宋" w:eastAsia="仿宋" w:hAnsi="仿宋" w:cs="华文细黑" w:hint="eastAsia"/>
          <w:b/>
          <w:bCs/>
        </w:rPr>
        <w:t>响应</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A、</w:t>
      </w:r>
      <w:r w:rsidRPr="00817106">
        <w:rPr>
          <w:rStyle w:val="para1"/>
          <w:rFonts w:ascii="仿宋" w:eastAsia="仿宋" w:hAnsi="仿宋" w:cs="华文细黑" w:hint="eastAsia"/>
          <w:sz w:val="24"/>
          <w:szCs w:val="24"/>
        </w:rPr>
        <w:t>响应供应</w:t>
      </w:r>
      <w:proofErr w:type="gramStart"/>
      <w:r w:rsidRPr="00817106">
        <w:rPr>
          <w:rStyle w:val="para1"/>
          <w:rFonts w:ascii="仿宋" w:eastAsia="仿宋" w:hAnsi="仿宋" w:cs="华文细黑" w:hint="eastAsia"/>
          <w:sz w:val="24"/>
          <w:szCs w:val="24"/>
        </w:rPr>
        <w:t>商</w:t>
      </w:r>
      <w:r w:rsidRPr="00817106">
        <w:rPr>
          <w:rFonts w:ascii="仿宋" w:eastAsia="仿宋" w:hAnsi="仿宋" w:cs="华文细黑" w:hint="eastAsia"/>
          <w:sz w:val="24"/>
          <w:szCs w:val="24"/>
        </w:rPr>
        <w:t>法定</w:t>
      </w:r>
      <w:proofErr w:type="gramEnd"/>
      <w:r w:rsidRPr="00817106">
        <w:rPr>
          <w:rFonts w:ascii="仿宋" w:eastAsia="仿宋" w:hAnsi="仿宋" w:cs="华文细黑" w:hint="eastAsia"/>
          <w:sz w:val="24"/>
          <w:szCs w:val="24"/>
        </w:rPr>
        <w:t>代表人或法人授权代表未按时参加开标会；</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B、未提供法定代表人授权委托书；</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C、未按《校内询价文件》要求提供必要有效证明文件或提供了虚假文件的；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D、报价表没有按照要求由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加盖公章、没有按照要求由</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法人代表或授权代表签字；</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E、响应文件没有按照校内询价文件要求制作、装订、签字或盖章；</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F、响应文件未按规定格式和要求填写，内容不全或字迹模糊，辨认不清而影响评标定标；</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G、供应商若有串标、围标等违法违规行为，采购人有权终止其在我校的一切响应资格和尚未实施完毕的项目，并保留诉</w:t>
      </w:r>
      <w:proofErr w:type="gramStart"/>
      <w:r w:rsidRPr="00817106">
        <w:rPr>
          <w:rFonts w:ascii="仿宋" w:eastAsia="仿宋" w:hAnsi="仿宋" w:cs="华文细黑" w:hint="eastAsia"/>
          <w:sz w:val="24"/>
          <w:szCs w:val="24"/>
        </w:rPr>
        <w:t>诛</w:t>
      </w:r>
      <w:proofErr w:type="gramEnd"/>
      <w:r w:rsidRPr="00817106">
        <w:rPr>
          <w:rFonts w:ascii="仿宋" w:eastAsia="仿宋" w:hAnsi="仿宋" w:cs="华文细黑" w:hint="eastAsia"/>
          <w:sz w:val="24"/>
          <w:szCs w:val="24"/>
        </w:rPr>
        <w:t>法律，追究其经济责任的权利。</w:t>
      </w:r>
      <w:bookmarkStart w:id="31" w:name="_Toc246305543"/>
      <w:bookmarkStart w:id="32" w:name="_Toc246395353"/>
    </w:p>
    <w:p w:rsidR="00F74542" w:rsidRPr="00817106" w:rsidRDefault="002C00E5">
      <w:pPr>
        <w:spacing w:line="276" w:lineRule="auto"/>
        <w:outlineLvl w:val="1"/>
        <w:rPr>
          <w:rFonts w:ascii="仿宋" w:eastAsia="仿宋" w:hAnsi="仿宋" w:cs="华文细黑"/>
          <w:b/>
          <w:bCs/>
        </w:rPr>
      </w:pPr>
      <w:bookmarkStart w:id="33" w:name="_Toc329690779"/>
      <w:bookmarkStart w:id="34" w:name="_Toc24925"/>
      <w:r w:rsidRPr="00817106">
        <w:rPr>
          <w:rFonts w:ascii="仿宋" w:eastAsia="仿宋" w:hAnsi="仿宋" w:cs="华文细黑" w:hint="eastAsia"/>
          <w:b/>
          <w:bCs/>
        </w:rPr>
        <w:t>五、关于废标</w:t>
      </w:r>
      <w:bookmarkEnd w:id="33"/>
      <w:bookmarkEnd w:id="34"/>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1．出现影响采购公正的违法、违规行为的；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2．因不可抗力导致重大变故，采购任务取消的；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3．所有有效报价均超出采购</w:t>
      </w:r>
      <w:proofErr w:type="gramStart"/>
      <w:r w:rsidRPr="00817106">
        <w:rPr>
          <w:rFonts w:ascii="仿宋" w:eastAsia="仿宋" w:hAnsi="仿宋" w:cs="华文细黑" w:hint="eastAsia"/>
          <w:sz w:val="24"/>
          <w:szCs w:val="24"/>
        </w:rPr>
        <w:t>方预算</w:t>
      </w:r>
      <w:proofErr w:type="gramEnd"/>
      <w:r w:rsidRPr="00817106">
        <w:rPr>
          <w:rFonts w:ascii="仿宋" w:eastAsia="仿宋" w:hAnsi="仿宋" w:cs="华文细黑" w:hint="eastAsia"/>
          <w:sz w:val="24"/>
          <w:szCs w:val="24"/>
        </w:rPr>
        <w:t>而不能支付或者明显高于市场平均价的；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4．供应商提交的响应文件不能完全满足询价文件要求的；</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5．其它符合</w:t>
      </w:r>
      <w:proofErr w:type="gramStart"/>
      <w:r w:rsidRPr="00817106">
        <w:rPr>
          <w:rFonts w:ascii="仿宋" w:eastAsia="仿宋" w:hAnsi="仿宋" w:cs="华文细黑" w:hint="eastAsia"/>
          <w:sz w:val="24"/>
          <w:szCs w:val="24"/>
        </w:rPr>
        <w:t>废标条件</w:t>
      </w:r>
      <w:proofErr w:type="gramEnd"/>
      <w:r w:rsidRPr="00817106">
        <w:rPr>
          <w:rFonts w:ascii="仿宋" w:eastAsia="仿宋" w:hAnsi="仿宋" w:cs="华文细黑" w:hint="eastAsia"/>
          <w:sz w:val="24"/>
          <w:szCs w:val="24"/>
        </w:rPr>
        <w:t>的。</w:t>
      </w: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spacing w:line="276" w:lineRule="auto"/>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spacing w:line="276" w:lineRule="auto"/>
        <w:jc w:val="center"/>
        <w:outlineLvl w:val="0"/>
        <w:rPr>
          <w:rFonts w:ascii="仿宋" w:eastAsia="仿宋" w:hAnsi="仿宋" w:cs="华文细黑"/>
          <w:b/>
          <w:bCs/>
          <w:sz w:val="30"/>
          <w:szCs w:val="30"/>
        </w:rPr>
      </w:pPr>
      <w:bookmarkStart w:id="35" w:name="_Toc30795"/>
      <w:bookmarkStart w:id="36" w:name="_Toc245281251"/>
      <w:bookmarkStart w:id="37" w:name="_Toc528911889"/>
      <w:bookmarkStart w:id="38" w:name="_Toc246395362"/>
      <w:bookmarkStart w:id="39" w:name="_Toc246305555"/>
      <w:bookmarkStart w:id="40" w:name="_Toc31176"/>
      <w:bookmarkStart w:id="41" w:name="_Toc129763854"/>
      <w:bookmarkStart w:id="42" w:name="_Toc246305556"/>
      <w:bookmarkStart w:id="43" w:name="_Toc246395363"/>
      <w:bookmarkStart w:id="44" w:name="_Toc223847751"/>
      <w:bookmarkEnd w:id="30"/>
      <w:bookmarkEnd w:id="31"/>
      <w:bookmarkEnd w:id="32"/>
      <w:r w:rsidRPr="00817106">
        <w:rPr>
          <w:rFonts w:ascii="仿宋" w:eastAsia="仿宋" w:hAnsi="仿宋" w:cs="华文细黑" w:hint="eastAsia"/>
          <w:b/>
          <w:bCs/>
          <w:sz w:val="30"/>
          <w:szCs w:val="30"/>
        </w:rPr>
        <w:lastRenderedPageBreak/>
        <w:t>第二篇　技术要求</w:t>
      </w:r>
      <w:bookmarkEnd w:id="35"/>
    </w:p>
    <w:p w:rsidR="00F74542" w:rsidRPr="00817106"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817106">
        <w:rPr>
          <w:rFonts w:ascii="仿宋" w:eastAsia="仿宋" w:hAnsi="仿宋" w:cs="华文细黑" w:hint="eastAsia"/>
          <w:b/>
          <w:bCs/>
          <w:sz w:val="24"/>
          <w:szCs w:val="24"/>
        </w:rPr>
        <w:t>采购一览表</w:t>
      </w:r>
    </w:p>
    <w:tbl>
      <w:tblPr>
        <w:tblW w:w="10065" w:type="dxa"/>
        <w:tblInd w:w="-176" w:type="dxa"/>
        <w:shd w:val="clear" w:color="auto" w:fill="FFFFFF" w:themeFill="background1"/>
        <w:tblLook w:val="04A0" w:firstRow="1" w:lastRow="0" w:firstColumn="1" w:lastColumn="0" w:noHBand="0" w:noVBand="1"/>
      </w:tblPr>
      <w:tblGrid>
        <w:gridCol w:w="768"/>
        <w:gridCol w:w="2777"/>
        <w:gridCol w:w="4252"/>
        <w:gridCol w:w="1134"/>
        <w:gridCol w:w="1134"/>
      </w:tblGrid>
      <w:tr w:rsidR="00817106" w:rsidRPr="0081710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bookmarkStart w:id="45" w:name="_Toc2046"/>
            <w:bookmarkEnd w:id="36"/>
            <w:bookmarkEnd w:id="37"/>
            <w:bookmarkEnd w:id="38"/>
            <w:bookmarkEnd w:id="39"/>
            <w:bookmarkEnd w:id="40"/>
            <w:r w:rsidRPr="00817106">
              <w:rPr>
                <w:rFonts w:ascii="仿宋" w:eastAsia="仿宋" w:hAnsi="仿宋" w:cs="宋体" w:hint="eastAsia"/>
                <w:b/>
                <w:bCs/>
                <w:kern w:val="0"/>
                <w:sz w:val="24"/>
                <w:szCs w:val="24"/>
              </w:rPr>
              <w:t>序号</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品名</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
                <w:bCs/>
                <w:kern w:val="0"/>
                <w:sz w:val="24"/>
                <w:szCs w:val="24"/>
              </w:rPr>
            </w:pPr>
            <w:r w:rsidRPr="00817106">
              <w:rPr>
                <w:rFonts w:ascii="仿宋" w:eastAsia="仿宋" w:hAnsi="仿宋" w:cs="宋体" w:hint="eastAsia"/>
                <w:b/>
                <w:bCs/>
                <w:kern w:val="0"/>
                <w:sz w:val="24"/>
                <w:szCs w:val="24"/>
              </w:rPr>
              <w:t>数量</w:t>
            </w:r>
          </w:p>
        </w:tc>
      </w:tr>
      <w:tr w:rsidR="00817106" w:rsidRPr="0081710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1</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MPA公共管理案例库</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详见详细技术要求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817106" w:rsidRDefault="002C00E5">
            <w:pPr>
              <w:widowControl/>
              <w:jc w:val="center"/>
              <w:rPr>
                <w:rFonts w:ascii="仿宋" w:eastAsia="仿宋" w:hAnsi="仿宋" w:cs="宋体"/>
                <w:bCs/>
                <w:kern w:val="0"/>
                <w:sz w:val="24"/>
                <w:szCs w:val="24"/>
              </w:rPr>
            </w:pPr>
            <w:r w:rsidRPr="00817106">
              <w:rPr>
                <w:rFonts w:ascii="仿宋" w:eastAsia="仿宋" w:hAnsi="仿宋" w:cs="宋体" w:hint="eastAsia"/>
                <w:bCs/>
                <w:kern w:val="0"/>
                <w:sz w:val="24"/>
                <w:szCs w:val="24"/>
              </w:rPr>
              <w:t>套</w:t>
            </w:r>
          </w:p>
        </w:tc>
      </w:tr>
    </w:tbl>
    <w:p w:rsidR="00F74542" w:rsidRPr="00817106" w:rsidRDefault="00F74542">
      <w:pPr>
        <w:spacing w:line="276" w:lineRule="auto"/>
        <w:jc w:val="center"/>
        <w:outlineLvl w:val="0"/>
        <w:rPr>
          <w:rFonts w:ascii="仿宋" w:eastAsia="仿宋" w:hAnsi="仿宋" w:cs="华文细黑"/>
          <w:b/>
          <w:bCs/>
          <w:sz w:val="24"/>
          <w:szCs w:val="24"/>
        </w:rPr>
      </w:pPr>
    </w:p>
    <w:p w:rsidR="00F74542" w:rsidRPr="00817106" w:rsidRDefault="002C00E5">
      <w:pPr>
        <w:pStyle w:val="aff2"/>
        <w:numPr>
          <w:ilvl w:val="0"/>
          <w:numId w:val="1"/>
        </w:numPr>
        <w:snapToGrid w:val="0"/>
        <w:spacing w:line="276" w:lineRule="auto"/>
        <w:ind w:firstLineChars="0"/>
        <w:outlineLvl w:val="1"/>
        <w:rPr>
          <w:rFonts w:ascii="仿宋" w:eastAsia="仿宋" w:hAnsi="仿宋" w:cs="华文细黑"/>
          <w:b/>
          <w:bCs/>
          <w:sz w:val="24"/>
          <w:szCs w:val="24"/>
        </w:rPr>
      </w:pPr>
      <w:r w:rsidRPr="00817106">
        <w:rPr>
          <w:rFonts w:ascii="仿宋" w:eastAsia="仿宋" w:hAnsi="仿宋" w:cs="华文细黑" w:hint="eastAsia"/>
          <w:b/>
          <w:bCs/>
          <w:sz w:val="24"/>
          <w:szCs w:val="24"/>
        </w:rPr>
        <w:t>详细技术要求</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（一）功能需求及技术规格</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MPA公共管理案例资源库</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案例导航：支持按案例二级学科、语言、出版时间等方式进行导航展示。导航栏目有利于用户快速定位其所需要的案例资源，便于使用。</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案例列表：支持按照不同方式、不同排序方式展示案例列表，包括最新案例、精品案例等等。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案例投稿：支持在线投稿，投稿内容包括案例的标题、作者、摘要、所属学科、中图分类、语种等，同时需要上传全文。后台支持查看投稿的案例详细信息，下载案例全文进行审核。</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智能检索：支持案例资源的统一智能检索，检索字段包括但不限于案例标题、作者、学科、语种、分类、关键词等字段。支持高级检索，可以根据元数据字段进行组合检索。</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5. 多维度聚类：提供各种分面导航面板，让用户通过简单的点击即可缩减搜索结果。用户可以通过导航面板对结果进行多级的分面筛选。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6. 全文阅读下载：提供全文在线阅读功能，支持XML全文格式的在线阅读与PDF格式的原文在线阅读。支持全文文件的下载功能。</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7. 系统支持数据的批量导出，对于导出的数量限制可在后台进行配置。系统至少能够对检索结果</w:t>
      </w:r>
      <w:proofErr w:type="gramStart"/>
      <w:r w:rsidRPr="00817106">
        <w:rPr>
          <w:rFonts w:ascii="仿宋" w:eastAsia="仿宋" w:hAnsi="仿宋" w:cs="华文细黑" w:hint="eastAsia"/>
          <w:sz w:val="24"/>
          <w:szCs w:val="24"/>
        </w:rPr>
        <w:t>集按照</w:t>
      </w:r>
      <w:proofErr w:type="gramEnd"/>
      <w:r w:rsidRPr="00817106">
        <w:rPr>
          <w:rFonts w:ascii="仿宋" w:eastAsia="仿宋" w:hAnsi="仿宋" w:cs="华文细黑" w:hint="eastAsia"/>
          <w:sz w:val="24"/>
          <w:szCs w:val="24"/>
        </w:rPr>
        <w:t>相关度、信息发布时间等规则排序。</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MPA公共管理门户平台</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案例新闻：支持发布案例相关的新闻信息，后台支持发布、编辑、删除功能，支持案例新闻的在线阅读查看。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用户登录：提供登录界面；用户按要求输入用户名、密码、验证码后，点击登录，平台自动进行用户认证。支持记住密码以及IP登录。</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个人中心：提供诸如基本资料编辑、案例收藏、阅读历史、案例投稿记录等功能，满足用户的个性化需求。</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通知公告：支持发布院内最新的通知信息及公告信息。</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5. 案例竞赛：案例大赛展示开展的相关案例赛事，包括赛事流程、评审方法、规则，以及相关评审专家等赛事相关内容，支持附件上传。</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6. 案例教学：在线发布案例的教学通告、方法、案例等相关内容。案例教学作为一种教学方法在国外有着悠久的历史，在引入我国后越来越多地被运用于各领域的教学之中。</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案例发布系统</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案例审核：支持数据发布前的审核，具有审核权限的用户登陆到发布系统，进行发布前审核，允许用户单篇或者批量选择案例进行审核操作。</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案例发布：该功能完成信息的前台发布，发布后可以立即进行前台检索和案例下载，允许管理员选择特定范围的文章进行发布。</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lastRenderedPageBreak/>
        <w:t>3. 案例维护：支持管理者对已存入库的案例资源进行二次编辑，包含元数据字段修改、添加，资源删除等管理功能。</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后台管理系统</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用户管理：提供用户列表，增加用户、删除用户、编辑用户，设置用户角色。可按列名排序，可根据用户属性进行筛选。</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角色及权限管理：可对角色进行增删改，并赋予角色不同的权限。可对单个账号或按用户角色分组设置其权限。</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统计分析：统计用户对资源的阅读量、下载量、打印量、收藏量，以及整个平台页面的浏览量、搜索次数等数据。可根据不同时间段、统计指标、访问对象等可筛选形成不同的统计表格。</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 资源管理：支持对系统新闻、案例、公告等内容进行管理操作，支持资源的发布、修改、删除、审核操作。</w:t>
      </w:r>
    </w:p>
    <w:p w:rsidR="00F74542" w:rsidRPr="00817106" w:rsidRDefault="002C00E5">
      <w:pPr>
        <w:spacing w:line="276" w:lineRule="auto"/>
        <w:outlineLvl w:val="0"/>
        <w:rPr>
          <w:rFonts w:ascii="仿宋" w:eastAsia="仿宋" w:hAnsi="仿宋" w:cs="华文细黑"/>
          <w:b/>
          <w:sz w:val="24"/>
          <w:szCs w:val="24"/>
        </w:rPr>
      </w:pPr>
      <w:r w:rsidRPr="00817106">
        <w:rPr>
          <w:rFonts w:ascii="仿宋" w:eastAsia="仿宋" w:hAnsi="仿宋" w:cs="华文细黑" w:hint="eastAsia"/>
          <w:b/>
          <w:sz w:val="24"/>
          <w:szCs w:val="24"/>
        </w:rPr>
        <w:t>MPA案例资源建设</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 xml:space="preserve"> 对案例库所需案例资源进行加工、扫描、著录，形成资源包交付使用，并作为案例库的底层支撑数据。具体需求如下：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 对指定的所需案例资源进行建设，包括但不限于合法合</w:t>
      </w:r>
      <w:proofErr w:type="gramStart"/>
      <w:r w:rsidRPr="00817106">
        <w:rPr>
          <w:rFonts w:ascii="仿宋" w:eastAsia="仿宋" w:hAnsi="仿宋" w:cs="华文细黑" w:hint="eastAsia"/>
          <w:sz w:val="24"/>
          <w:szCs w:val="24"/>
        </w:rPr>
        <w:t>规</w:t>
      </w:r>
      <w:proofErr w:type="gramEnd"/>
      <w:r w:rsidRPr="00817106">
        <w:rPr>
          <w:rFonts w:ascii="仿宋" w:eastAsia="仿宋" w:hAnsi="仿宋" w:cs="华文细黑" w:hint="eastAsia"/>
          <w:sz w:val="24"/>
          <w:szCs w:val="24"/>
        </w:rPr>
        <w:t>方式的案例采集、案例加工方式获取案例资源。</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 OCR文本识别处理：对于加工后的案例文件，需进行全文文本内容的OCR 文本识别处理，加工后的PDF文件要求为双层PDF，文本层可复制。</w:t>
      </w:r>
    </w:p>
    <w:p w:rsidR="00FD4D63" w:rsidRPr="00817106" w:rsidRDefault="002C00E5" w:rsidP="00FD4D63">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 基础字段著录：需对案例原文中所存在的基础字段进行著录，包括标题、作者、作者单位、出版日期、学位类别、页数等字段。</w:t>
      </w:r>
    </w:p>
    <w:p w:rsidR="00FD4D63" w:rsidRPr="00817106" w:rsidRDefault="00FD4D63" w:rsidP="00FD4D63">
      <w:pPr>
        <w:spacing w:line="276" w:lineRule="auto"/>
        <w:outlineLvl w:val="0"/>
        <w:rPr>
          <w:rFonts w:ascii="仿宋" w:eastAsia="仿宋" w:hAnsi="仿宋" w:cs="华文细黑"/>
          <w:sz w:val="24"/>
          <w:szCs w:val="24"/>
        </w:rPr>
      </w:pPr>
      <w:r w:rsidRPr="00817106">
        <w:rPr>
          <w:rFonts w:ascii="仿宋" w:eastAsia="仿宋" w:hAnsi="仿宋" w:cs="华文细黑"/>
          <w:b/>
          <w:bCs/>
          <w:sz w:val="24"/>
          <w:szCs w:val="24"/>
        </w:rPr>
        <w:t>案例加工字段要求</w:t>
      </w:r>
    </w:p>
    <w:tbl>
      <w:tblPr>
        <w:tblStyle w:val="af9"/>
        <w:tblW w:w="9841" w:type="dxa"/>
        <w:tblLayout w:type="fixed"/>
        <w:tblCellMar>
          <w:top w:w="120" w:type="dxa"/>
          <w:left w:w="60" w:type="dxa"/>
          <w:bottom w:w="120" w:type="dxa"/>
          <w:right w:w="60" w:type="dxa"/>
        </w:tblCellMar>
        <w:tblLook w:val="04A0" w:firstRow="1" w:lastRow="0" w:firstColumn="1" w:lastColumn="0" w:noHBand="0" w:noVBand="1"/>
      </w:tblPr>
      <w:tblGrid>
        <w:gridCol w:w="615"/>
        <w:gridCol w:w="1430"/>
        <w:gridCol w:w="4111"/>
        <w:gridCol w:w="1275"/>
        <w:gridCol w:w="2410"/>
      </w:tblGrid>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序号</w:t>
            </w:r>
          </w:p>
        </w:tc>
        <w:tc>
          <w:tcPr>
            <w:tcW w:w="1430"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名称</w:t>
            </w:r>
          </w:p>
        </w:tc>
        <w:tc>
          <w:tcPr>
            <w:tcW w:w="4111"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样例</w:t>
            </w:r>
          </w:p>
        </w:tc>
        <w:tc>
          <w:tcPr>
            <w:tcW w:w="1275"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多值</w:t>
            </w:r>
          </w:p>
        </w:tc>
        <w:tc>
          <w:tcPr>
            <w:tcW w:w="2410" w:type="dxa"/>
            <w:tcBorders>
              <w:top w:val="single" w:sz="8" w:space="0" w:color="000000"/>
              <w:left w:val="single" w:sz="8" w:space="0" w:color="000000"/>
              <w:bottom w:val="single" w:sz="8" w:space="0" w:color="000000"/>
              <w:right w:val="single" w:sz="8" w:space="0" w:color="000000"/>
            </w:tcBorders>
            <w:vAlign w:val="center"/>
          </w:tcPr>
          <w:p w:rsidR="00FD4D63" w:rsidRPr="00817106" w:rsidRDefault="00FD4D63" w:rsidP="00BC57DD">
            <w:pPr>
              <w:snapToGrid w:val="0"/>
              <w:spacing w:line="200" w:lineRule="atLeast"/>
              <w:jc w:val="center"/>
              <w:rPr>
                <w:rFonts w:ascii="仿宋" w:eastAsia="仿宋" w:hAnsi="仿宋" w:cs="华文细黑"/>
                <w:sz w:val="24"/>
                <w:szCs w:val="24"/>
              </w:rPr>
            </w:pPr>
            <w:r w:rsidRPr="00817106">
              <w:rPr>
                <w:rFonts w:ascii="仿宋" w:eastAsia="仿宋" w:hAnsi="仿宋" w:cs="华文细黑"/>
                <w:sz w:val="24"/>
                <w:szCs w:val="24"/>
              </w:rPr>
              <w:t>备注</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编号</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唯一编号</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标题</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背景动物园搬迁的战略选择</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作者</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赵景华;于鹏</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4</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作者单位</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中央财经大学</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5</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出版日期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2019-06-30</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roofErr w:type="spellStart"/>
            <w:r w:rsidRPr="00817106">
              <w:rPr>
                <w:rFonts w:ascii="仿宋" w:eastAsia="仿宋" w:hAnsi="仿宋" w:cs="华文细黑"/>
                <w:sz w:val="24"/>
                <w:szCs w:val="24"/>
              </w:rPr>
              <w:t>yyyy</w:t>
            </w:r>
            <w:proofErr w:type="spellEnd"/>
            <w:r w:rsidRPr="00817106">
              <w:rPr>
                <w:rFonts w:ascii="仿宋" w:eastAsia="仿宋" w:hAnsi="仿宋" w:cs="华文细黑"/>
                <w:sz w:val="24"/>
                <w:szCs w:val="24"/>
              </w:rPr>
              <w:t>-MM-</w:t>
            </w:r>
            <w:proofErr w:type="spellStart"/>
            <w:r w:rsidRPr="00817106">
              <w:rPr>
                <w:rFonts w:ascii="仿宋" w:eastAsia="仿宋" w:hAnsi="仿宋" w:cs="华文细黑"/>
                <w:sz w:val="24"/>
                <w:szCs w:val="24"/>
              </w:rPr>
              <w:t>dd</w:t>
            </w:r>
            <w:proofErr w:type="spellEnd"/>
            <w:r w:rsidRPr="00817106">
              <w:rPr>
                <w:rFonts w:ascii="仿宋" w:eastAsia="仿宋" w:hAnsi="仿宋" w:cs="华文细黑"/>
                <w:sz w:val="24"/>
                <w:szCs w:val="24"/>
              </w:rPr>
              <w:t>格式</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6</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来源</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公共管理案例精选</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书籍名称</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7</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语言</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中文</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中文/英文</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8</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页数</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5</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9</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关键词</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事业单位;企业化改革;人员激励;薪酬设计;绩效管理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3-5个</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lastRenderedPageBreak/>
              <w:t>10</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摘要</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300字左右</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11</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中图分类</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12</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学位类别</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公共管理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固定值</w:t>
            </w: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13</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入库日期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2021-09-23</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p>
        </w:tc>
      </w:tr>
      <w:tr w:rsidR="00817106"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14</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全文PDF路径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双层PDF文件</w:t>
            </w:r>
          </w:p>
        </w:tc>
      </w:tr>
      <w:tr w:rsidR="00E8678A" w:rsidRPr="0081710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15</w:t>
            </w:r>
          </w:p>
        </w:tc>
        <w:tc>
          <w:tcPr>
            <w:tcW w:w="143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全文XML路径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817106" w:rsidRDefault="00FD4D63" w:rsidP="00BC57DD">
            <w:pPr>
              <w:snapToGrid w:val="0"/>
              <w:spacing w:line="200" w:lineRule="atLeast"/>
              <w:rPr>
                <w:rFonts w:ascii="仿宋" w:eastAsia="仿宋" w:hAnsi="仿宋" w:cs="华文细黑"/>
                <w:sz w:val="24"/>
                <w:szCs w:val="24"/>
              </w:rPr>
            </w:pPr>
            <w:r w:rsidRPr="00817106">
              <w:rPr>
                <w:rFonts w:ascii="仿宋" w:eastAsia="仿宋" w:hAnsi="仿宋" w:cs="华文细黑"/>
                <w:sz w:val="24"/>
                <w:szCs w:val="24"/>
              </w:rPr>
              <w:t>带标签的XML文件，</w:t>
            </w:r>
            <w:proofErr w:type="gramStart"/>
            <w:r w:rsidRPr="00817106">
              <w:rPr>
                <w:rFonts w:ascii="仿宋" w:eastAsia="仿宋" w:hAnsi="仿宋" w:cs="华文细黑"/>
                <w:sz w:val="24"/>
                <w:szCs w:val="24"/>
              </w:rPr>
              <w:t>含图片</w:t>
            </w:r>
            <w:proofErr w:type="gramEnd"/>
            <w:r w:rsidRPr="00817106">
              <w:rPr>
                <w:rFonts w:ascii="仿宋" w:eastAsia="仿宋" w:hAnsi="仿宋" w:cs="华文细黑"/>
                <w:sz w:val="24"/>
                <w:szCs w:val="24"/>
              </w:rPr>
              <w:t>链接，区分缩进、段落等</w:t>
            </w:r>
          </w:p>
        </w:tc>
      </w:tr>
    </w:tbl>
    <w:p w:rsidR="00D41D82" w:rsidRPr="00817106" w:rsidRDefault="00D41D82" w:rsidP="00D57550">
      <w:pPr>
        <w:spacing w:line="276" w:lineRule="auto"/>
        <w:rPr>
          <w:rFonts w:ascii="仿宋" w:eastAsia="仿宋" w:hAnsi="仿宋" w:cs="方正小标宋_GBK"/>
          <w:b/>
          <w:bCs/>
          <w:sz w:val="24"/>
          <w:szCs w:val="24"/>
        </w:rPr>
      </w:pPr>
    </w:p>
    <w:p w:rsidR="00D57550" w:rsidRPr="00817106" w:rsidRDefault="00D57550" w:rsidP="00D57550">
      <w:pPr>
        <w:spacing w:line="276" w:lineRule="auto"/>
        <w:rPr>
          <w:rFonts w:ascii="仿宋" w:eastAsia="仿宋" w:hAnsi="仿宋" w:cs="方正小标宋_GBK"/>
          <w:b/>
          <w:bCs/>
          <w:sz w:val="24"/>
          <w:szCs w:val="24"/>
        </w:rPr>
      </w:pPr>
      <w:r w:rsidRPr="00817106">
        <w:rPr>
          <w:rFonts w:ascii="仿宋" w:eastAsia="仿宋" w:hAnsi="仿宋" w:cs="方正小标宋_GBK" w:hint="eastAsia"/>
          <w:b/>
          <w:bCs/>
          <w:sz w:val="24"/>
          <w:szCs w:val="24"/>
        </w:rPr>
        <w:t>MPA科研竞争力分析报告</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针对国内MPA学科科研实力及学科竞争力进行深入分析，聚焦学术产出、研究特色、师资队伍、科研平台、成果项目、科研奖项六大方向的学科实力及竞争态势。多维度、可视化的对四川外国语大学MPA学科办学提供科学依据。对MPA学科科研实力和竞争力进行详细盘点，给出发展建议。</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数据涵盖：</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1．中英文文献数据库：SCI、SSCI、CNKI、CSSCI、人大报刊复印资料库等。</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2．国家社会科学基金、教育部人文社科基金、省部级基金。</w:t>
      </w:r>
    </w:p>
    <w:p w:rsidR="00D57550" w:rsidRPr="00817106" w:rsidRDefault="00D57550" w:rsidP="00D57550">
      <w:pPr>
        <w:spacing w:line="276" w:lineRule="auto"/>
        <w:ind w:firstLineChars="200" w:firstLine="480"/>
        <w:rPr>
          <w:rFonts w:ascii="仿宋" w:eastAsia="仿宋" w:hAnsi="仿宋" w:cs="方正小标宋_GBK"/>
          <w:sz w:val="24"/>
          <w:szCs w:val="24"/>
        </w:rPr>
      </w:pPr>
      <w:r w:rsidRPr="00817106">
        <w:rPr>
          <w:rFonts w:ascii="仿宋" w:eastAsia="仿宋" w:hAnsi="仿宋" w:cs="方正小标宋_GBK" w:hint="eastAsia"/>
          <w:sz w:val="24"/>
          <w:szCs w:val="24"/>
        </w:rPr>
        <w:t>3．教育部高等学校科学研究优秀成果奖（人文社会科学）、省部级社会科学成果奖。</w:t>
      </w:r>
    </w:p>
    <w:p w:rsidR="00D57550" w:rsidRPr="00817106" w:rsidRDefault="00D57550" w:rsidP="00D57550">
      <w:pPr>
        <w:spacing w:line="276" w:lineRule="auto"/>
        <w:ind w:firstLineChars="200" w:firstLine="480"/>
        <w:rPr>
          <w:rFonts w:ascii="仿宋" w:eastAsia="仿宋" w:hAnsi="仿宋" w:cs="方正小标宋_GBK"/>
          <w:sz w:val="24"/>
        </w:rPr>
      </w:pPr>
      <w:r w:rsidRPr="00817106">
        <w:rPr>
          <w:rFonts w:ascii="仿宋" w:eastAsia="仿宋" w:hAnsi="仿宋" w:cs="方正小标宋_GBK" w:hint="eastAsia"/>
          <w:sz w:val="24"/>
          <w:szCs w:val="24"/>
        </w:rPr>
        <w:t>MPA学科分析项：</w:t>
      </w:r>
      <w:r w:rsidRPr="00817106">
        <w:rPr>
          <w:rFonts w:ascii="仿宋" w:eastAsia="仿宋" w:hAnsi="仿宋" w:cs="方正小标宋_GBK" w:hint="eastAsia"/>
          <w:sz w:val="24"/>
        </w:rPr>
        <w:t>发展趋势分析、学者贡献度分析、代表性论文分析、基金项目分析、重点人才、重点平台、重点成果、重点奖项、重点论文、研究热点。</w:t>
      </w:r>
    </w:p>
    <w:p w:rsidR="00FD4D63" w:rsidRPr="00817106" w:rsidRDefault="00FD4D63" w:rsidP="00FD4D63">
      <w:pPr>
        <w:rPr>
          <w:rFonts w:ascii="仿宋" w:eastAsia="仿宋" w:hAnsi="仿宋" w:cs="华文细黑"/>
          <w:sz w:val="24"/>
          <w:szCs w:val="24"/>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D57550" w:rsidRPr="00817106" w:rsidRDefault="00D57550" w:rsidP="00D57550">
      <w:pPr>
        <w:rPr>
          <w:rFonts w:ascii="仿宋" w:eastAsia="仿宋" w:hAnsi="仿宋"/>
        </w:rPr>
      </w:pPr>
    </w:p>
    <w:p w:rsidR="00D57550" w:rsidRPr="00817106" w:rsidRDefault="00D57550" w:rsidP="00D57550">
      <w:pPr>
        <w:pStyle w:val="a0"/>
        <w:rPr>
          <w:rFonts w:ascii="仿宋" w:eastAsia="仿宋" w:hAnsi="仿宋"/>
        </w:rPr>
      </w:pPr>
    </w:p>
    <w:p w:rsidR="00FD4D63" w:rsidRPr="00817106" w:rsidRDefault="00FD4D63" w:rsidP="00FD4D63">
      <w:pPr>
        <w:rPr>
          <w:rFonts w:ascii="仿宋" w:eastAsia="仿宋" w:hAnsi="仿宋"/>
        </w:rPr>
      </w:pPr>
    </w:p>
    <w:p w:rsidR="00F74542" w:rsidRPr="00817106" w:rsidRDefault="002C00E5">
      <w:pPr>
        <w:spacing w:line="276" w:lineRule="auto"/>
        <w:jc w:val="center"/>
        <w:outlineLvl w:val="0"/>
        <w:rPr>
          <w:rFonts w:ascii="仿宋" w:eastAsia="仿宋" w:hAnsi="仿宋"/>
          <w:b/>
          <w:bCs/>
          <w:sz w:val="30"/>
          <w:szCs w:val="30"/>
        </w:rPr>
      </w:pPr>
      <w:r w:rsidRPr="00817106">
        <w:rPr>
          <w:rFonts w:ascii="仿宋" w:eastAsia="仿宋" w:hAnsi="仿宋" w:cs="华文细黑" w:hint="eastAsia"/>
          <w:b/>
          <w:bCs/>
          <w:sz w:val="30"/>
          <w:szCs w:val="30"/>
        </w:rPr>
        <w:lastRenderedPageBreak/>
        <w:t>第三篇　商务要求</w:t>
      </w:r>
      <w:bookmarkStart w:id="46" w:name="_Toc12789060"/>
      <w:bookmarkEnd w:id="45"/>
    </w:p>
    <w:p w:rsidR="00F74542" w:rsidRPr="00817106" w:rsidRDefault="002C00E5">
      <w:pPr>
        <w:keepNext/>
        <w:keepLines/>
        <w:spacing w:line="276" w:lineRule="auto"/>
        <w:outlineLvl w:val="1"/>
        <w:rPr>
          <w:rFonts w:ascii="仿宋" w:eastAsia="仿宋" w:hAnsi="仿宋"/>
          <w:b/>
          <w:bCs/>
          <w:kern w:val="0"/>
        </w:rPr>
      </w:pPr>
      <w:bookmarkStart w:id="47" w:name="_Toc5486"/>
      <w:bookmarkStart w:id="48" w:name="_Toc246305549"/>
      <w:bookmarkStart w:id="49" w:name="_Toc20925"/>
      <w:bookmarkStart w:id="50" w:name="_Toc246395356"/>
      <w:bookmarkStart w:id="51" w:name="_Toc245281244"/>
      <w:bookmarkEnd w:id="46"/>
      <w:r w:rsidRPr="00817106">
        <w:rPr>
          <w:rFonts w:ascii="仿宋" w:eastAsia="仿宋" w:hAnsi="仿宋" w:cs="华文细黑" w:hint="eastAsia"/>
          <w:b/>
          <w:bCs/>
          <w:kern w:val="0"/>
        </w:rPr>
        <w:t>一、供货时间、地点</w:t>
      </w:r>
      <w:bookmarkEnd w:id="47"/>
      <w:bookmarkEnd w:id="48"/>
      <w:bookmarkEnd w:id="49"/>
      <w:bookmarkEnd w:id="50"/>
      <w:bookmarkEnd w:id="51"/>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kern w:val="0"/>
          <w:sz w:val="24"/>
          <w:szCs w:val="24"/>
        </w:rPr>
        <w:t>（一）供货时间</w:t>
      </w:r>
      <w:r w:rsidRPr="00817106">
        <w:rPr>
          <w:rFonts w:ascii="仿宋" w:eastAsia="仿宋" w:hAnsi="仿宋" w:cs="华文细黑" w:hint="eastAsia"/>
          <w:sz w:val="24"/>
          <w:szCs w:val="24"/>
        </w:rPr>
        <w:t>：接到校方需求部门书面供货通知后10个工作日内交货并安装调试完成。未能如期保质、保量交货并完成安装调试至正常使用状态的，视为逾期交货。每逾期1日，按每天合同总价款的1‰计算支付违约金。累计逾期达15日，采购人有权单方解除合同。解除通知向供应商于合同中所留地址寄送第5日内视为送达，搬迁、拒收等一切理由</w:t>
      </w:r>
      <w:proofErr w:type="gramStart"/>
      <w:r w:rsidRPr="00817106">
        <w:rPr>
          <w:rFonts w:ascii="仿宋" w:eastAsia="仿宋" w:hAnsi="仿宋" w:cs="华文细黑" w:hint="eastAsia"/>
          <w:sz w:val="24"/>
          <w:szCs w:val="24"/>
        </w:rPr>
        <w:t>的退件均不</w:t>
      </w:r>
      <w:proofErr w:type="gramEnd"/>
      <w:r w:rsidRPr="00817106">
        <w:rPr>
          <w:rFonts w:ascii="仿宋" w:eastAsia="仿宋" w:hAnsi="仿宋" w:cs="华文细黑" w:hint="eastAsia"/>
          <w:sz w:val="24"/>
          <w:szCs w:val="24"/>
        </w:rPr>
        <w:t>影响送达效力，并承担因此而给采购人造成的一切损失，包括采购人因此所产生的诉讼费、鉴定费、律师费、评估费等。</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（二）供货地点：四川外国语大学指定地点。</w:t>
      </w:r>
    </w:p>
    <w:p w:rsidR="00F74542" w:rsidRPr="00817106" w:rsidRDefault="002C00E5">
      <w:pPr>
        <w:keepNext/>
        <w:keepLines/>
        <w:spacing w:line="276" w:lineRule="auto"/>
        <w:outlineLvl w:val="1"/>
        <w:rPr>
          <w:rFonts w:ascii="仿宋" w:eastAsia="仿宋" w:hAnsi="仿宋" w:cs="华文细黑"/>
          <w:b/>
          <w:bCs/>
          <w:kern w:val="0"/>
        </w:rPr>
      </w:pPr>
      <w:bookmarkStart w:id="52" w:name="_Toc24201"/>
      <w:bookmarkStart w:id="53" w:name="_Toc2967"/>
      <w:bookmarkStart w:id="54" w:name="_Toc178828117"/>
      <w:bookmarkStart w:id="55" w:name="_Toc230157428"/>
      <w:bookmarkStart w:id="56" w:name="_Toc245281246"/>
      <w:bookmarkStart w:id="57" w:name="_Toc246305551"/>
      <w:bookmarkStart w:id="58" w:name="_Toc246395358"/>
      <w:r w:rsidRPr="00817106">
        <w:rPr>
          <w:rFonts w:ascii="仿宋" w:eastAsia="仿宋" w:hAnsi="仿宋" w:cs="华文细黑" w:hint="eastAsia"/>
          <w:b/>
          <w:bCs/>
          <w:kern w:val="0"/>
        </w:rPr>
        <w:t>二、验收方式：</w:t>
      </w:r>
      <w:bookmarkEnd w:id="52"/>
      <w:bookmarkEnd w:id="53"/>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1．供应商应派遣专业技术人员进行现场安装调试。项目实施完成后向采购人提交验收申请，验收合格条件如下：</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（1）数据库技术参数与采购合同一致，性能指标达到规定的标准，并运行正常。</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（2）在规定时间内完成交货并验收，并经采购人确认。</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2．产品在安装调试并运行符合要求后，由相关单位最终验收。</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3．供应商提供的货物未达到询价文件规定要求，且对采购人造成损失的，由供应商承担一切责任，并赔偿所造成的损失。</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4．供应商提供的产品必须遵守知识版权，对所收录的出版作品，依法、依约取得出版者与作者的著作权使用许可，出现版权纠纷，供应商承担全部责任。</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hint="eastAsia"/>
          <w:b/>
          <w:bCs/>
          <w:kern w:val="0"/>
        </w:rPr>
        <w:t xml:space="preserve">  </w:t>
      </w:r>
      <w:bookmarkStart w:id="59" w:name="_Toc1577"/>
      <w:bookmarkStart w:id="60" w:name="_Toc7356"/>
      <w:r w:rsidRPr="00817106">
        <w:rPr>
          <w:rFonts w:ascii="仿宋" w:eastAsia="仿宋" w:hAnsi="仿宋" w:cs="华文细黑" w:hint="eastAsia"/>
          <w:b/>
          <w:bCs/>
          <w:kern w:val="0"/>
        </w:rPr>
        <w:t>三、报价要求</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cs="华文细黑" w:hint="eastAsia"/>
          <w:b/>
          <w:bCs/>
          <w:kern w:val="0"/>
        </w:rPr>
        <w:t>四、付款方式</w:t>
      </w:r>
      <w:bookmarkEnd w:id="54"/>
      <w:bookmarkEnd w:id="55"/>
      <w:bookmarkEnd w:id="56"/>
      <w:bookmarkEnd w:id="57"/>
      <w:bookmarkEnd w:id="58"/>
      <w:bookmarkEnd w:id="59"/>
      <w:bookmarkEnd w:id="60"/>
    </w:p>
    <w:p w:rsidR="00F74542" w:rsidRPr="00817106" w:rsidRDefault="002C00E5">
      <w:pPr>
        <w:snapToGrid w:val="0"/>
        <w:spacing w:line="276" w:lineRule="auto"/>
        <w:ind w:firstLineChars="200" w:firstLine="480"/>
        <w:rPr>
          <w:rFonts w:ascii="仿宋" w:eastAsia="仿宋" w:hAnsi="仿宋" w:cs="华文细黑"/>
          <w:sz w:val="24"/>
          <w:szCs w:val="24"/>
        </w:rPr>
      </w:pPr>
      <w:bookmarkStart w:id="61" w:name="_Toc344475121"/>
      <w:bookmarkStart w:id="62" w:name="_Toc3154"/>
      <w:bookmarkStart w:id="63" w:name="_Toc29504"/>
      <w:bookmarkStart w:id="64" w:name="_Toc440030802"/>
      <w:r w:rsidRPr="00817106">
        <w:rPr>
          <w:rFonts w:ascii="仿宋" w:eastAsia="仿宋" w:hAnsi="仿宋" w:cs="华文细黑" w:hint="eastAsia"/>
          <w:sz w:val="24"/>
          <w:szCs w:val="24"/>
        </w:rPr>
        <w:t>（一）成交供应商按采购合同交货并安装调试完成，经验收合格后采购人出具项目验收报告；</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（二）成交供应商向采购人开具发票，采购人以转账方式向成交供应商支付合同金额的95%；</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（三）验收合格之日起，质保期满1年且无重大质量及售后服务问题，采购人无息付清余款。</w:t>
      </w:r>
    </w:p>
    <w:p w:rsidR="00F74542" w:rsidRPr="00817106" w:rsidRDefault="002C00E5">
      <w:pPr>
        <w:keepNext/>
        <w:keepLines/>
        <w:spacing w:line="276" w:lineRule="auto"/>
        <w:outlineLvl w:val="2"/>
        <w:rPr>
          <w:rFonts w:ascii="仿宋" w:eastAsia="仿宋" w:hAnsi="仿宋" w:cs="华文细黑"/>
          <w:b/>
          <w:bCs/>
          <w:kern w:val="0"/>
        </w:rPr>
      </w:pPr>
      <w:r w:rsidRPr="00817106">
        <w:rPr>
          <w:rFonts w:ascii="仿宋" w:eastAsia="仿宋" w:hAnsi="仿宋" w:cs="华文细黑" w:hint="eastAsia"/>
          <w:b/>
          <w:bCs/>
          <w:kern w:val="0"/>
        </w:rPr>
        <w:t>五、质量保证及售后服务</w:t>
      </w:r>
      <w:bookmarkEnd w:id="61"/>
      <w:bookmarkEnd w:id="62"/>
      <w:bookmarkEnd w:id="63"/>
      <w:bookmarkEnd w:id="64"/>
    </w:p>
    <w:p w:rsidR="00F74542" w:rsidRPr="00817106" w:rsidRDefault="002C00E5">
      <w:pPr>
        <w:spacing w:line="276" w:lineRule="auto"/>
        <w:outlineLvl w:val="0"/>
        <w:rPr>
          <w:rFonts w:ascii="仿宋" w:eastAsia="仿宋" w:hAnsi="仿宋" w:cs="华文细黑"/>
          <w:sz w:val="24"/>
          <w:szCs w:val="24"/>
        </w:rPr>
      </w:pPr>
      <w:bookmarkStart w:id="65" w:name="_Toc344475123"/>
      <w:bookmarkStart w:id="66" w:name="_Toc12387"/>
      <w:bookmarkStart w:id="67" w:name="_Toc30511"/>
      <w:r w:rsidRPr="00817106">
        <w:rPr>
          <w:rFonts w:ascii="仿宋" w:eastAsia="仿宋" w:hAnsi="仿宋" w:cs="华文细黑" w:hint="eastAsia"/>
          <w:sz w:val="24"/>
          <w:szCs w:val="24"/>
        </w:rPr>
        <w:t>（一）产品质量保证期</w:t>
      </w:r>
    </w:p>
    <w:p w:rsidR="00F74542" w:rsidRPr="00817106" w:rsidRDefault="002C00E5">
      <w:pPr>
        <w:widowControl/>
        <w:snapToGrid w:val="0"/>
        <w:spacing w:line="276" w:lineRule="auto"/>
        <w:textAlignment w:val="baseline"/>
        <w:rPr>
          <w:rFonts w:ascii="仿宋" w:eastAsia="仿宋" w:hAnsi="仿宋" w:cs="华文细黑"/>
          <w:sz w:val="24"/>
          <w:szCs w:val="24"/>
        </w:rPr>
      </w:pPr>
      <w:r w:rsidRPr="00817106">
        <w:rPr>
          <w:rFonts w:ascii="仿宋" w:eastAsia="仿宋" w:hAnsi="仿宋" w:cs="华文细黑" w:hint="eastAsia"/>
          <w:sz w:val="24"/>
          <w:szCs w:val="24"/>
        </w:rPr>
        <w:t>1.供应商应明确承诺：其响应产品质量保证期达到</w:t>
      </w:r>
      <w:r w:rsidRPr="00817106">
        <w:rPr>
          <w:rFonts w:ascii="仿宋" w:eastAsia="仿宋" w:hAnsi="仿宋" w:cs="华文细黑"/>
          <w:sz w:val="24"/>
          <w:szCs w:val="24"/>
        </w:rPr>
        <w:t>1</w:t>
      </w:r>
      <w:r w:rsidRPr="00817106">
        <w:rPr>
          <w:rFonts w:ascii="仿宋" w:eastAsia="仿宋" w:hAnsi="仿宋" w:cs="华文细黑" w:hint="eastAsia"/>
          <w:sz w:val="24"/>
          <w:szCs w:val="24"/>
        </w:rPr>
        <w:t>年。</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（二）售后服务内容</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供应商在质量保证期内需为采购人提供以下技术支持和服务：</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（1）电话咨询</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供应商需为采购人提供技术援助电话，解答采购人在使用中遇到的问题，及时为采购人提出解决问题的建议。</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lastRenderedPageBreak/>
        <w:t>（2）现场响应</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采购人遇到使用及技术问题，电话咨询不能解决的，供应商需在8小内到达现场（远郊区12小时内到达现场）进行处理，确保产品正常工作；无法在8小时内解决的，应在12小时内提供备用产品，使采购人能够正常使用。</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（3）技术升级</w:t>
      </w:r>
    </w:p>
    <w:p w:rsidR="00F74542" w:rsidRPr="00817106" w:rsidRDefault="002C00E5">
      <w:pPr>
        <w:spacing w:line="276" w:lineRule="auto"/>
        <w:outlineLvl w:val="0"/>
        <w:rPr>
          <w:rFonts w:ascii="仿宋" w:eastAsia="仿宋" w:hAnsi="仿宋" w:cs="华文细黑"/>
          <w:sz w:val="24"/>
          <w:szCs w:val="24"/>
        </w:rPr>
      </w:pPr>
      <w:r w:rsidRPr="00817106">
        <w:rPr>
          <w:rFonts w:ascii="仿宋" w:eastAsia="仿宋" w:hAnsi="仿宋" w:cs="华文细黑" w:hint="eastAsia"/>
          <w:sz w:val="24"/>
          <w:szCs w:val="24"/>
        </w:rPr>
        <w:t>在质保期内，如果供应商的产品技术升级，供应商及时通知采购人，如采购人有相应要求，供应商需对采购人购买的产品进行升级服务。</w:t>
      </w:r>
    </w:p>
    <w:p w:rsidR="00F74542" w:rsidRPr="00817106" w:rsidRDefault="002C00E5">
      <w:pPr>
        <w:keepNext/>
        <w:keepLines/>
        <w:spacing w:line="276" w:lineRule="auto"/>
        <w:outlineLvl w:val="1"/>
        <w:rPr>
          <w:rFonts w:ascii="仿宋" w:eastAsia="仿宋" w:hAnsi="仿宋" w:cs="华文细黑"/>
          <w:b/>
          <w:bCs/>
          <w:kern w:val="0"/>
        </w:rPr>
      </w:pPr>
      <w:r w:rsidRPr="00817106">
        <w:rPr>
          <w:rFonts w:ascii="仿宋" w:eastAsia="仿宋" w:hAnsi="仿宋" w:cs="华文细黑" w:hint="eastAsia"/>
          <w:b/>
          <w:bCs/>
          <w:kern w:val="0"/>
        </w:rPr>
        <w:t>六、知识产权</w:t>
      </w:r>
      <w:bookmarkEnd w:id="65"/>
      <w:bookmarkEnd w:id="66"/>
      <w:bookmarkEnd w:id="67"/>
    </w:p>
    <w:p w:rsidR="00F74542" w:rsidRPr="00817106" w:rsidRDefault="002C00E5">
      <w:pPr>
        <w:snapToGrid w:val="0"/>
        <w:spacing w:line="276" w:lineRule="auto"/>
        <w:ind w:firstLine="540"/>
        <w:rPr>
          <w:rFonts w:ascii="仿宋" w:eastAsia="仿宋" w:hAnsi="仿宋"/>
          <w:sz w:val="24"/>
          <w:szCs w:val="24"/>
        </w:rPr>
      </w:pPr>
      <w:r w:rsidRPr="00817106">
        <w:rPr>
          <w:rFonts w:ascii="仿宋" w:eastAsia="仿宋" w:hAnsi="仿宋"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74542" w:rsidRPr="00817106" w:rsidRDefault="002C00E5">
      <w:pPr>
        <w:snapToGrid w:val="0"/>
        <w:spacing w:line="276" w:lineRule="auto"/>
        <w:ind w:firstLine="540"/>
        <w:rPr>
          <w:rFonts w:ascii="仿宋" w:eastAsia="仿宋" w:hAnsi="仿宋"/>
          <w:sz w:val="24"/>
          <w:szCs w:val="24"/>
        </w:rPr>
      </w:pPr>
      <w:r w:rsidRPr="00817106">
        <w:rPr>
          <w:rFonts w:ascii="仿宋" w:eastAsia="仿宋" w:hAnsi="仿宋" w:cs="华文细黑" w:hint="eastAsia"/>
          <w:sz w:val="24"/>
          <w:szCs w:val="24"/>
        </w:rPr>
        <w:t>注：（若涉及软件开发等服务类项目知识产权的，知识产权归采购人所有）。</w:t>
      </w:r>
    </w:p>
    <w:p w:rsidR="00F74542" w:rsidRPr="00817106" w:rsidRDefault="002C00E5">
      <w:pPr>
        <w:keepNext/>
        <w:keepLines/>
        <w:spacing w:line="276" w:lineRule="auto"/>
        <w:outlineLvl w:val="1"/>
        <w:rPr>
          <w:rFonts w:ascii="仿宋" w:eastAsia="仿宋" w:hAnsi="仿宋" w:cs="华文细黑"/>
          <w:b/>
          <w:bCs/>
          <w:kern w:val="0"/>
        </w:rPr>
      </w:pPr>
      <w:bookmarkStart w:id="68" w:name="_Toc344475124"/>
      <w:bookmarkStart w:id="69" w:name="_Toc16478"/>
      <w:bookmarkStart w:id="70" w:name="_Toc8492"/>
      <w:r w:rsidRPr="00817106">
        <w:rPr>
          <w:rFonts w:ascii="仿宋" w:eastAsia="仿宋" w:hAnsi="仿宋" w:cs="华文细黑" w:hint="eastAsia"/>
          <w:b/>
          <w:bCs/>
          <w:kern w:val="0"/>
        </w:rPr>
        <w:t>七、培训</w:t>
      </w:r>
      <w:bookmarkEnd w:id="68"/>
      <w:bookmarkEnd w:id="69"/>
      <w:bookmarkEnd w:id="70"/>
    </w:p>
    <w:p w:rsidR="00F74542" w:rsidRPr="00817106" w:rsidRDefault="002C00E5">
      <w:pPr>
        <w:snapToGrid w:val="0"/>
        <w:spacing w:line="276" w:lineRule="auto"/>
        <w:ind w:firstLine="540"/>
        <w:rPr>
          <w:rFonts w:ascii="仿宋" w:eastAsia="仿宋" w:hAnsi="仿宋"/>
        </w:rPr>
      </w:pPr>
      <w:r w:rsidRPr="00817106">
        <w:rPr>
          <w:rFonts w:ascii="仿宋" w:eastAsia="仿宋" w:hAnsi="仿宋" w:cs="华文细黑" w:hint="eastAsia"/>
          <w:sz w:val="24"/>
          <w:szCs w:val="24"/>
        </w:rPr>
        <w:t>供应商对其提供产品的使用和操作应尽培训义务。供应商应提供对采购人的基本免费培训，使采购人使用人员能够正常操作。</w:t>
      </w:r>
    </w:p>
    <w:p w:rsidR="00F74542" w:rsidRPr="00817106" w:rsidRDefault="002C00E5">
      <w:pPr>
        <w:keepNext/>
        <w:keepLines/>
        <w:spacing w:line="276" w:lineRule="auto"/>
        <w:outlineLvl w:val="1"/>
        <w:rPr>
          <w:rFonts w:ascii="仿宋" w:eastAsia="仿宋" w:hAnsi="仿宋"/>
          <w:b/>
          <w:bCs/>
          <w:kern w:val="0"/>
        </w:rPr>
      </w:pPr>
      <w:bookmarkStart w:id="71" w:name="_Toc23851"/>
      <w:r w:rsidRPr="00817106">
        <w:rPr>
          <w:rFonts w:ascii="仿宋" w:eastAsia="仿宋" w:hAnsi="仿宋" w:cs="华文细黑" w:hint="eastAsia"/>
          <w:b/>
          <w:bCs/>
          <w:kern w:val="0"/>
        </w:rPr>
        <w:t>八、其他</w:t>
      </w:r>
      <w:bookmarkEnd w:id="71"/>
    </w:p>
    <w:p w:rsidR="00F74542" w:rsidRPr="00817106" w:rsidRDefault="002C00E5">
      <w:pPr>
        <w:spacing w:line="276" w:lineRule="auto"/>
        <w:ind w:leftChars="194" w:left="903" w:hangingChars="150" w:hanging="360"/>
        <w:rPr>
          <w:rFonts w:ascii="仿宋" w:eastAsia="仿宋" w:hAnsi="仿宋" w:cs="华文细黑"/>
          <w:sz w:val="24"/>
          <w:szCs w:val="24"/>
        </w:rPr>
      </w:pPr>
      <w:r w:rsidRPr="00817106">
        <w:rPr>
          <w:rFonts w:ascii="仿宋" w:eastAsia="仿宋" w:hAnsi="仿宋" w:cs="华文细黑" w:hint="eastAsia"/>
          <w:sz w:val="24"/>
          <w:szCs w:val="24"/>
        </w:rPr>
        <w:t>1．以上条款和服务承诺报价人必须在响应文件上明确列出，承诺内容必须达到本篇及询价采购文件其他条款的要求。</w:t>
      </w:r>
    </w:p>
    <w:p w:rsidR="00F74542" w:rsidRPr="00817106" w:rsidRDefault="002C00E5">
      <w:pPr>
        <w:spacing w:line="276" w:lineRule="auto"/>
        <w:ind w:firstLine="540"/>
        <w:rPr>
          <w:rFonts w:ascii="仿宋" w:eastAsia="仿宋" w:hAnsi="仿宋" w:cs="华文细黑"/>
          <w:sz w:val="24"/>
          <w:szCs w:val="24"/>
        </w:rPr>
      </w:pPr>
      <w:r w:rsidRPr="00817106">
        <w:rPr>
          <w:rFonts w:ascii="仿宋" w:eastAsia="仿宋" w:hAnsi="仿宋" w:cs="华文细黑" w:hint="eastAsia"/>
          <w:sz w:val="24"/>
          <w:szCs w:val="24"/>
        </w:rPr>
        <w:t>2．其他未尽事宜由合同双方在采购合同中详细约定。</w:t>
      </w: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DF17F1" w:rsidRPr="00817106" w:rsidRDefault="00DF17F1">
      <w:pPr>
        <w:spacing w:line="276" w:lineRule="auto"/>
        <w:ind w:firstLine="540"/>
        <w:jc w:val="center"/>
        <w:rPr>
          <w:rFonts w:ascii="仿宋" w:eastAsia="仿宋" w:hAnsi="仿宋" w:cs="华文细黑"/>
          <w:b/>
          <w:bCs/>
          <w:sz w:val="30"/>
          <w:szCs w:val="30"/>
        </w:rPr>
      </w:pPr>
    </w:p>
    <w:p w:rsidR="000B5FE9" w:rsidRPr="00817106" w:rsidRDefault="000B5FE9" w:rsidP="000B5FE9">
      <w:pPr>
        <w:pStyle w:val="a0"/>
      </w:pPr>
    </w:p>
    <w:p w:rsidR="00F74542" w:rsidRPr="00817106" w:rsidRDefault="002C00E5">
      <w:pPr>
        <w:spacing w:line="276" w:lineRule="auto"/>
        <w:ind w:firstLine="540"/>
        <w:jc w:val="center"/>
        <w:rPr>
          <w:rFonts w:ascii="仿宋" w:eastAsia="仿宋" w:hAnsi="仿宋" w:cs="华文细黑"/>
          <w:sz w:val="24"/>
          <w:szCs w:val="24"/>
        </w:rPr>
      </w:pPr>
      <w:r w:rsidRPr="00817106">
        <w:rPr>
          <w:rFonts w:ascii="仿宋" w:eastAsia="仿宋" w:hAnsi="仿宋" w:cs="华文细黑" w:hint="eastAsia"/>
          <w:b/>
          <w:bCs/>
          <w:sz w:val="30"/>
          <w:szCs w:val="30"/>
        </w:rPr>
        <w:lastRenderedPageBreak/>
        <w:t>第四篇　合同主要条款及合同格式</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一、定义</w:t>
      </w:r>
    </w:p>
    <w:p w:rsidR="00F74542" w:rsidRPr="00817106" w:rsidRDefault="002C00E5">
      <w:pPr>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1．需方是指通过询价采购，接受合同货物及服务的机关、事业单位或团体组织。</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2．供方是指成交后提供合同货物和服务的企业法人。</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3．合同是指由采购人和成交供应</w:t>
      </w:r>
      <w:proofErr w:type="gramStart"/>
      <w:r w:rsidRPr="00817106">
        <w:rPr>
          <w:rFonts w:ascii="仿宋" w:eastAsia="仿宋" w:hAnsi="仿宋" w:cs="华文细黑" w:hint="eastAsia"/>
          <w:sz w:val="24"/>
          <w:szCs w:val="24"/>
        </w:rPr>
        <w:t>商按照</w:t>
      </w:r>
      <w:proofErr w:type="gramEnd"/>
      <w:r w:rsidRPr="00817106">
        <w:rPr>
          <w:rFonts w:ascii="仿宋" w:eastAsia="仿宋" w:hAnsi="仿宋" w:cs="华文细黑" w:hint="eastAsia"/>
          <w:sz w:val="24"/>
          <w:szCs w:val="24"/>
        </w:rPr>
        <w:t>询价采购文件、</w:t>
      </w:r>
      <w:proofErr w:type="gramStart"/>
      <w:r w:rsidRPr="00817106">
        <w:rPr>
          <w:rFonts w:ascii="仿宋" w:eastAsia="仿宋" w:hAnsi="仿宋" w:cs="华文细黑" w:hint="eastAsia"/>
          <w:sz w:val="24"/>
          <w:szCs w:val="24"/>
        </w:rPr>
        <w:t>补遗书</w:t>
      </w:r>
      <w:proofErr w:type="gramEnd"/>
      <w:r w:rsidRPr="00817106">
        <w:rPr>
          <w:rFonts w:ascii="仿宋" w:eastAsia="仿宋" w:hAnsi="仿宋" w:cs="华文细黑" w:hint="eastAsia"/>
          <w:sz w:val="24"/>
          <w:szCs w:val="24"/>
        </w:rPr>
        <w:t>和报价文件以及书面承诺的实质性内容，规范成要约和承诺，通过协商一致达成的书面协议。</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4．合同价格系指根据合同规定，在供方全面正确地履行合同义务时需方应支付给供方的款项。</w:t>
      </w:r>
    </w:p>
    <w:p w:rsidR="00F74542" w:rsidRPr="00817106" w:rsidRDefault="002C00E5">
      <w:pPr>
        <w:snapToGrid w:val="0"/>
        <w:spacing w:line="276" w:lineRule="auto"/>
        <w:ind w:leftChars="172" w:left="842" w:hangingChars="150" w:hanging="360"/>
        <w:rPr>
          <w:rFonts w:ascii="仿宋" w:eastAsia="仿宋" w:hAnsi="仿宋"/>
          <w:sz w:val="24"/>
          <w:szCs w:val="24"/>
        </w:rPr>
      </w:pPr>
      <w:r w:rsidRPr="00817106">
        <w:rPr>
          <w:rFonts w:ascii="仿宋" w:eastAsia="仿宋" w:hAnsi="仿宋" w:cs="华文细黑" w:hint="eastAsia"/>
          <w:sz w:val="24"/>
          <w:szCs w:val="24"/>
        </w:rPr>
        <w:t>5．技术资料是指合同货物及其相关的设计、制造、监造、检验、验收等文件（包括图纸、各种文字说明、标准）。</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6．合同货物是指供方根据合同所需供应的</w:t>
      </w:r>
      <w:r w:rsidRPr="00817106">
        <w:rPr>
          <w:rStyle w:val="para1"/>
          <w:rFonts w:ascii="仿宋" w:eastAsia="仿宋" w:hAnsi="仿宋" w:cs="华文细黑" w:hint="eastAsia"/>
          <w:sz w:val="24"/>
          <w:szCs w:val="24"/>
        </w:rPr>
        <w:t>设备</w:t>
      </w:r>
      <w:r w:rsidRPr="00817106">
        <w:rPr>
          <w:rFonts w:ascii="仿宋" w:eastAsia="仿宋" w:hAnsi="仿宋" w:cs="华文细黑" w:hint="eastAsia"/>
          <w:sz w:val="24"/>
          <w:szCs w:val="24"/>
        </w:rPr>
        <w:t>。</w:t>
      </w:r>
    </w:p>
    <w:p w:rsidR="00F74542" w:rsidRPr="00817106" w:rsidRDefault="00F74542">
      <w:pPr>
        <w:spacing w:line="276" w:lineRule="auto"/>
        <w:outlineLvl w:val="1"/>
        <w:rPr>
          <w:rFonts w:ascii="仿宋" w:eastAsia="仿宋" w:hAnsi="仿宋" w:cs="华文细黑"/>
          <w:b/>
          <w:bCs/>
          <w:sz w:val="24"/>
          <w:szCs w:val="24"/>
        </w:rPr>
      </w:pP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二、合同标的</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1．合同标的包括以下内容：详见清单。</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三、合同价格</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1．合同价格即合同总价。</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2．合同价格包括完成本项目所需的设备或货物购买（制造）费、辅材费、运输费、装卸费、安装调试费、培训费及各种应纳的税费。</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3．合同货物单价为最终中选报价单价。</w:t>
      </w: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四、付款</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1．本合同使用货币币制，如未作特别说明均为人民币。</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2．付款方式采取承兑汇票或转账支票支付。</w:t>
      </w:r>
    </w:p>
    <w:p w:rsidR="00F74542" w:rsidRPr="00817106" w:rsidRDefault="002C00E5">
      <w:pPr>
        <w:snapToGrid w:val="0"/>
        <w:spacing w:line="276" w:lineRule="auto"/>
        <w:ind w:firstLine="573"/>
        <w:rPr>
          <w:rFonts w:ascii="仿宋" w:eastAsia="仿宋" w:hAnsi="仿宋" w:cs="华文细黑"/>
          <w:sz w:val="24"/>
          <w:szCs w:val="24"/>
        </w:rPr>
      </w:pPr>
      <w:r w:rsidRPr="00817106">
        <w:rPr>
          <w:rFonts w:ascii="仿宋" w:eastAsia="仿宋" w:hAnsi="仿宋" w:cs="华文细黑" w:hint="eastAsia"/>
          <w:sz w:val="24"/>
          <w:szCs w:val="24"/>
        </w:rPr>
        <w:t>3．付款方法按询价采购文件商务条款要求执行。</w:t>
      </w:r>
    </w:p>
    <w:p w:rsidR="00F74542" w:rsidRPr="00817106" w:rsidRDefault="00F74542">
      <w:pPr>
        <w:pStyle w:val="a0"/>
        <w:spacing w:line="276" w:lineRule="auto"/>
        <w:rPr>
          <w:rFonts w:ascii="仿宋" w:eastAsia="仿宋" w:hAnsi="仿宋"/>
        </w:rPr>
      </w:pPr>
    </w:p>
    <w:p w:rsidR="00F74542" w:rsidRPr="00817106" w:rsidRDefault="002C00E5">
      <w:pPr>
        <w:spacing w:line="276" w:lineRule="auto"/>
        <w:outlineLvl w:val="1"/>
        <w:rPr>
          <w:rFonts w:ascii="仿宋" w:eastAsia="仿宋" w:hAnsi="仿宋"/>
          <w:b/>
          <w:bCs/>
          <w:sz w:val="24"/>
          <w:szCs w:val="24"/>
        </w:rPr>
      </w:pPr>
      <w:r w:rsidRPr="00817106">
        <w:rPr>
          <w:rFonts w:ascii="仿宋" w:eastAsia="仿宋" w:hAnsi="仿宋" w:cs="华文细黑" w:hint="eastAsia"/>
          <w:b/>
          <w:bCs/>
          <w:sz w:val="24"/>
          <w:szCs w:val="24"/>
        </w:rPr>
        <w:t>五、合同生效及其它</w:t>
      </w:r>
    </w:p>
    <w:p w:rsidR="00F74542" w:rsidRPr="00817106" w:rsidRDefault="002C00E5">
      <w:pPr>
        <w:snapToGrid w:val="0"/>
        <w:spacing w:line="276" w:lineRule="auto"/>
        <w:ind w:leftChars="204" w:left="898" w:hanging="327"/>
        <w:rPr>
          <w:rStyle w:val="para1"/>
          <w:rFonts w:ascii="仿宋" w:eastAsia="仿宋" w:hAnsi="仿宋"/>
          <w:sz w:val="24"/>
          <w:szCs w:val="24"/>
        </w:rPr>
      </w:pPr>
      <w:r w:rsidRPr="00817106">
        <w:rPr>
          <w:rStyle w:val="para1"/>
          <w:rFonts w:ascii="仿宋" w:eastAsia="仿宋" w:hAnsi="仿宋"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2、合同生效及其效力应符合《中华人民共和国合同法》有关规定。</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3．合同应经当事人法定代表人或委托代理人签字，加盖合同专用章。</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4．合同所包括附件（询价采购文件、询价过程中的补充文件、成交供应商的报价文件及相关承诺文件），是合同不可分割的一部分，具有同等法法律效力。</w:t>
      </w:r>
    </w:p>
    <w:p w:rsidR="00F74542" w:rsidRPr="00817106" w:rsidRDefault="002C00E5">
      <w:pPr>
        <w:snapToGrid w:val="0"/>
        <w:spacing w:line="276" w:lineRule="auto"/>
        <w:ind w:firstLine="573"/>
        <w:rPr>
          <w:rFonts w:ascii="仿宋" w:eastAsia="仿宋" w:hAnsi="仿宋"/>
          <w:sz w:val="24"/>
          <w:szCs w:val="24"/>
        </w:rPr>
      </w:pPr>
      <w:r w:rsidRPr="00817106">
        <w:rPr>
          <w:rFonts w:ascii="仿宋" w:eastAsia="仿宋" w:hAnsi="仿宋" w:cs="华文细黑" w:hint="eastAsia"/>
          <w:sz w:val="24"/>
          <w:szCs w:val="24"/>
        </w:rPr>
        <w:t>5．合同需提供担保的，按《中华人民共和国担保法》规定执行。</w:t>
      </w:r>
    </w:p>
    <w:p w:rsidR="00F74542" w:rsidRPr="00817106" w:rsidRDefault="002C00E5">
      <w:pPr>
        <w:snapToGrid w:val="0"/>
        <w:spacing w:line="276" w:lineRule="auto"/>
        <w:ind w:leftChars="204" w:left="931" w:hangingChars="150" w:hanging="360"/>
        <w:rPr>
          <w:rFonts w:ascii="仿宋" w:eastAsia="仿宋" w:hAnsi="仿宋"/>
          <w:sz w:val="24"/>
          <w:szCs w:val="24"/>
        </w:rPr>
      </w:pPr>
      <w:r w:rsidRPr="00817106">
        <w:rPr>
          <w:rFonts w:ascii="仿宋" w:eastAsia="仿宋" w:hAnsi="仿宋" w:cs="华文细黑" w:hint="eastAsia"/>
          <w:sz w:val="24"/>
          <w:szCs w:val="24"/>
        </w:rPr>
        <w:t>6．本合同条件未尽事宜依照《中华人民共和国合同法》，由供需双方共同协商确定。</w:t>
      </w:r>
    </w:p>
    <w:p w:rsidR="00F74542" w:rsidRPr="00817106" w:rsidRDefault="002C00E5">
      <w:pPr>
        <w:snapToGrid w:val="0"/>
        <w:spacing w:line="276" w:lineRule="auto"/>
        <w:ind w:leftChars="204" w:left="931" w:hangingChars="150" w:hanging="360"/>
        <w:rPr>
          <w:rFonts w:ascii="仿宋" w:eastAsia="仿宋" w:hAnsi="仿宋" w:cs="华文细黑"/>
          <w:sz w:val="24"/>
          <w:szCs w:val="24"/>
        </w:rPr>
      </w:pPr>
      <w:r w:rsidRPr="00817106">
        <w:rPr>
          <w:rFonts w:ascii="仿宋" w:eastAsia="仿宋" w:hAnsi="仿宋" w:cs="华文细黑" w:hint="eastAsia"/>
          <w:sz w:val="24"/>
          <w:szCs w:val="24"/>
        </w:rPr>
        <w:t>7.  合同签订时，采购方有权在法规允许的范围内增减采购货物的数量。</w:t>
      </w:r>
    </w:p>
    <w:p w:rsidR="00F74542" w:rsidRPr="00817106" w:rsidRDefault="00F74542">
      <w:pPr>
        <w:pStyle w:val="a0"/>
        <w:spacing w:line="276" w:lineRule="auto"/>
        <w:rPr>
          <w:rFonts w:ascii="仿宋" w:eastAsia="仿宋" w:hAnsi="仿宋"/>
        </w:rPr>
      </w:pPr>
    </w:p>
    <w:p w:rsidR="00F74542" w:rsidRPr="00817106" w:rsidRDefault="00F74542">
      <w:pPr>
        <w:spacing w:line="276" w:lineRule="auto"/>
        <w:rPr>
          <w:rFonts w:ascii="仿宋" w:eastAsia="仿宋" w:hAnsi="仿宋"/>
        </w:rPr>
      </w:pPr>
    </w:p>
    <w:p w:rsidR="00F74542" w:rsidRPr="00817106" w:rsidRDefault="00F74542">
      <w:pPr>
        <w:pStyle w:val="a0"/>
        <w:spacing w:line="276" w:lineRule="auto"/>
        <w:rPr>
          <w:rFonts w:ascii="仿宋" w:eastAsia="仿宋" w:hAnsi="仿宋"/>
        </w:rPr>
      </w:pPr>
    </w:p>
    <w:p w:rsidR="00F74542" w:rsidRPr="00817106" w:rsidRDefault="00F74542">
      <w:pPr>
        <w:rPr>
          <w:rFonts w:ascii="仿宋" w:eastAsia="仿宋" w:hAnsi="仿宋"/>
        </w:rPr>
      </w:pPr>
    </w:p>
    <w:p w:rsidR="00F74542" w:rsidRPr="00817106" w:rsidRDefault="002C00E5">
      <w:pPr>
        <w:spacing w:line="276" w:lineRule="auto"/>
        <w:outlineLvl w:val="1"/>
        <w:rPr>
          <w:rFonts w:ascii="仿宋" w:eastAsia="仿宋" w:hAnsi="仿宋" w:cs="华文细黑"/>
          <w:b/>
          <w:bCs/>
          <w:sz w:val="24"/>
          <w:szCs w:val="24"/>
        </w:rPr>
      </w:pPr>
      <w:bookmarkStart w:id="72" w:name="_Toc246305567"/>
      <w:bookmarkStart w:id="73" w:name="_Toc246395374"/>
      <w:bookmarkStart w:id="74" w:name="_Toc223847762"/>
      <w:bookmarkStart w:id="75" w:name="_Toc29617"/>
      <w:bookmarkEnd w:id="41"/>
      <w:bookmarkEnd w:id="42"/>
      <w:bookmarkEnd w:id="43"/>
      <w:bookmarkEnd w:id="44"/>
      <w:r w:rsidRPr="00817106">
        <w:rPr>
          <w:rFonts w:ascii="仿宋" w:eastAsia="仿宋" w:hAnsi="仿宋" w:cs="华文细黑" w:hint="eastAsia"/>
          <w:b/>
          <w:bCs/>
          <w:sz w:val="24"/>
          <w:szCs w:val="24"/>
        </w:rPr>
        <w:lastRenderedPageBreak/>
        <w:t>附页：合同格式</w:t>
      </w:r>
      <w:bookmarkEnd w:id="72"/>
      <w:bookmarkEnd w:id="73"/>
      <w:bookmarkEnd w:id="74"/>
      <w:r w:rsidRPr="00817106">
        <w:rPr>
          <w:rFonts w:ascii="仿宋" w:eastAsia="仿宋" w:hAnsi="仿宋" w:cs="华文细黑" w:hint="eastAsia"/>
          <w:b/>
          <w:bCs/>
          <w:sz w:val="24"/>
          <w:szCs w:val="24"/>
        </w:rPr>
        <w:t>（参考）</w:t>
      </w:r>
      <w:bookmarkEnd w:id="75"/>
    </w:p>
    <w:p w:rsidR="00F74542" w:rsidRPr="00817106" w:rsidRDefault="002C00E5">
      <w:pPr>
        <w:spacing w:line="276" w:lineRule="auto"/>
        <w:jc w:val="center"/>
        <w:rPr>
          <w:rFonts w:ascii="仿宋" w:eastAsia="仿宋" w:hAnsi="仿宋" w:cs="华文细黑"/>
          <w:b/>
          <w:bCs/>
          <w:sz w:val="24"/>
          <w:szCs w:val="24"/>
        </w:rPr>
      </w:pPr>
      <w:r w:rsidRPr="00817106">
        <w:rPr>
          <w:rFonts w:ascii="仿宋" w:eastAsia="仿宋" w:hAnsi="仿宋" w:cs="华文细黑" w:hint="eastAsia"/>
          <w:b/>
          <w:bCs/>
          <w:sz w:val="24"/>
          <w:szCs w:val="24"/>
        </w:rPr>
        <w:t>四川外国语大学XXX项目合同</w:t>
      </w:r>
    </w:p>
    <w:p w:rsidR="00F74542" w:rsidRPr="00817106" w:rsidRDefault="002C00E5">
      <w:pPr>
        <w:spacing w:line="276" w:lineRule="auto"/>
        <w:ind w:firstLineChars="1646" w:firstLine="3966"/>
        <w:rPr>
          <w:rFonts w:ascii="仿宋" w:eastAsia="仿宋" w:hAnsi="仿宋" w:cs="华文细黑"/>
          <w:b/>
          <w:bCs/>
          <w:sz w:val="24"/>
          <w:szCs w:val="24"/>
          <w:u w:val="single"/>
        </w:rPr>
      </w:pPr>
      <w:r w:rsidRPr="00817106">
        <w:rPr>
          <w:rFonts w:ascii="仿宋" w:eastAsia="仿宋" w:hAnsi="仿宋" w:cs="华文细黑" w:hint="eastAsia"/>
          <w:b/>
          <w:bCs/>
          <w:sz w:val="24"/>
          <w:szCs w:val="24"/>
        </w:rPr>
        <w:t>采购执行单号：</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甲方：___________________________计量单位：_____________</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乙方：___________________________计价单位：_____________</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17106" w:rsidRPr="00817106">
        <w:trPr>
          <w:trHeight w:val="452"/>
        </w:trPr>
        <w:tc>
          <w:tcPr>
            <w:tcW w:w="1560" w:type="dxa"/>
            <w:tcBorders>
              <w:top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交货地点</w:t>
            </w: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1560" w:type="dxa"/>
            <w:tcBorders>
              <w:top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817106" w:rsidRDefault="00F74542">
            <w:pPr>
              <w:spacing w:line="276" w:lineRule="auto"/>
              <w:jc w:val="center"/>
              <w:rPr>
                <w:rFonts w:ascii="仿宋" w:eastAsia="仿宋" w:hAnsi="仿宋" w:cs="华文细黑"/>
                <w:sz w:val="24"/>
                <w:szCs w:val="24"/>
              </w:rPr>
            </w:pPr>
          </w:p>
        </w:tc>
      </w:tr>
      <w:tr w:rsidR="00817106" w:rsidRPr="00817106">
        <w:tc>
          <w:tcPr>
            <w:tcW w:w="9639" w:type="dxa"/>
            <w:gridSpan w:val="8"/>
            <w:tcBorders>
              <w:top w:val="single" w:sz="4" w:space="0" w:color="auto"/>
              <w:bottom w:val="single" w:sz="4" w:space="0" w:color="auto"/>
            </w:tcBorders>
            <w:vAlign w:val="center"/>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合计人民币（小写）：</w:t>
            </w:r>
          </w:p>
        </w:tc>
      </w:tr>
      <w:tr w:rsidR="00817106" w:rsidRPr="00817106">
        <w:tc>
          <w:tcPr>
            <w:tcW w:w="9639" w:type="dxa"/>
            <w:gridSpan w:val="8"/>
            <w:tcBorders>
              <w:top w:val="single" w:sz="4" w:space="0" w:color="auto"/>
              <w:bottom w:val="single" w:sz="4" w:space="0" w:color="auto"/>
            </w:tcBorders>
            <w:vAlign w:val="center"/>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合计人民币（大写）：</w:t>
            </w:r>
          </w:p>
        </w:tc>
      </w:tr>
      <w:tr w:rsidR="00817106" w:rsidRPr="00817106">
        <w:trPr>
          <w:trHeight w:val="2052"/>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proofErr w:type="gramStart"/>
            <w:r w:rsidRPr="00817106">
              <w:rPr>
                <w:rFonts w:ascii="仿宋" w:eastAsia="仿宋" w:hAnsi="仿宋" w:cs="华文细黑" w:hint="eastAsia"/>
                <w:sz w:val="24"/>
                <w:szCs w:val="24"/>
              </w:rPr>
              <w:t>一</w:t>
            </w:r>
            <w:proofErr w:type="gramEnd"/>
            <w:r w:rsidRPr="00817106">
              <w:rPr>
                <w:rFonts w:ascii="仿宋" w:eastAsia="仿宋" w:hAnsi="仿宋" w:cs="华文细黑" w:hint="eastAsia"/>
                <w:sz w:val="24"/>
                <w:szCs w:val="24"/>
              </w:rPr>
              <w:t>.质量要求和技术标准。乙方提供的商品必须是全新的，完全符合国家有关技术标准，乙方的质量保证及售后服务承诺如下：</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1.质保期限：</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2.保修范围：</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3.服务措施：</w:t>
            </w:r>
          </w:p>
          <w:p w:rsidR="00F74542" w:rsidRPr="00817106" w:rsidRDefault="002C00E5">
            <w:pPr>
              <w:spacing w:line="276" w:lineRule="auto"/>
              <w:ind w:left="420"/>
              <w:rPr>
                <w:rFonts w:ascii="仿宋" w:eastAsia="仿宋" w:hAnsi="仿宋" w:cs="华文细黑"/>
                <w:sz w:val="24"/>
                <w:szCs w:val="24"/>
              </w:rPr>
            </w:pPr>
            <w:r w:rsidRPr="00817106">
              <w:rPr>
                <w:rFonts w:ascii="仿宋" w:eastAsia="仿宋" w:hAnsi="仿宋" w:cs="华文细黑" w:hint="eastAsia"/>
                <w:sz w:val="24"/>
                <w:szCs w:val="24"/>
              </w:rPr>
              <w:t>4.质保期后服务：</w:t>
            </w:r>
          </w:p>
        </w:tc>
      </w:tr>
      <w:tr w:rsidR="00817106" w:rsidRPr="00817106">
        <w:trPr>
          <w:trHeight w:val="1257"/>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二.随机备品、附件、工具数量及供应方法：</w:t>
            </w:r>
          </w:p>
        </w:tc>
      </w:tr>
      <w:tr w:rsidR="00817106" w:rsidRPr="00817106">
        <w:trPr>
          <w:trHeight w:val="1698"/>
        </w:trPr>
        <w:tc>
          <w:tcPr>
            <w:tcW w:w="9639" w:type="dxa"/>
            <w:gridSpan w:val="8"/>
            <w:tcBorders>
              <w:top w:val="single" w:sz="4" w:space="0" w:color="auto"/>
              <w:bottom w:val="single" w:sz="4" w:space="0" w:color="auto"/>
            </w:tcBorders>
          </w:tcPr>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三.交提货方式：</w:t>
            </w:r>
          </w:p>
        </w:tc>
      </w:tr>
      <w:tr w:rsidR="00817106" w:rsidRPr="00817106">
        <w:trPr>
          <w:trHeight w:val="1860"/>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lastRenderedPageBreak/>
              <w:t>四、验收标准、方法：</w:t>
            </w:r>
          </w:p>
          <w:p w:rsidR="00F74542" w:rsidRPr="00817106" w:rsidRDefault="00F74542">
            <w:pPr>
              <w:spacing w:line="276" w:lineRule="auto"/>
              <w:rPr>
                <w:rFonts w:ascii="仿宋" w:eastAsia="仿宋" w:hAnsi="仿宋" w:cs="华文细黑"/>
                <w:sz w:val="24"/>
                <w:szCs w:val="24"/>
              </w:rPr>
            </w:pP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如有异议，请于日内提出。</w:t>
            </w:r>
          </w:p>
        </w:tc>
      </w:tr>
      <w:tr w:rsidR="00817106" w:rsidRPr="00817106">
        <w:trPr>
          <w:trHeight w:val="1530"/>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五、付款方式：</w:t>
            </w:r>
          </w:p>
        </w:tc>
      </w:tr>
      <w:tr w:rsidR="00817106" w:rsidRPr="00817106">
        <w:trPr>
          <w:trHeight w:val="1622"/>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六、违约责任：</w:t>
            </w:r>
          </w:p>
        </w:tc>
      </w:tr>
      <w:tr w:rsidR="00817106" w:rsidRPr="00817106">
        <w:trPr>
          <w:trHeight w:val="1691"/>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七、其他约定事项：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1.询价采购文件及补遗、响应文件及承诺是本合同不可分割的部分。</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2.本合同如发生争议可申请仲裁或提请诉讼。</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3.本合同一式捌份，具同等法律效力。</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4.其他：</w:t>
            </w:r>
          </w:p>
        </w:tc>
      </w:tr>
      <w:tr w:rsidR="00817106" w:rsidRPr="00817106">
        <w:trPr>
          <w:trHeight w:val="1860"/>
        </w:trPr>
        <w:tc>
          <w:tcPr>
            <w:tcW w:w="4820" w:type="dxa"/>
            <w:gridSpan w:val="4"/>
            <w:tcBorders>
              <w:top w:val="single" w:sz="4" w:space="0" w:color="auto"/>
              <w:bottom w:val="single" w:sz="4" w:space="0" w:color="auto"/>
              <w:right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甲方：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联系电话：</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法人代表：</w:t>
            </w:r>
          </w:p>
          <w:p w:rsidR="00F74542" w:rsidRPr="00817106" w:rsidRDefault="00F74542">
            <w:pPr>
              <w:spacing w:line="276" w:lineRule="auto"/>
              <w:rPr>
                <w:rFonts w:ascii="仿宋" w:eastAsia="仿宋" w:hAnsi="仿宋" w:cs="华文细黑"/>
                <w:sz w:val="24"/>
                <w:szCs w:val="24"/>
              </w:rPr>
            </w:pPr>
          </w:p>
        </w:tc>
        <w:tc>
          <w:tcPr>
            <w:tcW w:w="4819" w:type="dxa"/>
            <w:gridSpan w:val="4"/>
            <w:tcBorders>
              <w:top w:val="single" w:sz="4" w:space="0" w:color="auto"/>
              <w:left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乙方：</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电话：</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传真：</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开户银行：</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账号：</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法人代表：</w:t>
            </w:r>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授权代表：</w:t>
            </w:r>
          </w:p>
          <w:p w:rsidR="00F74542" w:rsidRPr="00817106" w:rsidRDefault="00F74542">
            <w:pPr>
              <w:spacing w:line="276" w:lineRule="auto"/>
              <w:rPr>
                <w:rFonts w:ascii="仿宋" w:eastAsia="仿宋" w:hAnsi="仿宋" w:cs="华文细黑"/>
                <w:sz w:val="24"/>
                <w:szCs w:val="24"/>
              </w:rPr>
            </w:pPr>
          </w:p>
        </w:tc>
      </w:tr>
      <w:tr w:rsidR="00817106" w:rsidRPr="00817106">
        <w:trPr>
          <w:trHeight w:val="1309"/>
        </w:trPr>
        <w:tc>
          <w:tcPr>
            <w:tcW w:w="9639" w:type="dxa"/>
            <w:gridSpan w:val="8"/>
            <w:tcBorders>
              <w:top w:val="single" w:sz="4" w:space="0" w:color="auto"/>
              <w:bottom w:val="single" w:sz="4" w:space="0" w:color="auto"/>
            </w:tcBorders>
          </w:tcPr>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备注：</w:t>
            </w:r>
          </w:p>
        </w:tc>
      </w:tr>
    </w:tbl>
    <w:p w:rsidR="00F74542" w:rsidRPr="00817106" w:rsidRDefault="002C00E5">
      <w:pPr>
        <w:spacing w:line="276" w:lineRule="auto"/>
        <w:ind w:right="-153"/>
        <w:rPr>
          <w:rFonts w:ascii="仿宋" w:eastAsia="仿宋" w:hAnsi="仿宋" w:cs="华文细黑"/>
          <w:sz w:val="24"/>
          <w:szCs w:val="24"/>
        </w:rPr>
      </w:pPr>
      <w:r w:rsidRPr="00817106">
        <w:rPr>
          <w:rFonts w:ascii="仿宋" w:eastAsia="仿宋" w:hAnsi="仿宋" w:cs="华文细黑" w:hint="eastAsia"/>
          <w:sz w:val="24"/>
          <w:szCs w:val="24"/>
        </w:rPr>
        <w:t>签约时间：</w:t>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t>年   月   日</w:t>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r>
      <w:r w:rsidRPr="00817106">
        <w:rPr>
          <w:rFonts w:ascii="仿宋" w:eastAsia="仿宋" w:hAnsi="仿宋" w:cs="华文细黑" w:hint="eastAsia"/>
          <w:sz w:val="24"/>
          <w:szCs w:val="24"/>
        </w:rPr>
        <w:tab/>
        <w:t xml:space="preserve">         签约地点：</w:t>
      </w:r>
    </w:p>
    <w:p w:rsidR="00F74542" w:rsidRPr="00817106" w:rsidRDefault="002C00E5">
      <w:pPr>
        <w:spacing w:line="276" w:lineRule="auto"/>
        <w:ind w:right="-153"/>
        <w:jc w:val="center"/>
        <w:rPr>
          <w:rFonts w:ascii="仿宋" w:eastAsia="仿宋" w:hAnsi="仿宋" w:cs="华文细黑"/>
          <w:b/>
          <w:bCs/>
          <w:sz w:val="30"/>
          <w:szCs w:val="30"/>
        </w:rPr>
      </w:pPr>
      <w:r w:rsidRPr="00817106">
        <w:rPr>
          <w:rFonts w:ascii="仿宋" w:eastAsia="仿宋" w:hAnsi="仿宋" w:cs="华文细黑" w:hint="eastAsia"/>
          <w:sz w:val="24"/>
          <w:szCs w:val="24"/>
        </w:rPr>
        <w:br w:type="page"/>
      </w:r>
      <w:bookmarkStart w:id="76" w:name="_Toc342656771"/>
      <w:bookmarkStart w:id="77" w:name="_Toc246305568"/>
      <w:bookmarkStart w:id="78" w:name="_Toc21855"/>
      <w:r w:rsidRPr="00817106">
        <w:rPr>
          <w:rFonts w:ascii="仿宋" w:eastAsia="仿宋" w:hAnsi="仿宋" w:cs="华文细黑" w:hint="eastAsia"/>
          <w:b/>
          <w:bCs/>
          <w:sz w:val="30"/>
          <w:szCs w:val="30"/>
        </w:rPr>
        <w:lastRenderedPageBreak/>
        <w:t>第五篇　询价采购报价文件格式要求</w:t>
      </w:r>
      <w:bookmarkEnd w:id="76"/>
      <w:bookmarkEnd w:id="77"/>
      <w:bookmarkEnd w:id="78"/>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一、经济部分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（一）报价函</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（二）明细报价表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二、技术部分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（一）技术应答</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（二）技术响应偏离表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三、商务部分</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（一）商务要求响应情况：交货时间、质量保证期、售后服务条款等。</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（二）商务响应偏离表</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w:t>
      </w:r>
      <w:r w:rsidRPr="00817106">
        <w:rPr>
          <w:rFonts w:ascii="仿宋" w:eastAsia="仿宋" w:hAnsi="仿宋" w:hint="eastAsia"/>
          <w:sz w:val="24"/>
          <w:szCs w:val="24"/>
        </w:rPr>
        <w:t>商务及售后服务承诺</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四、资格条件及其他</w:t>
      </w:r>
    </w:p>
    <w:p w:rsidR="00F74542" w:rsidRPr="00817106" w:rsidRDefault="002C00E5">
      <w:pPr>
        <w:tabs>
          <w:tab w:val="left" w:pos="6300"/>
        </w:tabs>
        <w:snapToGrid w:val="0"/>
        <w:spacing w:line="276" w:lineRule="auto"/>
        <w:ind w:firstLine="570"/>
        <w:rPr>
          <w:rFonts w:ascii="仿宋" w:eastAsia="仿宋" w:hAnsi="仿宋"/>
        </w:rPr>
      </w:pPr>
      <w:r w:rsidRPr="00817106">
        <w:rPr>
          <w:rFonts w:ascii="仿宋" w:eastAsia="仿宋" w:hAnsi="仿宋" w:cs="华文细黑" w:hint="eastAsia"/>
          <w:sz w:val="24"/>
          <w:szCs w:val="24"/>
        </w:rPr>
        <w:t>（一）营业执照（副本）或事业单位法人证书（副本）</w:t>
      </w:r>
      <w:r w:rsidRPr="00817106">
        <w:rPr>
          <w:rFonts w:ascii="仿宋" w:eastAsia="仿宋" w:hAnsi="仿宋" w:hint="eastAsia"/>
          <w:sz w:val="24"/>
          <w:szCs w:val="24"/>
        </w:rPr>
        <w:t>或个体工商户营业执照或有效的自然人身份证明或社会团体法人登记证书复印件</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（二）法定代表人身份证明书（格式）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（三）法定代表人授权委托书（格式）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（五）书面声明（格式）</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（六）税务登记证（副本）复印件</w:t>
      </w:r>
    </w:p>
    <w:p w:rsidR="00F74542" w:rsidRPr="00817106" w:rsidRDefault="002C00E5">
      <w:pPr>
        <w:snapToGrid w:val="0"/>
        <w:spacing w:line="276" w:lineRule="auto"/>
        <w:ind w:firstLineChars="200" w:firstLine="480"/>
        <w:rPr>
          <w:rFonts w:ascii="仿宋" w:eastAsia="仿宋" w:hAnsi="仿宋"/>
          <w:sz w:val="24"/>
          <w:szCs w:val="24"/>
        </w:rPr>
      </w:pPr>
      <w:r w:rsidRPr="00817106">
        <w:rPr>
          <w:rFonts w:ascii="仿宋" w:eastAsia="仿宋" w:hAnsi="仿宋"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17106">
        <w:rPr>
          <w:rStyle w:val="para1"/>
          <w:rFonts w:ascii="仿宋" w:eastAsia="仿宋" w:hAnsi="仿宋" w:cs="华文细黑" w:hint="eastAsia"/>
          <w:sz w:val="24"/>
          <w:szCs w:val="24"/>
        </w:rPr>
        <w:t>响应供应商</w:t>
      </w:r>
      <w:r w:rsidRPr="00817106">
        <w:rPr>
          <w:rFonts w:ascii="仿宋" w:eastAsia="仿宋" w:hAnsi="仿宋" w:cs="华文细黑" w:hint="eastAsia"/>
          <w:sz w:val="24"/>
          <w:szCs w:val="24"/>
        </w:rPr>
        <w:t>，应提供相应文件证明其依法免税或不需要缴纳社会保障资金。</w:t>
      </w:r>
    </w:p>
    <w:p w:rsidR="00F74542" w:rsidRPr="00817106" w:rsidRDefault="002C00E5">
      <w:pPr>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（八）特定资格条件证书或证明文件（如果有）</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说明：供应商按“多证合一”登记制度办理营业执照的，组织机构代码证、税务登记证（副本）和社会保险登记证以供应商所提供的法人营业执照（副本）复印件为准。</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五、其他应提供与项目有关的资料（自附）</w:t>
      </w:r>
    </w:p>
    <w:p w:rsidR="00F74542" w:rsidRPr="00817106" w:rsidRDefault="00F74542">
      <w:pPr>
        <w:snapToGrid w:val="0"/>
        <w:spacing w:line="276" w:lineRule="auto"/>
        <w:rPr>
          <w:rFonts w:ascii="仿宋" w:eastAsia="仿宋" w:hAnsi="仿宋" w:cs="华文细黑"/>
          <w:sz w:val="24"/>
          <w:szCs w:val="24"/>
          <w:bdr w:val="single" w:sz="4" w:space="0" w:color="auto"/>
        </w:rPr>
      </w:pPr>
    </w:p>
    <w:p w:rsidR="00F74542" w:rsidRPr="00817106" w:rsidRDefault="00F74542">
      <w:pPr>
        <w:snapToGrid w:val="0"/>
        <w:spacing w:line="276" w:lineRule="auto"/>
        <w:rPr>
          <w:rFonts w:ascii="仿宋" w:eastAsia="仿宋" w:hAnsi="仿宋" w:cs="华文细黑"/>
          <w:sz w:val="24"/>
          <w:szCs w:val="24"/>
          <w:bdr w:val="single" w:sz="4" w:space="0" w:color="auto"/>
        </w:rPr>
        <w:sectPr w:rsidR="00F74542" w:rsidRPr="00817106">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F74542" w:rsidRPr="00817106" w:rsidRDefault="002C00E5">
      <w:pPr>
        <w:spacing w:line="276" w:lineRule="auto"/>
        <w:outlineLvl w:val="1"/>
        <w:rPr>
          <w:rFonts w:ascii="仿宋" w:eastAsia="仿宋" w:hAnsi="仿宋" w:cs="华文细黑"/>
          <w:b/>
          <w:bCs/>
          <w:sz w:val="24"/>
          <w:szCs w:val="24"/>
        </w:rPr>
      </w:pPr>
      <w:bookmarkStart w:id="79" w:name="_Toc30515"/>
      <w:bookmarkStart w:id="80" w:name="_Toc342656772"/>
      <w:bookmarkStart w:id="81" w:name="_Toc223847764"/>
      <w:bookmarkStart w:id="82" w:name="_Toc246305569"/>
      <w:r w:rsidRPr="00817106">
        <w:rPr>
          <w:rFonts w:ascii="仿宋" w:eastAsia="仿宋" w:hAnsi="仿宋" w:cs="华文细黑" w:hint="eastAsia"/>
          <w:b/>
          <w:bCs/>
          <w:sz w:val="24"/>
          <w:szCs w:val="24"/>
        </w:rPr>
        <w:lastRenderedPageBreak/>
        <w:t>一、经济部分</w:t>
      </w:r>
      <w:bookmarkEnd w:id="79"/>
    </w:p>
    <w:p w:rsidR="00F74542" w:rsidRPr="00817106" w:rsidRDefault="002C00E5">
      <w:pPr>
        <w:tabs>
          <w:tab w:val="left" w:pos="6300"/>
        </w:tabs>
        <w:snapToGrid w:val="0"/>
        <w:spacing w:line="276" w:lineRule="auto"/>
        <w:jc w:val="center"/>
        <w:rPr>
          <w:rFonts w:ascii="仿宋" w:eastAsia="仿宋" w:hAnsi="仿宋" w:cs="华文细黑"/>
          <w:b/>
          <w:bCs/>
        </w:rPr>
      </w:pPr>
      <w:bookmarkStart w:id="83" w:name="_Toc208"/>
      <w:r w:rsidRPr="00817106">
        <w:rPr>
          <w:rFonts w:ascii="仿宋" w:eastAsia="仿宋" w:hAnsi="仿宋" w:cs="华文细黑" w:hint="eastAsia"/>
          <w:b/>
          <w:bCs/>
        </w:rPr>
        <w:t>（一）报价函</w:t>
      </w:r>
      <w:bookmarkEnd w:id="80"/>
      <w:bookmarkEnd w:id="81"/>
      <w:bookmarkEnd w:id="82"/>
      <w:bookmarkEnd w:id="83"/>
    </w:p>
    <w:p w:rsidR="00F74542" w:rsidRPr="00817106" w:rsidRDefault="00F74542">
      <w:pPr>
        <w:tabs>
          <w:tab w:val="left" w:pos="6300"/>
        </w:tabs>
        <w:snapToGrid w:val="0"/>
        <w:spacing w:line="276" w:lineRule="auto"/>
        <w:jc w:val="center"/>
        <w:rPr>
          <w:rFonts w:ascii="仿宋" w:eastAsia="仿宋" w:hAnsi="仿宋" w:cs="华文细黑"/>
          <w:sz w:val="24"/>
          <w:szCs w:val="24"/>
        </w:rPr>
      </w:pPr>
    </w:p>
    <w:p w:rsidR="00F74542" w:rsidRPr="00817106" w:rsidRDefault="002C00E5">
      <w:pPr>
        <w:tabs>
          <w:tab w:val="left" w:pos="6300"/>
        </w:tabs>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t>四川外国语大学：</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我方收到的询价采购文件，经详细研究，决定参加该询价采购的报价。</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1.愿意按照询价采购文件中的一切要求，提供设备的制造（购买）及技术服务，报价总价为人民币大写：_______________，人民币小写RMB：________________。</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2.我方现提交的响应文件为：响应文件正本1份，副本2份。</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3.我方承诺：本次响应文件的有效期为90天。</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4.我方完全理解和接受贵方询价文件的一切规定和要求及评审办法。</w:t>
      </w:r>
    </w:p>
    <w:p w:rsidR="00F74542" w:rsidRPr="00817106" w:rsidRDefault="002C00E5">
      <w:pPr>
        <w:tabs>
          <w:tab w:val="left" w:pos="6300"/>
        </w:tabs>
        <w:snapToGrid w:val="0"/>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5. 我方若成为成交供应商，将按照最终询价结果签订合同，并且严格履行合同义务。</w:t>
      </w:r>
      <w:proofErr w:type="gramStart"/>
      <w:r w:rsidRPr="00817106">
        <w:rPr>
          <w:rFonts w:ascii="仿宋" w:eastAsia="仿宋" w:hAnsi="仿宋" w:cs="华文细黑" w:hint="eastAsia"/>
          <w:sz w:val="24"/>
          <w:szCs w:val="24"/>
        </w:rPr>
        <w:t>本承诺函将</w:t>
      </w:r>
      <w:proofErr w:type="gramEnd"/>
      <w:r w:rsidRPr="00817106">
        <w:rPr>
          <w:rFonts w:ascii="仿宋" w:eastAsia="仿宋" w:hAnsi="仿宋" w:cs="华文细黑" w:hint="eastAsia"/>
          <w:sz w:val="24"/>
          <w:szCs w:val="24"/>
        </w:rPr>
        <w:t>成为合同不可分割的一部分，与合同具有同等的法律效力。</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6. 在整个询价过程中，我方若有违规行为，接受按照《中华人民共和国政府采购法》和《校内询价文件》之规定给予惩罚。</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地址：</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 xml:space="preserve">电话： </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传真：</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网址：</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邮编：</w:t>
      </w:r>
    </w:p>
    <w:p w:rsidR="00F74542" w:rsidRPr="00817106" w:rsidRDefault="002C00E5">
      <w:pPr>
        <w:tabs>
          <w:tab w:val="left" w:pos="6300"/>
        </w:tabs>
        <w:snapToGrid w:val="0"/>
        <w:spacing w:line="276" w:lineRule="auto"/>
        <w:ind w:firstLine="570"/>
        <w:jc w:val="center"/>
        <w:rPr>
          <w:rFonts w:ascii="仿宋" w:eastAsia="仿宋" w:hAnsi="仿宋" w:cs="华文细黑"/>
          <w:sz w:val="24"/>
          <w:szCs w:val="24"/>
        </w:rPr>
      </w:pPr>
      <w:r w:rsidRPr="00817106">
        <w:rPr>
          <w:rFonts w:ascii="仿宋" w:eastAsia="仿宋" w:hAnsi="仿宋" w:cs="华文细黑" w:hint="eastAsia"/>
          <w:sz w:val="24"/>
          <w:szCs w:val="24"/>
        </w:rPr>
        <w:t xml:space="preserve"> 联系人：</w:t>
      </w:r>
    </w:p>
    <w:p w:rsidR="00F74542" w:rsidRPr="00817106" w:rsidRDefault="00F74542">
      <w:pPr>
        <w:tabs>
          <w:tab w:val="left" w:pos="6300"/>
        </w:tabs>
        <w:snapToGrid w:val="0"/>
        <w:spacing w:line="276" w:lineRule="auto"/>
        <w:ind w:firstLine="570"/>
        <w:jc w:val="right"/>
        <w:rPr>
          <w:rFonts w:ascii="仿宋" w:eastAsia="仿宋" w:hAnsi="仿宋" w:cs="华文细黑"/>
          <w:sz w:val="24"/>
          <w:szCs w:val="24"/>
        </w:rPr>
      </w:pPr>
    </w:p>
    <w:p w:rsidR="00F74542" w:rsidRPr="00817106" w:rsidRDefault="002C00E5">
      <w:pPr>
        <w:snapToGrid w:val="0"/>
        <w:spacing w:line="276" w:lineRule="auto"/>
        <w:ind w:firstLine="560"/>
        <w:jc w:val="right"/>
        <w:rPr>
          <w:rFonts w:ascii="仿宋" w:eastAsia="仿宋" w:hAnsi="仿宋" w:cs="华文细黑"/>
          <w:sz w:val="24"/>
          <w:szCs w:val="24"/>
        </w:rPr>
        <w:sectPr w:rsidR="00F74542" w:rsidRPr="00817106">
          <w:pgSz w:w="11907" w:h="16840"/>
          <w:pgMar w:top="1440" w:right="1134" w:bottom="1440" w:left="1134" w:header="851" w:footer="992" w:gutter="0"/>
          <w:cols w:space="720"/>
          <w:docGrid w:linePitch="380" w:charSpace="-5735"/>
        </w:sectPr>
      </w:pPr>
      <w:r w:rsidRPr="00817106">
        <w:rPr>
          <w:rFonts w:ascii="仿宋" w:eastAsia="仿宋" w:hAnsi="仿宋" w:cs="华文细黑" w:hint="eastAsia"/>
          <w:sz w:val="24"/>
          <w:szCs w:val="24"/>
        </w:rPr>
        <w:t>年   月  日</w:t>
      </w:r>
    </w:p>
    <w:p w:rsidR="00F74542" w:rsidRPr="00817106" w:rsidRDefault="002C00E5">
      <w:pPr>
        <w:tabs>
          <w:tab w:val="left" w:pos="6300"/>
        </w:tabs>
        <w:snapToGrid w:val="0"/>
        <w:spacing w:line="276" w:lineRule="auto"/>
        <w:jc w:val="center"/>
        <w:rPr>
          <w:rFonts w:ascii="仿宋" w:eastAsia="仿宋" w:hAnsi="仿宋" w:cs="华文细黑"/>
          <w:b/>
          <w:bCs/>
        </w:rPr>
      </w:pPr>
      <w:bookmarkStart w:id="84" w:name="_Toc342656773"/>
      <w:bookmarkStart w:id="85" w:name="_Toc223847765"/>
      <w:bookmarkStart w:id="86" w:name="_Toc246305570"/>
      <w:bookmarkStart w:id="87" w:name="_Toc2974"/>
      <w:r w:rsidRPr="00817106">
        <w:rPr>
          <w:rFonts w:ascii="仿宋" w:eastAsia="仿宋" w:hAnsi="仿宋" w:cs="华文细黑" w:hint="eastAsia"/>
          <w:b/>
          <w:bCs/>
        </w:rPr>
        <w:lastRenderedPageBreak/>
        <w:t>（二）</w:t>
      </w:r>
      <w:bookmarkEnd w:id="84"/>
      <w:bookmarkEnd w:id="85"/>
      <w:bookmarkEnd w:id="86"/>
      <w:r w:rsidRPr="00817106">
        <w:rPr>
          <w:rFonts w:ascii="仿宋" w:eastAsia="仿宋" w:hAnsi="仿宋" w:cs="华文细黑" w:hint="eastAsia"/>
          <w:b/>
          <w:bCs/>
        </w:rPr>
        <w:t>产品及配件的明细报价</w:t>
      </w:r>
      <w:bookmarkEnd w:id="87"/>
    </w:p>
    <w:p w:rsidR="00F74542" w:rsidRPr="00817106" w:rsidRDefault="002C00E5">
      <w:pPr>
        <w:spacing w:line="276" w:lineRule="auto"/>
        <w:rPr>
          <w:rFonts w:ascii="仿宋" w:eastAsia="仿宋" w:hAnsi="仿宋" w:cs="华文细黑"/>
          <w:sz w:val="24"/>
          <w:szCs w:val="24"/>
        </w:rPr>
      </w:pPr>
      <w:r w:rsidRPr="00817106">
        <w:rPr>
          <w:rFonts w:ascii="仿宋" w:eastAsia="仿宋" w:hAnsi="仿宋" w:cs="华文细黑" w:hint="eastAsia"/>
          <w:sz w:val="24"/>
          <w:szCs w:val="24"/>
        </w:rPr>
        <w:t>采购执行单号：</w:t>
      </w:r>
    </w:p>
    <w:p w:rsidR="00F74542" w:rsidRPr="00817106" w:rsidRDefault="002C00E5">
      <w:pPr>
        <w:spacing w:line="276" w:lineRule="auto"/>
        <w:rPr>
          <w:rFonts w:ascii="仿宋" w:eastAsia="仿宋" w:hAnsi="仿宋" w:cs="华文细黑"/>
          <w:sz w:val="24"/>
          <w:szCs w:val="24"/>
          <w:u w:val="single"/>
        </w:rPr>
      </w:pPr>
      <w:r w:rsidRPr="00817106">
        <w:rPr>
          <w:rFonts w:ascii="仿宋" w:eastAsia="仿宋" w:hAnsi="仿宋"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17106" w:rsidRPr="00817106">
        <w:trPr>
          <w:trHeight w:val="885"/>
        </w:trPr>
        <w:tc>
          <w:tcPr>
            <w:tcW w:w="1648"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产品名称</w:t>
            </w:r>
          </w:p>
        </w:tc>
        <w:tc>
          <w:tcPr>
            <w:tcW w:w="1721"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品牌及产地</w:t>
            </w:r>
          </w:p>
        </w:tc>
        <w:tc>
          <w:tcPr>
            <w:tcW w:w="1417"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制造商名称</w:t>
            </w:r>
          </w:p>
        </w:tc>
        <w:tc>
          <w:tcPr>
            <w:tcW w:w="1250"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规格型号</w:t>
            </w:r>
          </w:p>
        </w:tc>
        <w:tc>
          <w:tcPr>
            <w:tcW w:w="867"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数量</w:t>
            </w:r>
          </w:p>
        </w:tc>
        <w:tc>
          <w:tcPr>
            <w:tcW w:w="1186" w:type="dxa"/>
            <w:vAlign w:val="center"/>
          </w:tcPr>
          <w:p w:rsidR="00F74542" w:rsidRPr="00817106" w:rsidRDefault="002C00E5">
            <w:pPr>
              <w:pStyle w:val="ae"/>
              <w:spacing w:line="276" w:lineRule="auto"/>
              <w:jc w:val="center"/>
              <w:rPr>
                <w:rFonts w:ascii="仿宋" w:eastAsia="仿宋" w:hAnsi="仿宋" w:cs="华文细黑"/>
                <w:sz w:val="24"/>
              </w:rPr>
            </w:pPr>
            <w:r w:rsidRPr="00817106">
              <w:rPr>
                <w:rFonts w:ascii="仿宋" w:eastAsia="仿宋" w:hAnsi="仿宋" w:cs="华文细黑" w:hint="eastAsia"/>
                <w:sz w:val="24"/>
              </w:rPr>
              <w:t>单价</w:t>
            </w:r>
          </w:p>
          <w:p w:rsidR="00F74542" w:rsidRPr="00817106" w:rsidRDefault="002C00E5">
            <w:pPr>
              <w:pStyle w:val="ae"/>
              <w:spacing w:line="276" w:lineRule="auto"/>
              <w:jc w:val="center"/>
              <w:rPr>
                <w:rFonts w:ascii="仿宋" w:eastAsia="仿宋" w:hAnsi="仿宋" w:cs="华文细黑"/>
                <w:sz w:val="24"/>
              </w:rPr>
            </w:pPr>
            <w:r w:rsidRPr="00817106">
              <w:rPr>
                <w:rFonts w:ascii="仿宋" w:eastAsia="仿宋" w:hAnsi="仿宋" w:cs="华文细黑" w:hint="eastAsia"/>
                <w:sz w:val="24"/>
              </w:rPr>
              <w:t>（   ）</w:t>
            </w:r>
          </w:p>
        </w:tc>
        <w:tc>
          <w:tcPr>
            <w:tcW w:w="1233" w:type="dxa"/>
            <w:vAlign w:val="center"/>
          </w:tcPr>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合计</w:t>
            </w:r>
          </w:p>
          <w:p w:rsidR="00F74542" w:rsidRPr="00817106" w:rsidRDefault="002C00E5">
            <w:pPr>
              <w:spacing w:line="276" w:lineRule="auto"/>
              <w:jc w:val="center"/>
              <w:rPr>
                <w:rFonts w:ascii="仿宋" w:eastAsia="仿宋" w:hAnsi="仿宋" w:cs="华文细黑"/>
                <w:sz w:val="24"/>
              </w:rPr>
            </w:pPr>
            <w:r w:rsidRPr="00817106">
              <w:rPr>
                <w:rFonts w:ascii="仿宋" w:eastAsia="仿宋" w:hAnsi="仿宋" w:cs="华文细黑" w:hint="eastAsia"/>
                <w:sz w:val="24"/>
              </w:rPr>
              <w:t>（   ）</w:t>
            </w:r>
          </w:p>
        </w:tc>
      </w:tr>
      <w:tr w:rsidR="00817106" w:rsidRPr="00817106">
        <w:trPr>
          <w:trHeight w:val="724"/>
        </w:trPr>
        <w:tc>
          <w:tcPr>
            <w:tcW w:w="1648"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4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36"/>
        </w:trPr>
        <w:tc>
          <w:tcPr>
            <w:tcW w:w="1648"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721"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41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50"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867"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186"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c>
          <w:tcPr>
            <w:tcW w:w="1233" w:type="dxa"/>
            <w:tcBorders>
              <w:bottom w:val="single" w:sz="4" w:space="0" w:color="auto"/>
            </w:tcBorders>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4"/>
        </w:trPr>
        <w:tc>
          <w:tcPr>
            <w:tcW w:w="1648" w:type="dxa"/>
            <w:vAlign w:val="center"/>
          </w:tcPr>
          <w:p w:rsidR="00F74542" w:rsidRPr="00817106" w:rsidRDefault="00F74542">
            <w:pPr>
              <w:spacing w:line="276" w:lineRule="auto"/>
              <w:jc w:val="center"/>
              <w:rPr>
                <w:rFonts w:ascii="仿宋" w:eastAsia="仿宋" w:hAnsi="仿宋" w:cs="华文细黑"/>
                <w:sz w:val="24"/>
              </w:rPr>
            </w:pPr>
          </w:p>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8"/>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06"/>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817106" w:rsidRPr="00817106">
        <w:trPr>
          <w:trHeight w:val="752"/>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r w:rsidR="00F74542" w:rsidRPr="00817106">
        <w:trPr>
          <w:trHeight w:val="742"/>
        </w:trPr>
        <w:tc>
          <w:tcPr>
            <w:tcW w:w="1648" w:type="dxa"/>
            <w:vAlign w:val="center"/>
          </w:tcPr>
          <w:p w:rsidR="00F74542" w:rsidRPr="00817106" w:rsidRDefault="00F74542">
            <w:pPr>
              <w:spacing w:line="276" w:lineRule="auto"/>
              <w:jc w:val="center"/>
              <w:rPr>
                <w:rFonts w:ascii="仿宋" w:eastAsia="仿宋" w:hAnsi="仿宋" w:cs="华文细黑"/>
                <w:sz w:val="24"/>
              </w:rPr>
            </w:pPr>
          </w:p>
        </w:tc>
        <w:tc>
          <w:tcPr>
            <w:tcW w:w="1721" w:type="dxa"/>
            <w:vAlign w:val="center"/>
          </w:tcPr>
          <w:p w:rsidR="00F74542" w:rsidRPr="00817106" w:rsidRDefault="00F74542">
            <w:pPr>
              <w:spacing w:line="276" w:lineRule="auto"/>
              <w:jc w:val="center"/>
              <w:rPr>
                <w:rFonts w:ascii="仿宋" w:eastAsia="仿宋" w:hAnsi="仿宋" w:cs="华文细黑"/>
                <w:sz w:val="24"/>
              </w:rPr>
            </w:pPr>
          </w:p>
        </w:tc>
        <w:tc>
          <w:tcPr>
            <w:tcW w:w="1417" w:type="dxa"/>
            <w:vAlign w:val="center"/>
          </w:tcPr>
          <w:p w:rsidR="00F74542" w:rsidRPr="00817106" w:rsidRDefault="00F74542">
            <w:pPr>
              <w:spacing w:line="276" w:lineRule="auto"/>
              <w:jc w:val="center"/>
              <w:rPr>
                <w:rFonts w:ascii="仿宋" w:eastAsia="仿宋" w:hAnsi="仿宋" w:cs="华文细黑"/>
                <w:sz w:val="24"/>
              </w:rPr>
            </w:pPr>
          </w:p>
        </w:tc>
        <w:tc>
          <w:tcPr>
            <w:tcW w:w="1250" w:type="dxa"/>
            <w:vAlign w:val="center"/>
          </w:tcPr>
          <w:p w:rsidR="00F74542" w:rsidRPr="00817106" w:rsidRDefault="00F74542">
            <w:pPr>
              <w:spacing w:line="276" w:lineRule="auto"/>
              <w:jc w:val="center"/>
              <w:rPr>
                <w:rFonts w:ascii="仿宋" w:eastAsia="仿宋" w:hAnsi="仿宋" w:cs="华文细黑"/>
                <w:sz w:val="24"/>
              </w:rPr>
            </w:pPr>
          </w:p>
        </w:tc>
        <w:tc>
          <w:tcPr>
            <w:tcW w:w="867" w:type="dxa"/>
            <w:vAlign w:val="center"/>
          </w:tcPr>
          <w:p w:rsidR="00F74542" w:rsidRPr="00817106" w:rsidRDefault="00F74542">
            <w:pPr>
              <w:spacing w:line="276" w:lineRule="auto"/>
              <w:jc w:val="center"/>
              <w:rPr>
                <w:rFonts w:ascii="仿宋" w:eastAsia="仿宋" w:hAnsi="仿宋" w:cs="华文细黑"/>
                <w:sz w:val="24"/>
              </w:rPr>
            </w:pPr>
          </w:p>
        </w:tc>
        <w:tc>
          <w:tcPr>
            <w:tcW w:w="1186" w:type="dxa"/>
            <w:vAlign w:val="center"/>
          </w:tcPr>
          <w:p w:rsidR="00F74542" w:rsidRPr="00817106" w:rsidRDefault="00F74542">
            <w:pPr>
              <w:spacing w:line="276" w:lineRule="auto"/>
              <w:jc w:val="center"/>
              <w:rPr>
                <w:rFonts w:ascii="仿宋" w:eastAsia="仿宋" w:hAnsi="仿宋" w:cs="华文细黑"/>
                <w:sz w:val="24"/>
              </w:rPr>
            </w:pPr>
          </w:p>
        </w:tc>
        <w:tc>
          <w:tcPr>
            <w:tcW w:w="1233" w:type="dxa"/>
            <w:vAlign w:val="center"/>
          </w:tcPr>
          <w:p w:rsidR="00F74542" w:rsidRPr="00817106" w:rsidRDefault="00F74542">
            <w:pPr>
              <w:spacing w:line="276" w:lineRule="auto"/>
              <w:jc w:val="center"/>
              <w:rPr>
                <w:rFonts w:ascii="仿宋" w:eastAsia="仿宋" w:hAnsi="仿宋" w:cs="华文细黑"/>
                <w:sz w:val="24"/>
              </w:rPr>
            </w:pPr>
          </w:p>
        </w:tc>
      </w:tr>
    </w:tbl>
    <w:p w:rsidR="00F74542" w:rsidRPr="00817106" w:rsidRDefault="00F74542">
      <w:pPr>
        <w:snapToGrid w:val="0"/>
        <w:spacing w:line="276" w:lineRule="auto"/>
        <w:rPr>
          <w:rFonts w:ascii="仿宋" w:eastAsia="仿宋" w:hAnsi="仿宋" w:cs="华文细黑"/>
          <w:sz w:val="24"/>
        </w:rPr>
      </w:pPr>
    </w:p>
    <w:p w:rsidR="00F74542" w:rsidRPr="00817106" w:rsidRDefault="002C00E5">
      <w:pPr>
        <w:snapToGrid w:val="0"/>
        <w:spacing w:line="276" w:lineRule="auto"/>
        <w:ind w:firstLineChars="200" w:firstLine="480"/>
        <w:rPr>
          <w:rFonts w:ascii="仿宋" w:eastAsia="仿宋" w:hAnsi="仿宋" w:cs="华文细黑"/>
          <w:sz w:val="24"/>
        </w:rPr>
      </w:pPr>
      <w:r w:rsidRPr="00817106">
        <w:rPr>
          <w:rFonts w:ascii="仿宋" w:eastAsia="仿宋" w:hAnsi="仿宋" w:cs="华文细黑" w:hint="eastAsia"/>
          <w:sz w:val="24"/>
        </w:rPr>
        <w:t>注：1.请供应商完整填写本表。</w:t>
      </w:r>
    </w:p>
    <w:p w:rsidR="00F74542" w:rsidRPr="00817106" w:rsidRDefault="002C00E5">
      <w:pPr>
        <w:snapToGrid w:val="0"/>
        <w:spacing w:line="276" w:lineRule="auto"/>
        <w:rPr>
          <w:rFonts w:ascii="仿宋" w:eastAsia="仿宋" w:hAnsi="仿宋" w:cs="华文细黑"/>
          <w:sz w:val="24"/>
        </w:rPr>
      </w:pPr>
      <w:r w:rsidRPr="00817106">
        <w:rPr>
          <w:rFonts w:ascii="仿宋" w:eastAsia="仿宋" w:hAnsi="仿宋" w:cs="华文细黑" w:hint="eastAsia"/>
          <w:sz w:val="24"/>
        </w:rPr>
        <w:t xml:space="preserve">        2.该表可扩展</w:t>
      </w:r>
      <w:bookmarkStart w:id="88" w:name="OLE_LINK2"/>
      <w:bookmarkStart w:id="89" w:name="OLE_LINK1"/>
      <w:r w:rsidRPr="00817106">
        <w:rPr>
          <w:rFonts w:ascii="仿宋" w:eastAsia="仿宋" w:hAnsi="仿宋" w:cs="华文细黑" w:hint="eastAsia"/>
          <w:sz w:val="24"/>
        </w:rPr>
        <w:t>，并逐页签字或盖章。</w:t>
      </w:r>
      <w:bookmarkEnd w:id="88"/>
      <w:bookmarkEnd w:id="89"/>
    </w:p>
    <w:p w:rsidR="00F74542" w:rsidRPr="00817106" w:rsidRDefault="00F74542">
      <w:pPr>
        <w:snapToGrid w:val="0"/>
        <w:spacing w:line="276" w:lineRule="auto"/>
        <w:rPr>
          <w:rFonts w:ascii="仿宋" w:eastAsia="仿宋" w:hAnsi="仿宋" w:cs="华文细黑"/>
          <w:sz w:val="24"/>
          <w:szCs w:val="24"/>
        </w:rPr>
      </w:pPr>
    </w:p>
    <w:p w:rsidR="00F74542" w:rsidRPr="00817106" w:rsidRDefault="00F74542">
      <w:pPr>
        <w:pStyle w:val="11"/>
        <w:spacing w:line="276" w:lineRule="auto"/>
        <w:rPr>
          <w:rFonts w:ascii="仿宋" w:eastAsia="仿宋" w:hAnsi="仿宋" w:cs="华文细黑"/>
          <w:sz w:val="24"/>
          <w:szCs w:val="24"/>
        </w:rPr>
      </w:pPr>
    </w:p>
    <w:p w:rsidR="00F74542" w:rsidRPr="00817106" w:rsidRDefault="002C00E5">
      <w:pPr>
        <w:spacing w:line="276" w:lineRule="auto"/>
        <w:rPr>
          <w:rFonts w:ascii="仿宋" w:eastAsia="仿宋" w:hAnsi="仿宋" w:cs="华文细黑"/>
        </w:rPr>
      </w:pPr>
      <w:r w:rsidRPr="00817106">
        <w:rPr>
          <w:rFonts w:ascii="仿宋" w:eastAsia="仿宋" w:hAnsi="仿宋" w:cs="华文细黑" w:hint="eastAsia"/>
          <w:sz w:val="24"/>
          <w:szCs w:val="24"/>
        </w:rPr>
        <w:t xml:space="preserve">                                                    供应商名称（公章）：</w:t>
      </w:r>
    </w:p>
    <w:p w:rsidR="00F74542" w:rsidRPr="00817106" w:rsidRDefault="002C00E5">
      <w:pPr>
        <w:spacing w:line="276" w:lineRule="auto"/>
        <w:ind w:right="480" w:firstLineChars="2700" w:firstLine="6480"/>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b/>
          <w:bCs/>
          <w:sz w:val="24"/>
          <w:szCs w:val="24"/>
        </w:rPr>
        <w:lastRenderedPageBreak/>
        <w:t>二、技术部分</w:t>
      </w:r>
    </w:p>
    <w:p w:rsidR="00F74542" w:rsidRPr="00817106" w:rsidRDefault="002C00E5">
      <w:pPr>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t>（一）技术应答（格式自定）</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snapToGrid w:val="0"/>
        <w:spacing w:line="276" w:lineRule="auto"/>
        <w:rPr>
          <w:rFonts w:ascii="仿宋" w:eastAsia="仿宋" w:hAnsi="仿宋" w:cs="华文细黑"/>
          <w:sz w:val="24"/>
          <w:szCs w:val="24"/>
        </w:rPr>
      </w:pPr>
      <w:r w:rsidRPr="00817106">
        <w:rPr>
          <w:rFonts w:ascii="仿宋" w:eastAsia="仿宋" w:hAnsi="仿宋" w:cs="华文细黑" w:hint="eastAsia"/>
          <w:sz w:val="24"/>
          <w:szCs w:val="24"/>
        </w:rPr>
        <w:lastRenderedPageBreak/>
        <w:t>（二）技术响应偏离表</w:t>
      </w:r>
    </w:p>
    <w:p w:rsidR="00F74542" w:rsidRPr="00817106" w:rsidRDefault="002C00E5">
      <w:pPr>
        <w:spacing w:line="276" w:lineRule="auto"/>
        <w:ind w:firstLineChars="200" w:firstLine="480"/>
        <w:rPr>
          <w:rFonts w:ascii="仿宋" w:eastAsia="仿宋" w:hAnsi="仿宋" w:cs="华文细黑"/>
          <w:sz w:val="24"/>
          <w:szCs w:val="24"/>
        </w:rPr>
      </w:pPr>
      <w:bookmarkStart w:id="90" w:name="_Toc21874"/>
      <w:r w:rsidRPr="00817106">
        <w:rPr>
          <w:rFonts w:ascii="仿宋" w:eastAsia="仿宋" w:hAnsi="仿宋" w:cs="华文细黑" w:hint="eastAsia"/>
          <w:sz w:val="24"/>
          <w:szCs w:val="24"/>
        </w:rPr>
        <w:t>采购执行单号：</w:t>
      </w:r>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17106" w:rsidRPr="00817106">
        <w:trPr>
          <w:trHeight w:val="515"/>
          <w:jc w:val="center"/>
        </w:trPr>
        <w:tc>
          <w:tcPr>
            <w:tcW w:w="1138"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1" w:name="_Toc21936"/>
            <w:r w:rsidRPr="00817106">
              <w:rPr>
                <w:rFonts w:ascii="仿宋" w:eastAsia="仿宋" w:hAnsi="仿宋" w:cs="华文细黑" w:hint="eastAsia"/>
                <w:sz w:val="21"/>
                <w:szCs w:val="21"/>
              </w:rPr>
              <w:t>序号</w:t>
            </w:r>
            <w:bookmarkEnd w:id="91"/>
          </w:p>
        </w:tc>
        <w:tc>
          <w:tcPr>
            <w:tcW w:w="2658"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2" w:name="_Toc9846"/>
            <w:r w:rsidRPr="00817106">
              <w:rPr>
                <w:rFonts w:ascii="仿宋" w:eastAsia="仿宋" w:hAnsi="仿宋" w:cs="华文细黑" w:hint="eastAsia"/>
                <w:sz w:val="21"/>
                <w:szCs w:val="21"/>
              </w:rPr>
              <w:t>采购需求</w:t>
            </w:r>
            <w:bookmarkEnd w:id="92"/>
          </w:p>
        </w:tc>
        <w:tc>
          <w:tcPr>
            <w:tcW w:w="2759"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3" w:name="_Toc16276"/>
            <w:r w:rsidRPr="00817106">
              <w:rPr>
                <w:rFonts w:ascii="仿宋" w:eastAsia="仿宋" w:hAnsi="仿宋" w:cs="华文细黑" w:hint="eastAsia"/>
                <w:sz w:val="21"/>
                <w:szCs w:val="21"/>
              </w:rPr>
              <w:t>响应情况</w:t>
            </w:r>
            <w:bookmarkEnd w:id="93"/>
          </w:p>
        </w:tc>
        <w:tc>
          <w:tcPr>
            <w:tcW w:w="2067"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94" w:name="_Toc4627"/>
            <w:r w:rsidRPr="00817106">
              <w:rPr>
                <w:rFonts w:ascii="仿宋" w:eastAsia="仿宋" w:hAnsi="仿宋" w:cs="华文细黑" w:hint="eastAsia"/>
                <w:sz w:val="21"/>
                <w:szCs w:val="21"/>
              </w:rPr>
              <w:t>差异说明</w:t>
            </w:r>
            <w:bookmarkEnd w:id="94"/>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599"/>
          <w:jc w:val="center"/>
        </w:trPr>
        <w:tc>
          <w:tcPr>
            <w:tcW w:w="113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658"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75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067"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817106" w:rsidRDefault="002C00E5">
      <w:pPr>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供应商：                                      法定代表人授权代表：</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300" w:firstLine="720"/>
        <w:rPr>
          <w:rFonts w:ascii="仿宋" w:eastAsia="仿宋" w:hAnsi="仿宋" w:cs="华文细黑"/>
          <w:sz w:val="24"/>
          <w:szCs w:val="24"/>
        </w:rPr>
      </w:pPr>
      <w:r w:rsidRPr="00817106">
        <w:rPr>
          <w:rFonts w:ascii="仿宋" w:eastAsia="仿宋" w:hAnsi="仿宋" w:cs="华文细黑" w:hint="eastAsia"/>
          <w:sz w:val="24"/>
          <w:szCs w:val="24"/>
        </w:rPr>
        <w:t>（供应商公章）                               （签字或盖章）</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注：</w:t>
      </w:r>
    </w:p>
    <w:p w:rsidR="00F74542" w:rsidRPr="00817106" w:rsidRDefault="002C00E5">
      <w:pPr>
        <w:tabs>
          <w:tab w:val="left" w:pos="6300"/>
        </w:tabs>
        <w:snapToGrid w:val="0"/>
        <w:spacing w:line="276" w:lineRule="auto"/>
        <w:ind w:firstLine="570"/>
        <w:rPr>
          <w:rFonts w:ascii="仿宋" w:eastAsia="仿宋" w:hAnsi="仿宋"/>
          <w:sz w:val="24"/>
          <w:szCs w:val="24"/>
        </w:rPr>
      </w:pPr>
      <w:bookmarkStart w:id="95" w:name="_Toc313888362"/>
      <w:bookmarkStart w:id="96" w:name="_Toc19224"/>
      <w:bookmarkStart w:id="97" w:name="_Toc313008358"/>
      <w:bookmarkStart w:id="98" w:name="_Toc16507"/>
      <w:bookmarkStart w:id="99" w:name="_Toc342913421"/>
      <w:r w:rsidRPr="00817106">
        <w:rPr>
          <w:rFonts w:ascii="仿宋" w:eastAsia="仿宋" w:hAnsi="仿宋" w:cs="华文细黑" w:hint="eastAsia"/>
          <w:sz w:val="24"/>
          <w:szCs w:val="24"/>
        </w:rPr>
        <w:t>1.本表即为对本项目“第二篇  技术要求”中所列条款进行比较和响应，</w:t>
      </w:r>
      <w:r w:rsidRPr="00817106">
        <w:rPr>
          <w:rFonts w:ascii="仿宋" w:eastAsia="仿宋" w:hAnsi="仿宋" w:hint="eastAsia"/>
          <w:sz w:val="24"/>
          <w:szCs w:val="24"/>
        </w:rPr>
        <w:t>应逐条如实填写，“响应情况”中必须列出具体数值或内容。如供应商未应答或只注明“符合”、“满足”等类似无具体内容的表述，将视为不满足采购文件要求；</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2.本表可扩展，并逐页签字或盖章；</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3.可附相关支撑材料。（格式自定）</w:t>
      </w:r>
    </w:p>
    <w:p w:rsidR="00F74542" w:rsidRPr="00817106" w:rsidRDefault="00F74542">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b/>
          <w:bCs/>
          <w:sz w:val="24"/>
          <w:szCs w:val="24"/>
        </w:rPr>
        <w:lastRenderedPageBreak/>
        <w:t>三、商务部分</w:t>
      </w:r>
      <w:bookmarkEnd w:id="95"/>
      <w:bookmarkEnd w:id="96"/>
      <w:bookmarkEnd w:id="97"/>
      <w:bookmarkEnd w:id="98"/>
      <w:bookmarkEnd w:id="99"/>
    </w:p>
    <w:p w:rsidR="00F74542" w:rsidRPr="00817106" w:rsidRDefault="002C00E5">
      <w:pPr>
        <w:snapToGrid w:val="0"/>
        <w:spacing w:line="276" w:lineRule="auto"/>
        <w:ind w:firstLineChars="200" w:firstLine="480"/>
        <w:rPr>
          <w:rFonts w:ascii="仿宋" w:eastAsia="仿宋" w:hAnsi="仿宋" w:cs="华文细黑"/>
          <w:b/>
          <w:bCs/>
        </w:rPr>
        <w:sectPr w:rsidR="00F74542" w:rsidRPr="00817106">
          <w:pgSz w:w="11907" w:h="16840"/>
          <w:pgMar w:top="1134" w:right="1134" w:bottom="1134" w:left="1134" w:header="851" w:footer="992" w:gutter="0"/>
          <w:pgNumType w:fmt="numberInDash"/>
          <w:cols w:space="720"/>
          <w:docGrid w:linePitch="380" w:charSpace="-5735"/>
        </w:sectPr>
      </w:pPr>
      <w:r w:rsidRPr="00817106">
        <w:rPr>
          <w:rFonts w:ascii="仿宋" w:eastAsia="仿宋" w:hAnsi="仿宋" w:cs="华文细黑" w:hint="eastAsia"/>
          <w:sz w:val="24"/>
          <w:szCs w:val="24"/>
        </w:rPr>
        <w:t>（一）商务要求响应情况：交货时间、交货地点、服务条款等（格式自定）</w:t>
      </w:r>
    </w:p>
    <w:p w:rsidR="00F74542" w:rsidRPr="00817106" w:rsidRDefault="002C00E5">
      <w:pPr>
        <w:spacing w:line="276" w:lineRule="auto"/>
        <w:rPr>
          <w:rFonts w:ascii="仿宋" w:eastAsia="仿宋" w:hAnsi="仿宋" w:cs="华文细黑"/>
          <w:sz w:val="24"/>
          <w:szCs w:val="24"/>
        </w:rPr>
      </w:pPr>
      <w:bookmarkStart w:id="100" w:name="_Toc283382459"/>
      <w:r w:rsidRPr="00817106">
        <w:rPr>
          <w:rFonts w:ascii="仿宋" w:eastAsia="仿宋" w:hAnsi="仿宋" w:cs="华文细黑" w:hint="eastAsia"/>
          <w:sz w:val="24"/>
          <w:szCs w:val="24"/>
        </w:rPr>
        <w:lastRenderedPageBreak/>
        <w:t>（二）商务响应偏离表</w:t>
      </w:r>
    </w:p>
    <w:p w:rsidR="00F74542" w:rsidRPr="00817106" w:rsidRDefault="002C00E5">
      <w:pPr>
        <w:snapToGrid w:val="0"/>
        <w:spacing w:line="276" w:lineRule="auto"/>
        <w:jc w:val="center"/>
        <w:rPr>
          <w:rFonts w:ascii="仿宋" w:eastAsia="仿宋" w:hAnsi="仿宋" w:cs="华文细黑"/>
          <w:b/>
          <w:bCs/>
        </w:rPr>
      </w:pPr>
      <w:r w:rsidRPr="00817106">
        <w:rPr>
          <w:rFonts w:ascii="仿宋" w:eastAsia="仿宋" w:hAnsi="仿宋" w:cs="华文细黑" w:hint="eastAsia"/>
          <w:b/>
          <w:bCs/>
        </w:rPr>
        <w:t>商务响应偏离表（本表可自行设计格式）</w:t>
      </w:r>
    </w:p>
    <w:p w:rsidR="00F74542" w:rsidRPr="00817106" w:rsidRDefault="002C00E5">
      <w:pPr>
        <w:snapToGrid w:val="0"/>
        <w:spacing w:line="276" w:lineRule="auto"/>
        <w:ind w:firstLine="465"/>
        <w:rPr>
          <w:rFonts w:ascii="仿宋" w:eastAsia="仿宋" w:hAnsi="仿宋" w:cs="华文细黑"/>
          <w:sz w:val="24"/>
          <w:szCs w:val="24"/>
        </w:rPr>
      </w:pPr>
      <w:r w:rsidRPr="00817106">
        <w:rPr>
          <w:rFonts w:ascii="仿宋" w:eastAsia="仿宋" w:hAnsi="仿宋" w:cs="华文细黑" w:hint="eastAsia"/>
          <w:sz w:val="24"/>
          <w:szCs w:val="24"/>
        </w:rPr>
        <w:t>对于询价文件的商务要求，如有任何</w:t>
      </w:r>
      <w:proofErr w:type="gramStart"/>
      <w:r w:rsidRPr="00817106">
        <w:rPr>
          <w:rFonts w:ascii="仿宋" w:eastAsia="仿宋" w:hAnsi="仿宋" w:cs="华文细黑" w:hint="eastAsia"/>
          <w:sz w:val="24"/>
          <w:szCs w:val="24"/>
        </w:rPr>
        <w:t>偏离请</w:t>
      </w:r>
      <w:proofErr w:type="gramEnd"/>
      <w:r w:rsidRPr="00817106">
        <w:rPr>
          <w:rFonts w:ascii="仿宋" w:eastAsia="仿宋" w:hAnsi="仿宋" w:cs="华文细黑" w:hint="eastAsia"/>
          <w:sz w:val="24"/>
          <w:szCs w:val="24"/>
        </w:rPr>
        <w:t>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17106" w:rsidRPr="00817106">
        <w:trPr>
          <w:trHeight w:val="913"/>
        </w:trPr>
        <w:tc>
          <w:tcPr>
            <w:tcW w:w="1510"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1" w:name="_Toc1350"/>
            <w:r w:rsidRPr="00817106">
              <w:rPr>
                <w:rFonts w:ascii="仿宋" w:eastAsia="仿宋" w:hAnsi="仿宋" w:cs="华文细黑" w:hint="eastAsia"/>
                <w:sz w:val="21"/>
                <w:szCs w:val="21"/>
              </w:rPr>
              <w:t>序号</w:t>
            </w:r>
            <w:bookmarkEnd w:id="101"/>
          </w:p>
        </w:tc>
        <w:tc>
          <w:tcPr>
            <w:tcW w:w="3179"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2" w:name="_Toc16848"/>
            <w:r w:rsidRPr="00817106">
              <w:rPr>
                <w:rFonts w:ascii="仿宋" w:eastAsia="仿宋" w:hAnsi="仿宋" w:cs="华文细黑" w:hint="eastAsia"/>
                <w:sz w:val="21"/>
                <w:szCs w:val="21"/>
              </w:rPr>
              <w:t>询价项目需求</w:t>
            </w:r>
            <w:bookmarkEnd w:id="102"/>
          </w:p>
        </w:tc>
        <w:tc>
          <w:tcPr>
            <w:tcW w:w="2434"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3" w:name="_Toc15012"/>
            <w:r w:rsidRPr="00817106">
              <w:rPr>
                <w:rFonts w:ascii="仿宋" w:eastAsia="仿宋" w:hAnsi="仿宋" w:cs="华文细黑" w:hint="eastAsia"/>
                <w:sz w:val="21"/>
                <w:szCs w:val="21"/>
              </w:rPr>
              <w:t>响应情况</w:t>
            </w:r>
            <w:bookmarkEnd w:id="103"/>
          </w:p>
        </w:tc>
        <w:tc>
          <w:tcPr>
            <w:tcW w:w="2355" w:type="dxa"/>
            <w:vAlign w:val="center"/>
          </w:tcPr>
          <w:p w:rsidR="00F74542" w:rsidRPr="00817106" w:rsidRDefault="002C00E5">
            <w:pPr>
              <w:tabs>
                <w:tab w:val="left" w:pos="6300"/>
              </w:tabs>
              <w:snapToGrid w:val="0"/>
              <w:spacing w:line="276" w:lineRule="auto"/>
              <w:jc w:val="center"/>
              <w:outlineLvl w:val="0"/>
              <w:rPr>
                <w:rFonts w:ascii="仿宋" w:eastAsia="仿宋" w:hAnsi="仿宋" w:cs="华文细黑"/>
                <w:sz w:val="21"/>
                <w:szCs w:val="21"/>
              </w:rPr>
            </w:pPr>
            <w:bookmarkStart w:id="104" w:name="_Toc5954"/>
            <w:r w:rsidRPr="00817106">
              <w:rPr>
                <w:rFonts w:ascii="仿宋" w:eastAsia="仿宋" w:hAnsi="仿宋" w:cs="华文细黑" w:hint="eastAsia"/>
                <w:sz w:val="21"/>
                <w:szCs w:val="21"/>
              </w:rPr>
              <w:t>偏离说明</w:t>
            </w:r>
            <w:bookmarkEnd w:id="104"/>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817106"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r w:rsidR="00F74542" w:rsidRPr="00817106">
        <w:trPr>
          <w:trHeight w:val="703"/>
        </w:trPr>
        <w:tc>
          <w:tcPr>
            <w:tcW w:w="1510"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3179"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434"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c>
          <w:tcPr>
            <w:tcW w:w="2355" w:type="dxa"/>
            <w:vAlign w:val="center"/>
          </w:tcPr>
          <w:p w:rsidR="00F74542" w:rsidRPr="00817106" w:rsidRDefault="00F74542">
            <w:pPr>
              <w:tabs>
                <w:tab w:val="left" w:pos="6300"/>
              </w:tabs>
              <w:snapToGrid w:val="0"/>
              <w:spacing w:line="276" w:lineRule="auto"/>
              <w:jc w:val="center"/>
              <w:outlineLvl w:val="0"/>
              <w:rPr>
                <w:rFonts w:ascii="仿宋" w:eastAsia="仿宋" w:hAnsi="仿宋" w:cs="华文细黑"/>
                <w:sz w:val="21"/>
                <w:szCs w:val="21"/>
              </w:rPr>
            </w:pPr>
          </w:p>
        </w:tc>
      </w:tr>
    </w:tbl>
    <w:p w:rsidR="00F74542" w:rsidRPr="00817106" w:rsidRDefault="00F74542">
      <w:pPr>
        <w:snapToGrid w:val="0"/>
        <w:spacing w:line="276" w:lineRule="auto"/>
        <w:ind w:firstLine="465"/>
        <w:rPr>
          <w:rFonts w:ascii="仿宋" w:eastAsia="仿宋" w:hAnsi="仿宋" w:cs="华文细黑"/>
          <w:sz w:val="24"/>
          <w:szCs w:val="24"/>
        </w:rPr>
      </w:pPr>
    </w:p>
    <w:p w:rsidR="00F74542" w:rsidRPr="00817106" w:rsidRDefault="002C00E5">
      <w:pPr>
        <w:spacing w:line="276" w:lineRule="auto"/>
        <w:ind w:firstLineChars="250" w:firstLine="600"/>
        <w:rPr>
          <w:rFonts w:ascii="仿宋" w:eastAsia="仿宋" w:hAnsi="仿宋" w:cs="华文细黑"/>
          <w:sz w:val="24"/>
          <w:szCs w:val="24"/>
        </w:rPr>
      </w:pPr>
      <w:r w:rsidRPr="00817106">
        <w:rPr>
          <w:rFonts w:ascii="仿宋" w:eastAsia="仿宋" w:hAnsi="仿宋" w:cs="华文细黑" w:hint="eastAsia"/>
          <w:sz w:val="24"/>
          <w:szCs w:val="24"/>
        </w:rPr>
        <w:t>供应商：                                      法定代表人授权代表：</w:t>
      </w:r>
    </w:p>
    <w:p w:rsidR="00F74542" w:rsidRPr="00817106" w:rsidRDefault="00F74542">
      <w:pPr>
        <w:spacing w:line="276" w:lineRule="auto"/>
        <w:rPr>
          <w:rFonts w:ascii="仿宋" w:eastAsia="仿宋" w:hAnsi="仿宋" w:cs="华文细黑"/>
          <w:sz w:val="24"/>
          <w:szCs w:val="24"/>
        </w:rPr>
      </w:pPr>
    </w:p>
    <w:p w:rsidR="00F74542" w:rsidRPr="00817106" w:rsidRDefault="002C00E5">
      <w:pPr>
        <w:spacing w:line="276" w:lineRule="auto"/>
        <w:ind w:firstLineChars="150" w:firstLine="360"/>
        <w:rPr>
          <w:rFonts w:ascii="仿宋" w:eastAsia="仿宋" w:hAnsi="仿宋" w:cs="华文细黑"/>
          <w:sz w:val="24"/>
          <w:szCs w:val="24"/>
        </w:rPr>
      </w:pPr>
      <w:r w:rsidRPr="00817106">
        <w:rPr>
          <w:rFonts w:ascii="仿宋" w:eastAsia="仿宋" w:hAnsi="仿宋" w:cs="华文细黑" w:hint="eastAsia"/>
          <w:sz w:val="24"/>
          <w:szCs w:val="24"/>
        </w:rPr>
        <w:t>（供应商公章）                                 （签字或盖章）</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注：</w:t>
      </w:r>
    </w:p>
    <w:p w:rsidR="00F74542" w:rsidRPr="00817106" w:rsidRDefault="002C00E5">
      <w:pPr>
        <w:tabs>
          <w:tab w:val="left" w:pos="6300"/>
        </w:tabs>
        <w:snapToGrid w:val="0"/>
        <w:spacing w:line="276" w:lineRule="auto"/>
        <w:ind w:firstLine="570"/>
        <w:rPr>
          <w:rFonts w:ascii="仿宋" w:eastAsia="仿宋" w:hAnsi="仿宋"/>
          <w:sz w:val="24"/>
          <w:szCs w:val="24"/>
        </w:rPr>
      </w:pPr>
      <w:r w:rsidRPr="00817106">
        <w:rPr>
          <w:rFonts w:ascii="仿宋" w:eastAsia="仿宋" w:hAnsi="仿宋" w:cs="华文细黑" w:hint="eastAsia"/>
          <w:sz w:val="24"/>
          <w:szCs w:val="24"/>
        </w:rPr>
        <w:t>1.本表即为对本项目“第三篇 商务要求”中所列条款进行比较和响应，</w:t>
      </w:r>
      <w:r w:rsidRPr="00817106">
        <w:rPr>
          <w:rFonts w:ascii="仿宋" w:eastAsia="仿宋" w:hAnsi="仿宋" w:hint="eastAsia"/>
          <w:sz w:val="24"/>
          <w:szCs w:val="24"/>
        </w:rPr>
        <w:t>应逐条如实填写，“响应情况”中必须列出具体数值或内容。如供应商未应答或只注明“符合”、“满足”等类似无具体内容的表述，将视为不满足相应条款；</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2.本表可扩展。</w:t>
      </w:r>
    </w:p>
    <w:p w:rsidR="00F74542" w:rsidRPr="00817106" w:rsidRDefault="002C00E5">
      <w:pPr>
        <w:snapToGrid w:val="0"/>
        <w:spacing w:line="276" w:lineRule="auto"/>
        <w:ind w:firstLineChars="200" w:firstLine="560"/>
        <w:rPr>
          <w:rFonts w:ascii="仿宋" w:eastAsia="仿宋" w:hAnsi="仿宋"/>
          <w:sz w:val="24"/>
        </w:rPr>
      </w:pPr>
      <w:r w:rsidRPr="00817106">
        <w:rPr>
          <w:rFonts w:ascii="仿宋" w:eastAsia="仿宋" w:hAnsi="仿宋" w:cs="华文细黑" w:hint="eastAsia"/>
        </w:rPr>
        <w:br w:type="page"/>
      </w:r>
      <w:r w:rsidRPr="00817106">
        <w:rPr>
          <w:rFonts w:ascii="仿宋" w:eastAsia="仿宋" w:hAnsi="仿宋" w:hint="eastAsia"/>
          <w:sz w:val="24"/>
        </w:rPr>
        <w:lastRenderedPageBreak/>
        <w:t>（三）商务承诺（包括但不限于）：</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1.质保期；</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2.售后服务能力情况；</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3.履约能力证明文件。</w:t>
      </w:r>
    </w:p>
    <w:p w:rsidR="00F74542" w:rsidRPr="00817106" w:rsidRDefault="002C00E5">
      <w:pPr>
        <w:snapToGrid w:val="0"/>
        <w:spacing w:line="276" w:lineRule="auto"/>
        <w:ind w:firstLineChars="200" w:firstLine="480"/>
        <w:rPr>
          <w:rFonts w:ascii="仿宋" w:eastAsia="仿宋" w:hAnsi="仿宋"/>
          <w:sz w:val="24"/>
        </w:rPr>
      </w:pPr>
      <w:r w:rsidRPr="00817106">
        <w:rPr>
          <w:rFonts w:ascii="仿宋" w:eastAsia="仿宋" w:hAnsi="仿宋" w:hint="eastAsia"/>
          <w:sz w:val="24"/>
        </w:rPr>
        <w:t>4.售后服务承诺（格式自定）</w:t>
      </w: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spacing w:line="276" w:lineRule="auto"/>
        <w:outlineLvl w:val="1"/>
        <w:rPr>
          <w:rFonts w:ascii="仿宋" w:eastAsia="仿宋" w:hAnsi="仿宋"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817106">
        <w:rPr>
          <w:rFonts w:ascii="仿宋" w:eastAsia="仿宋" w:hAnsi="仿宋" w:cs="华文细黑" w:hint="eastAsia"/>
          <w:b/>
          <w:bCs/>
          <w:sz w:val="24"/>
          <w:szCs w:val="24"/>
        </w:rPr>
        <w:lastRenderedPageBreak/>
        <w:t>四、资格条件及其他</w:t>
      </w:r>
      <w:bookmarkEnd w:id="105"/>
      <w:bookmarkEnd w:id="106"/>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t>（一）营业执照（副本）或事业单位法人证书（副本）</w:t>
      </w:r>
      <w:r w:rsidRPr="00817106">
        <w:rPr>
          <w:rFonts w:ascii="仿宋" w:eastAsia="仿宋" w:hAnsi="仿宋" w:hint="eastAsia"/>
        </w:rPr>
        <w:t>或个体工商户营业执照或有效的自然人身份证明或社会团体法人登记证书复印件</w:t>
      </w:r>
    </w:p>
    <w:p w:rsidR="00F74542" w:rsidRPr="00817106" w:rsidRDefault="00F74542">
      <w:pPr>
        <w:widowControl/>
        <w:spacing w:line="276" w:lineRule="auto"/>
        <w:ind w:firstLineChars="200" w:firstLine="560"/>
        <w:jc w:val="left"/>
        <w:rPr>
          <w:rFonts w:ascii="仿宋" w:eastAsia="仿宋" w:hAnsi="仿宋" w:cs="华文细黑"/>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widowControl/>
        <w:spacing w:line="276" w:lineRule="auto"/>
        <w:ind w:firstLineChars="200" w:firstLine="560"/>
        <w:jc w:val="left"/>
        <w:rPr>
          <w:rFonts w:ascii="仿宋" w:eastAsia="仿宋" w:hAnsi="仿宋" w:cs="华文细黑"/>
        </w:rPr>
      </w:pPr>
      <w:r w:rsidRPr="00817106">
        <w:rPr>
          <w:rFonts w:ascii="仿宋" w:eastAsia="仿宋" w:hAnsi="仿宋" w:cs="华文细黑" w:hint="eastAsia"/>
        </w:rPr>
        <w:lastRenderedPageBreak/>
        <w:t>（二）法定代表人身份证明书（格式）</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项目名称：</w:t>
      </w:r>
      <w:r w:rsidRPr="00817106">
        <w:rPr>
          <w:rFonts w:ascii="仿宋" w:eastAsia="仿宋" w:hAnsi="仿宋" w:hint="eastAsia"/>
          <w:sz w:val="24"/>
          <w:u w:val="single"/>
        </w:rPr>
        <w:t xml:space="preserve">                                                </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致：</w:t>
      </w:r>
      <w:r w:rsidRPr="00817106">
        <w:rPr>
          <w:rFonts w:ascii="仿宋" w:eastAsia="仿宋" w:hAnsi="仿宋" w:hint="eastAsia"/>
          <w:sz w:val="24"/>
          <w:u w:val="single"/>
        </w:rPr>
        <w:t>四川外国语大学</w:t>
      </w:r>
      <w:r w:rsidRPr="00817106">
        <w:rPr>
          <w:rFonts w:ascii="仿宋" w:eastAsia="仿宋" w:hAnsi="仿宋" w:hint="eastAsia"/>
          <w:sz w:val="24"/>
        </w:rPr>
        <w:t>：</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u w:val="single"/>
        </w:rPr>
        <w:t xml:space="preserve">        </w:t>
      </w:r>
      <w:r w:rsidRPr="00817106">
        <w:rPr>
          <w:rFonts w:ascii="仿宋" w:eastAsia="仿宋" w:hAnsi="仿宋" w:hint="eastAsia"/>
          <w:sz w:val="24"/>
        </w:rPr>
        <w:t>（法定代表人姓名）在</w:t>
      </w:r>
      <w:r w:rsidRPr="00817106">
        <w:rPr>
          <w:rFonts w:ascii="仿宋" w:eastAsia="仿宋" w:hAnsi="仿宋" w:hint="eastAsia"/>
          <w:sz w:val="24"/>
          <w:u w:val="single"/>
        </w:rPr>
        <w:t xml:space="preserve">                       </w:t>
      </w:r>
      <w:r w:rsidRPr="00817106">
        <w:rPr>
          <w:rFonts w:ascii="仿宋" w:eastAsia="仿宋" w:hAnsi="仿宋" w:hint="eastAsia"/>
          <w:sz w:val="24"/>
        </w:rPr>
        <w:t>（供应商名称）任</w:t>
      </w:r>
      <w:r w:rsidRPr="00817106">
        <w:rPr>
          <w:rFonts w:ascii="仿宋" w:eastAsia="仿宋" w:hAnsi="仿宋" w:hint="eastAsia"/>
          <w:sz w:val="24"/>
          <w:u w:val="single"/>
        </w:rPr>
        <w:t xml:space="preserve">    </w:t>
      </w:r>
      <w:r w:rsidRPr="00817106">
        <w:rPr>
          <w:rFonts w:ascii="仿宋" w:eastAsia="仿宋" w:hAnsi="仿宋" w:hint="eastAsia"/>
          <w:sz w:val="24"/>
        </w:rPr>
        <w:t>（职务名称）职务，是（供应商名称）</w:t>
      </w:r>
      <w:r w:rsidRPr="00817106">
        <w:rPr>
          <w:rFonts w:ascii="仿宋" w:eastAsia="仿宋" w:hAnsi="仿宋" w:hint="eastAsia"/>
          <w:sz w:val="24"/>
          <w:u w:val="single"/>
        </w:rPr>
        <w:t xml:space="preserve">              </w:t>
      </w:r>
      <w:r w:rsidRPr="00817106">
        <w:rPr>
          <w:rFonts w:ascii="仿宋" w:eastAsia="仿宋" w:hAnsi="仿宋" w:hint="eastAsia"/>
          <w:sz w:val="24"/>
        </w:rPr>
        <w:t>的法定代表人。</w:t>
      </w:r>
    </w:p>
    <w:p w:rsidR="00F74542" w:rsidRPr="00817106" w:rsidRDefault="00F74542">
      <w:pPr>
        <w:tabs>
          <w:tab w:val="left" w:pos="6300"/>
        </w:tabs>
        <w:snapToGrid w:val="0"/>
        <w:spacing w:line="276" w:lineRule="auto"/>
        <w:ind w:firstLine="570"/>
        <w:rPr>
          <w:rFonts w:ascii="仿宋" w:eastAsia="仿宋" w:hAnsi="仿宋"/>
          <w:sz w:val="24"/>
        </w:rPr>
      </w:pP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特此证明。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（供应商公章）</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 xml:space="preserve">                                             年   月   日</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（附：法定代表人身份证正反面复印件）</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法定代表人电话：（若授权他人办理并签署响应文件的可不填写）</w:t>
      </w:r>
    </w:p>
    <w:p w:rsidR="00F74542" w:rsidRPr="00817106" w:rsidRDefault="002C00E5">
      <w:pPr>
        <w:tabs>
          <w:tab w:val="left" w:pos="6300"/>
        </w:tabs>
        <w:snapToGrid w:val="0"/>
        <w:spacing w:line="276" w:lineRule="auto"/>
        <w:ind w:firstLine="570"/>
        <w:rPr>
          <w:rFonts w:ascii="仿宋" w:eastAsia="仿宋" w:hAnsi="仿宋"/>
          <w:sz w:val="24"/>
        </w:rPr>
      </w:pPr>
      <w:r w:rsidRPr="00817106">
        <w:rPr>
          <w:rFonts w:ascii="仿宋" w:eastAsia="仿宋" w:hAnsi="仿宋" w:hint="eastAsia"/>
          <w:sz w:val="24"/>
        </w:rPr>
        <w:t>电子邮箱： （若授权他人办理并签署响应文件的可不填写）</w:t>
      </w: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F74542" w:rsidRPr="00817106" w:rsidRDefault="00F74542">
      <w:pPr>
        <w:tabs>
          <w:tab w:val="left" w:pos="6300"/>
        </w:tabs>
        <w:snapToGrid w:val="0"/>
        <w:spacing w:line="276" w:lineRule="auto"/>
        <w:ind w:firstLine="570"/>
        <w:rPr>
          <w:rFonts w:ascii="仿宋" w:eastAsia="仿宋" w:hAnsi="仿宋" w:cs="华文细黑"/>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lastRenderedPageBreak/>
        <w:t>（三）法定代表人授权委托书（格式）</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项目名称：</w:t>
      </w:r>
      <w:r w:rsidRPr="00817106">
        <w:rPr>
          <w:rFonts w:ascii="仿宋" w:eastAsia="仿宋" w:hAnsi="仿宋" w:hint="eastAsia"/>
          <w:sz w:val="24"/>
          <w:u w:val="single"/>
        </w:rPr>
        <w:t xml:space="preserve">                                                </w:t>
      </w:r>
    </w:p>
    <w:p w:rsidR="00F74542" w:rsidRPr="00817106" w:rsidRDefault="00F74542">
      <w:pPr>
        <w:tabs>
          <w:tab w:val="left" w:pos="6300"/>
        </w:tabs>
        <w:snapToGrid w:val="0"/>
        <w:spacing w:line="276" w:lineRule="auto"/>
        <w:ind w:firstLine="570"/>
        <w:rPr>
          <w:rFonts w:ascii="仿宋" w:eastAsia="仿宋" w:hAnsi="仿宋"/>
          <w:sz w:val="24"/>
        </w:rPr>
      </w:pP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致：</w:t>
      </w:r>
      <w:r w:rsidRPr="00817106">
        <w:rPr>
          <w:rFonts w:ascii="仿宋" w:eastAsia="仿宋" w:hAnsi="仿宋" w:hint="eastAsia"/>
          <w:sz w:val="24"/>
          <w:u w:val="single"/>
        </w:rPr>
        <w:t>四川外国语大学</w:t>
      </w:r>
      <w:r w:rsidRPr="00817106">
        <w:rPr>
          <w:rFonts w:ascii="仿宋" w:eastAsia="仿宋" w:hAnsi="仿宋" w:hint="eastAsia"/>
          <w:sz w:val="24"/>
        </w:rPr>
        <w:t>：</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u w:val="single"/>
        </w:rPr>
        <w:t xml:space="preserve">            </w:t>
      </w:r>
      <w:r w:rsidRPr="00817106">
        <w:rPr>
          <w:rFonts w:ascii="仿宋" w:eastAsia="仿宋" w:hAnsi="仿宋" w:hint="eastAsia"/>
          <w:sz w:val="24"/>
        </w:rPr>
        <w:t>（供应</w:t>
      </w:r>
      <w:proofErr w:type="gramStart"/>
      <w:r w:rsidRPr="00817106">
        <w:rPr>
          <w:rFonts w:ascii="仿宋" w:eastAsia="仿宋" w:hAnsi="仿宋" w:hint="eastAsia"/>
          <w:sz w:val="24"/>
        </w:rPr>
        <w:t>商法定</w:t>
      </w:r>
      <w:proofErr w:type="gramEnd"/>
      <w:r w:rsidRPr="00817106">
        <w:rPr>
          <w:rFonts w:ascii="仿宋" w:eastAsia="仿宋" w:hAnsi="仿宋" w:hint="eastAsia"/>
          <w:sz w:val="24"/>
        </w:rPr>
        <w:t>代表人名称）是</w:t>
      </w:r>
      <w:r w:rsidRPr="00817106">
        <w:rPr>
          <w:rFonts w:ascii="仿宋" w:eastAsia="仿宋" w:hAnsi="仿宋" w:hint="eastAsia"/>
          <w:sz w:val="24"/>
          <w:u w:val="single"/>
        </w:rPr>
        <w:t xml:space="preserve">                    </w:t>
      </w:r>
      <w:r w:rsidRPr="00817106">
        <w:rPr>
          <w:rFonts w:ascii="仿宋" w:eastAsia="仿宋" w:hAnsi="仿宋" w:hint="eastAsia"/>
          <w:sz w:val="24"/>
        </w:rPr>
        <w:t>（供应商名称）的法定代表人，特授权</w:t>
      </w:r>
      <w:r w:rsidRPr="00817106">
        <w:rPr>
          <w:rFonts w:ascii="仿宋" w:eastAsia="仿宋" w:hAnsi="仿宋" w:hint="eastAsia"/>
          <w:sz w:val="24"/>
          <w:u w:val="single"/>
        </w:rPr>
        <w:t xml:space="preserve">          </w:t>
      </w:r>
      <w:r w:rsidRPr="00817106">
        <w:rPr>
          <w:rFonts w:ascii="仿宋" w:eastAsia="仿宋" w:hAnsi="仿宋" w:hint="eastAsia"/>
          <w:sz w:val="24"/>
        </w:rPr>
        <w:t>（被授权人姓名及身份证代码）代表我单位全权办理上述项目的询价采购、签约等具体工作，并签署全部有关文件、协议及合同。</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我单位对被授权人的签字负全部责任。</w:t>
      </w:r>
    </w:p>
    <w:p w:rsidR="00F74542" w:rsidRPr="00817106" w:rsidRDefault="002C00E5">
      <w:pPr>
        <w:tabs>
          <w:tab w:val="left" w:pos="6300"/>
        </w:tabs>
        <w:snapToGrid w:val="0"/>
        <w:spacing w:line="276" w:lineRule="auto"/>
        <w:ind w:firstLineChars="200" w:firstLine="480"/>
        <w:rPr>
          <w:rFonts w:ascii="仿宋" w:eastAsia="仿宋" w:hAnsi="仿宋"/>
          <w:sz w:val="24"/>
        </w:rPr>
      </w:pPr>
      <w:r w:rsidRPr="00817106">
        <w:rPr>
          <w:rFonts w:ascii="仿宋" w:eastAsia="仿宋" w:hAnsi="仿宋" w:hint="eastAsia"/>
          <w:sz w:val="24"/>
        </w:rPr>
        <w:t>在撤消授权的书面通知以前，本授权书一直有效。被授权人在授权书有效期内签署的所有文件不因授权的撤消而失效。</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被授权人：                                 供应</w:t>
      </w:r>
      <w:proofErr w:type="gramStart"/>
      <w:r w:rsidRPr="00817106">
        <w:rPr>
          <w:rFonts w:ascii="仿宋" w:eastAsia="仿宋" w:hAnsi="仿宋" w:cs="华文细黑" w:hint="eastAsia"/>
          <w:sz w:val="24"/>
          <w:szCs w:val="24"/>
        </w:rPr>
        <w:t>商法定</w:t>
      </w:r>
      <w:proofErr w:type="gramEnd"/>
      <w:r w:rsidRPr="00817106">
        <w:rPr>
          <w:rFonts w:ascii="仿宋" w:eastAsia="仿宋" w:hAnsi="仿宋" w:cs="华文细黑" w:hint="eastAsia"/>
          <w:sz w:val="24"/>
          <w:szCs w:val="24"/>
        </w:rPr>
        <w:t>代表人：</w:t>
      </w: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（签字或盖章）                                （签字或盖章）</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570"/>
        <w:rPr>
          <w:rFonts w:ascii="仿宋" w:eastAsia="仿宋" w:hAnsi="仿宋" w:cs="华文细黑"/>
          <w:sz w:val="24"/>
          <w:szCs w:val="24"/>
        </w:rPr>
      </w:pPr>
      <w:r w:rsidRPr="00817106">
        <w:rPr>
          <w:rFonts w:ascii="仿宋" w:eastAsia="仿宋" w:hAnsi="仿宋" w:cs="华文细黑" w:hint="eastAsia"/>
          <w:sz w:val="24"/>
          <w:szCs w:val="24"/>
        </w:rPr>
        <w:t>（附：被授权人身份证正反面复印件）</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被授权人电话：（若法定代表人办理并签署响应文件的可不填写）</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电子邮箱： （若法定代表人办理并签署响应文件的可不填写）</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注：</w:t>
      </w:r>
    </w:p>
    <w:p w:rsidR="00F74542" w:rsidRPr="00817106" w:rsidRDefault="002C00E5">
      <w:pPr>
        <w:tabs>
          <w:tab w:val="left" w:pos="6300"/>
        </w:tabs>
        <w:snapToGrid w:val="0"/>
        <w:spacing w:line="276" w:lineRule="auto"/>
        <w:ind w:right="480" w:firstLine="570"/>
        <w:jc w:val="left"/>
        <w:rPr>
          <w:rFonts w:ascii="仿宋" w:eastAsia="仿宋" w:hAnsi="仿宋"/>
          <w:sz w:val="24"/>
        </w:rPr>
      </w:pPr>
      <w:r w:rsidRPr="00817106">
        <w:rPr>
          <w:rFonts w:ascii="仿宋" w:eastAsia="仿宋" w:hAnsi="仿宋" w:hint="eastAsia"/>
          <w:sz w:val="24"/>
        </w:rPr>
        <w:t>若为法定代表人办理并签署响应文件的，不提供此文件。</w:t>
      </w:r>
    </w:p>
    <w:p w:rsidR="00F74542" w:rsidRPr="00817106" w:rsidRDefault="00F74542">
      <w:pPr>
        <w:pStyle w:val="a0"/>
        <w:spacing w:line="276" w:lineRule="auto"/>
        <w:rPr>
          <w:rFonts w:ascii="仿宋" w:eastAsia="仿宋" w:hAnsi="仿宋"/>
        </w:rPr>
      </w:pPr>
    </w:p>
    <w:p w:rsidR="00F74542" w:rsidRPr="00817106" w:rsidRDefault="002C00E5">
      <w:pPr>
        <w:tabs>
          <w:tab w:val="left" w:pos="6300"/>
        </w:tabs>
        <w:snapToGrid w:val="0"/>
        <w:spacing w:line="276" w:lineRule="auto"/>
        <w:ind w:firstLine="570"/>
        <w:rPr>
          <w:rFonts w:ascii="仿宋" w:eastAsia="仿宋" w:hAnsi="仿宋" w:cs="华文细黑"/>
        </w:rPr>
      </w:pPr>
      <w:r w:rsidRPr="00817106">
        <w:rPr>
          <w:rFonts w:ascii="仿宋" w:eastAsia="仿宋" w:hAnsi="仿宋" w:cs="华文细黑" w:hint="eastAsia"/>
        </w:rPr>
        <w:br w:type="column"/>
      </w:r>
      <w:r w:rsidRPr="00817106">
        <w:rPr>
          <w:rFonts w:ascii="仿宋" w:eastAsia="仿宋" w:hAnsi="仿宋"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F74542" w:rsidRPr="00817106" w:rsidRDefault="00F74542">
      <w:pPr>
        <w:tabs>
          <w:tab w:val="left" w:pos="6300"/>
        </w:tabs>
        <w:snapToGrid w:val="0"/>
        <w:spacing w:line="276" w:lineRule="auto"/>
        <w:ind w:firstLine="570"/>
        <w:jc w:val="center"/>
        <w:rPr>
          <w:rFonts w:ascii="仿宋" w:eastAsia="仿宋" w:hAnsi="仿宋" w:cs="华文细黑"/>
        </w:rPr>
      </w:pPr>
    </w:p>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Chars="1150" w:firstLine="3220"/>
        <w:rPr>
          <w:rFonts w:ascii="仿宋" w:eastAsia="仿宋" w:hAnsi="仿宋" w:cs="华文细黑"/>
          <w:sz w:val="24"/>
          <w:szCs w:val="24"/>
        </w:rPr>
      </w:pPr>
      <w:r w:rsidRPr="00817106">
        <w:rPr>
          <w:rFonts w:ascii="仿宋" w:eastAsia="仿宋" w:hAnsi="仿宋" w:cs="华文细黑" w:hint="eastAsia"/>
        </w:rPr>
        <w:lastRenderedPageBreak/>
        <w:t>（五）书面声明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项目名称：</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致：</w:t>
      </w:r>
      <w:r w:rsidRPr="00817106">
        <w:rPr>
          <w:rFonts w:ascii="仿宋" w:eastAsia="仿宋" w:hAnsi="仿宋" w:cs="华文细黑" w:hint="eastAsia"/>
          <w:sz w:val="24"/>
          <w:szCs w:val="24"/>
          <w:u w:val="single"/>
        </w:rPr>
        <w:t>四川外国语大学</w:t>
      </w:r>
      <w:r w:rsidRPr="00817106">
        <w:rPr>
          <w:rFonts w:ascii="仿宋" w:eastAsia="仿宋" w:hAnsi="仿宋" w:cs="华文细黑" w:hint="eastAsia"/>
          <w:sz w:val="24"/>
          <w:szCs w:val="24"/>
        </w:rPr>
        <w:t>：</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（供应商名称）郑重声明，</w:t>
      </w:r>
      <w:r w:rsidRPr="00817106">
        <w:rPr>
          <w:rFonts w:ascii="仿宋" w:eastAsia="仿宋" w:hAnsi="仿宋"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17106">
        <w:rPr>
          <w:rFonts w:ascii="仿宋" w:eastAsia="仿宋" w:hAnsi="仿宋" w:cs="华文细黑" w:hint="eastAsia"/>
          <w:sz w:val="24"/>
          <w:szCs w:val="24"/>
        </w:rPr>
        <w:t>。</w:t>
      </w:r>
    </w:p>
    <w:p w:rsidR="00F74542" w:rsidRPr="00817106" w:rsidRDefault="002C00E5">
      <w:pPr>
        <w:tabs>
          <w:tab w:val="left" w:pos="6300"/>
        </w:tabs>
        <w:snapToGrid w:val="0"/>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特此声明。</w:t>
      </w: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F74542">
      <w:pPr>
        <w:tabs>
          <w:tab w:val="left" w:pos="6300"/>
        </w:tabs>
        <w:snapToGrid w:val="0"/>
        <w:spacing w:line="276" w:lineRule="auto"/>
        <w:ind w:firstLine="570"/>
        <w:rPr>
          <w:rFonts w:ascii="仿宋" w:eastAsia="仿宋" w:hAnsi="仿宋" w:cs="华文细黑"/>
          <w:sz w:val="24"/>
          <w:szCs w:val="24"/>
        </w:rPr>
      </w:pPr>
    </w:p>
    <w:p w:rsidR="00F74542" w:rsidRPr="00817106" w:rsidRDefault="002C00E5">
      <w:pPr>
        <w:tabs>
          <w:tab w:val="left" w:pos="6300"/>
        </w:tabs>
        <w:snapToGrid w:val="0"/>
        <w:spacing w:line="276" w:lineRule="auto"/>
        <w:ind w:right="424" w:firstLine="570"/>
        <w:jc w:val="right"/>
        <w:rPr>
          <w:rFonts w:ascii="仿宋" w:eastAsia="仿宋" w:hAnsi="仿宋" w:cs="华文细黑"/>
          <w:sz w:val="24"/>
          <w:szCs w:val="24"/>
        </w:rPr>
      </w:pPr>
      <w:r w:rsidRPr="00817106">
        <w:rPr>
          <w:rFonts w:ascii="仿宋" w:eastAsia="仿宋" w:hAnsi="仿宋" w:cs="华文细黑" w:hint="eastAsia"/>
          <w:sz w:val="24"/>
          <w:szCs w:val="24"/>
        </w:rPr>
        <w:t>（供应商公章）</w:t>
      </w:r>
    </w:p>
    <w:p w:rsidR="00F74542" w:rsidRPr="00817106" w:rsidRDefault="002C00E5">
      <w:pPr>
        <w:tabs>
          <w:tab w:val="left" w:pos="6300"/>
        </w:tabs>
        <w:snapToGrid w:val="0"/>
        <w:spacing w:line="276" w:lineRule="auto"/>
        <w:ind w:right="480" w:firstLine="570"/>
        <w:jc w:val="right"/>
        <w:rPr>
          <w:rFonts w:ascii="仿宋" w:eastAsia="仿宋" w:hAnsi="仿宋" w:cs="华文细黑"/>
          <w:sz w:val="24"/>
          <w:szCs w:val="24"/>
        </w:rPr>
      </w:pPr>
      <w:r w:rsidRPr="00817106">
        <w:rPr>
          <w:rFonts w:ascii="仿宋" w:eastAsia="仿宋" w:hAnsi="仿宋" w:cs="华文细黑" w:hint="eastAsia"/>
          <w:sz w:val="24"/>
          <w:szCs w:val="24"/>
        </w:rPr>
        <w:t>年   月   日</w:t>
      </w:r>
    </w:p>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br w:type="page"/>
      </w:r>
      <w:r w:rsidRPr="00817106">
        <w:rPr>
          <w:rFonts w:ascii="仿宋" w:eastAsia="仿宋" w:hAnsi="仿宋" w:cs="华文细黑" w:hint="eastAsia"/>
        </w:rPr>
        <w:lastRenderedPageBreak/>
        <w:t>（六）税务登记证（副本）复印件</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F74542" w:rsidRPr="00817106" w:rsidRDefault="002C00E5">
      <w:pPr>
        <w:tabs>
          <w:tab w:val="left" w:pos="6300"/>
        </w:tabs>
        <w:snapToGrid w:val="0"/>
        <w:spacing w:line="276" w:lineRule="auto"/>
        <w:ind w:firstLineChars="200" w:firstLine="560"/>
        <w:rPr>
          <w:rFonts w:ascii="仿宋" w:eastAsia="仿宋" w:hAnsi="仿宋"/>
        </w:rPr>
      </w:pPr>
      <w:r w:rsidRPr="00817106">
        <w:rPr>
          <w:rFonts w:ascii="仿宋" w:eastAsia="仿宋" w:hAnsi="仿宋" w:cs="华文细黑" w:hint="eastAsia"/>
        </w:rPr>
        <w:lastRenderedPageBreak/>
        <w:t>（七）缴纳社会保障金的证明材料复印件</w:t>
      </w:r>
    </w:p>
    <w:p w:rsidR="00F74542" w:rsidRPr="00817106" w:rsidRDefault="002C00E5">
      <w:pPr>
        <w:tabs>
          <w:tab w:val="left" w:pos="6300"/>
        </w:tabs>
        <w:snapToGrid w:val="0"/>
        <w:spacing w:line="276" w:lineRule="auto"/>
        <w:ind w:firstLineChars="200" w:firstLine="480"/>
        <w:rPr>
          <w:rFonts w:ascii="仿宋" w:eastAsia="仿宋" w:hAnsi="仿宋"/>
          <w:sz w:val="24"/>
          <w:szCs w:val="24"/>
        </w:rPr>
      </w:pPr>
      <w:r w:rsidRPr="00817106">
        <w:rPr>
          <w:rFonts w:ascii="仿宋" w:eastAsia="仿宋" w:hAnsi="仿宋"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403ED6" w:rsidRPr="00817106" w:rsidRDefault="00403ED6" w:rsidP="00403ED6">
      <w:pPr>
        <w:rPr>
          <w:rFonts w:ascii="仿宋" w:eastAsia="仿宋" w:hAnsi="仿宋"/>
        </w:rPr>
      </w:pPr>
    </w:p>
    <w:p w:rsidR="00403ED6" w:rsidRPr="00817106" w:rsidRDefault="00403ED6" w:rsidP="00403ED6">
      <w:pPr>
        <w:pStyle w:val="a0"/>
        <w:rPr>
          <w:rFonts w:ascii="仿宋" w:eastAsia="仿宋" w:hAnsi="仿宋"/>
        </w:rPr>
      </w:pPr>
    </w:p>
    <w:p w:rsidR="00DF17F1" w:rsidRPr="00817106" w:rsidRDefault="00DF17F1" w:rsidP="00DF17F1"/>
    <w:p w:rsidR="00DF17F1" w:rsidRPr="00817106" w:rsidRDefault="00DF17F1" w:rsidP="00DF17F1">
      <w:pPr>
        <w:pStyle w:val="a0"/>
      </w:pPr>
    </w:p>
    <w:p w:rsidR="00DF17F1" w:rsidRPr="00817106" w:rsidRDefault="00DF17F1" w:rsidP="00DF17F1"/>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lastRenderedPageBreak/>
        <w:t>（八）特定资格条件证书或证明文件（如果有）</w:t>
      </w:r>
    </w:p>
    <w:p w:rsidR="00F74542" w:rsidRPr="00817106" w:rsidRDefault="002C00E5">
      <w:pPr>
        <w:tabs>
          <w:tab w:val="left" w:pos="6300"/>
        </w:tabs>
        <w:snapToGrid w:val="0"/>
        <w:spacing w:line="276" w:lineRule="auto"/>
        <w:ind w:firstLineChars="200" w:firstLine="560"/>
        <w:rPr>
          <w:rFonts w:ascii="仿宋" w:eastAsia="仿宋" w:hAnsi="仿宋" w:cs="华文细黑"/>
        </w:rPr>
      </w:pPr>
      <w:r w:rsidRPr="00817106">
        <w:rPr>
          <w:rFonts w:ascii="仿宋" w:eastAsia="仿宋" w:hAnsi="仿宋" w:cs="华文细黑" w:hint="eastAsia"/>
        </w:rPr>
        <w:t>说明：供应商按“多证合一”登记制度办理营业执照的，组织机构代码证、税务登记证和社会保险登记证以供应商所提供的营业执照（副本）复印件为准。</w:t>
      </w:r>
    </w:p>
    <w:p w:rsidR="00F74542" w:rsidRPr="00817106" w:rsidRDefault="00F74542">
      <w:pPr>
        <w:tabs>
          <w:tab w:val="left" w:pos="6300"/>
        </w:tabs>
        <w:snapToGrid w:val="0"/>
        <w:spacing w:line="276" w:lineRule="auto"/>
        <w:ind w:firstLineChars="200" w:firstLine="560"/>
        <w:rPr>
          <w:rFonts w:ascii="仿宋" w:eastAsia="仿宋" w:hAnsi="仿宋" w:cs="华文细黑"/>
        </w:rPr>
      </w:pPr>
    </w:p>
    <w:p w:rsidR="00F74542" w:rsidRPr="00817106" w:rsidRDefault="002C00E5">
      <w:pPr>
        <w:spacing w:line="276" w:lineRule="auto"/>
        <w:outlineLvl w:val="1"/>
        <w:rPr>
          <w:rFonts w:ascii="仿宋" w:eastAsia="仿宋" w:hAnsi="仿宋" w:cs="华文细黑"/>
          <w:b/>
          <w:bCs/>
          <w:sz w:val="24"/>
          <w:szCs w:val="24"/>
        </w:rPr>
      </w:pPr>
      <w:r w:rsidRPr="00817106">
        <w:rPr>
          <w:rFonts w:ascii="仿宋" w:eastAsia="仿宋" w:hAnsi="仿宋" w:cs="华文细黑" w:hint="eastAsia"/>
        </w:rPr>
        <w:br w:type="page"/>
      </w:r>
      <w:bookmarkStart w:id="110" w:name="_Toc26623"/>
      <w:bookmarkStart w:id="111" w:name="_Toc25677"/>
      <w:r w:rsidRPr="00817106">
        <w:rPr>
          <w:rFonts w:ascii="仿宋" w:eastAsia="仿宋" w:hAnsi="仿宋" w:cs="华文细黑" w:hint="eastAsia"/>
          <w:b/>
          <w:bCs/>
          <w:sz w:val="24"/>
          <w:szCs w:val="24"/>
        </w:rPr>
        <w:lastRenderedPageBreak/>
        <w:t>五、</w:t>
      </w:r>
      <w:bookmarkEnd w:id="107"/>
      <w:bookmarkEnd w:id="108"/>
      <w:bookmarkEnd w:id="109"/>
      <w:r w:rsidRPr="00817106">
        <w:rPr>
          <w:rFonts w:ascii="仿宋" w:eastAsia="仿宋" w:hAnsi="仿宋" w:cs="华文细黑" w:hint="eastAsia"/>
          <w:b/>
          <w:bCs/>
          <w:sz w:val="24"/>
          <w:szCs w:val="24"/>
        </w:rPr>
        <w:t>其他应提供的资料</w:t>
      </w:r>
      <w:bookmarkEnd w:id="110"/>
      <w:bookmarkEnd w:id="111"/>
    </w:p>
    <w:p w:rsidR="00F74542" w:rsidRPr="00817106" w:rsidRDefault="002C00E5">
      <w:pPr>
        <w:spacing w:line="276" w:lineRule="auto"/>
        <w:ind w:firstLineChars="200" w:firstLine="480"/>
        <w:rPr>
          <w:rFonts w:ascii="仿宋" w:eastAsia="仿宋" w:hAnsi="仿宋" w:cs="华文细黑"/>
          <w:sz w:val="24"/>
          <w:szCs w:val="24"/>
        </w:rPr>
      </w:pPr>
      <w:r w:rsidRPr="00817106">
        <w:rPr>
          <w:rFonts w:ascii="仿宋" w:eastAsia="仿宋" w:hAnsi="仿宋" w:cs="华文细黑" w:hint="eastAsia"/>
          <w:sz w:val="24"/>
          <w:szCs w:val="24"/>
        </w:rPr>
        <w:t>其他与项目有关的资料（自附）：供应</w:t>
      </w:r>
      <w:proofErr w:type="gramStart"/>
      <w:r w:rsidRPr="00817106">
        <w:rPr>
          <w:rFonts w:ascii="仿宋" w:eastAsia="仿宋" w:hAnsi="仿宋" w:cs="华文细黑" w:hint="eastAsia"/>
          <w:sz w:val="24"/>
          <w:szCs w:val="24"/>
        </w:rPr>
        <w:t>商总体</w:t>
      </w:r>
      <w:proofErr w:type="gramEnd"/>
      <w:r w:rsidRPr="00817106">
        <w:rPr>
          <w:rFonts w:ascii="仿宋" w:eastAsia="仿宋" w:hAnsi="仿宋" w:cs="华文细黑" w:hint="eastAsia"/>
          <w:sz w:val="24"/>
          <w:szCs w:val="24"/>
        </w:rPr>
        <w:t>情况介绍、其他与本项目有关的资料等。</w:t>
      </w: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pStyle w:val="a0"/>
        <w:rPr>
          <w:rFonts w:ascii="仿宋" w:eastAsia="仿宋" w:hAnsi="仿宋"/>
        </w:rPr>
      </w:pPr>
    </w:p>
    <w:p w:rsidR="00F74542" w:rsidRPr="00817106" w:rsidRDefault="00F74542">
      <w:pPr>
        <w:rPr>
          <w:rFonts w:ascii="仿宋" w:eastAsia="仿宋" w:hAnsi="仿宋"/>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F74542">
      <w:pPr>
        <w:spacing w:line="276" w:lineRule="auto"/>
        <w:ind w:firstLineChars="200" w:firstLine="480"/>
        <w:rPr>
          <w:rFonts w:ascii="仿宋" w:eastAsia="仿宋" w:hAnsi="仿宋" w:cs="华文细黑"/>
          <w:sz w:val="24"/>
          <w:szCs w:val="24"/>
        </w:rPr>
      </w:pPr>
    </w:p>
    <w:p w:rsidR="00F74542" w:rsidRPr="00817106" w:rsidRDefault="002C00E5">
      <w:pPr>
        <w:spacing w:line="276" w:lineRule="auto"/>
        <w:jc w:val="center"/>
        <w:rPr>
          <w:rFonts w:ascii="仿宋" w:eastAsia="仿宋" w:hAnsi="仿宋" w:cs="华文细黑"/>
          <w:sz w:val="24"/>
          <w:szCs w:val="24"/>
        </w:rPr>
      </w:pPr>
      <w:r w:rsidRPr="00817106">
        <w:rPr>
          <w:rFonts w:ascii="仿宋" w:eastAsia="仿宋" w:hAnsi="仿宋" w:cs="华文细黑" w:hint="eastAsia"/>
          <w:sz w:val="24"/>
          <w:szCs w:val="24"/>
        </w:rPr>
        <w:t>（结束）</w:t>
      </w:r>
    </w:p>
    <w:sectPr w:rsidR="00F74542" w:rsidRPr="00817106">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B6F" w:rsidRDefault="006E1B6F">
      <w:r>
        <w:separator/>
      </w:r>
    </w:p>
  </w:endnote>
  <w:endnote w:type="continuationSeparator" w:id="0">
    <w:p w:rsidR="006E1B6F" w:rsidRDefault="006E1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方正小标宋_GBK">
    <w:altName w:val="Malgun Gothic Semilight"/>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2"/>
      <w:jc w:val="center"/>
      <w:rPr>
        <w:sz w:val="21"/>
        <w:szCs w:val="21"/>
      </w:rPr>
    </w:pPr>
    <w:r>
      <w:rPr>
        <w:rFonts w:cs="宋体" w:hint="eastAsia"/>
        <w:sz w:val="21"/>
        <w:szCs w:val="21"/>
      </w:rPr>
      <w:t>第</w:t>
    </w:r>
    <w:r w:rsidR="00DF17F1">
      <w:rPr>
        <w:sz w:val="21"/>
        <w:szCs w:val="21"/>
      </w:rPr>
      <w:t>37</w:t>
    </w:r>
    <w:r>
      <w:rPr>
        <w:rFonts w:cs="宋体" w:hint="eastAsia"/>
        <w:sz w:val="21"/>
        <w:szCs w:val="21"/>
      </w:rPr>
      <w:t>页共</w:t>
    </w:r>
    <w:r>
      <w:rPr>
        <w:sz w:val="21"/>
        <w:szCs w:val="21"/>
      </w:rPr>
      <w:t>3</w:t>
    </w:r>
    <w:r w:rsidR="00403ED6">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B6F" w:rsidRDefault="006E1B6F">
      <w:r>
        <w:separator/>
      </w:r>
    </w:p>
  </w:footnote>
  <w:footnote w:type="continuationSeparator" w:id="0">
    <w:p w:rsidR="006E1B6F" w:rsidRDefault="006E1B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proofErr w:type="gramStart"/>
    <w:r>
      <w:rPr>
        <w:rFonts w:ascii="华文细黑" w:eastAsia="华文细黑" w:hAnsi="华文细黑" w:cs="华文细黑" w:hint="eastAsia"/>
        <w:sz w:val="21"/>
        <w:szCs w:val="21"/>
      </w:rPr>
      <w:t xml:space="preserve">　　　　　　　　　　</w:t>
    </w:r>
    <w:proofErr w:type="gramEnd"/>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CEB"/>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6AC5"/>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5FE9"/>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49CA"/>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44E68"/>
    <w:rsid w:val="00151C23"/>
    <w:rsid w:val="001525AE"/>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322"/>
    <w:rsid w:val="002779AE"/>
    <w:rsid w:val="002823DB"/>
    <w:rsid w:val="00282E8E"/>
    <w:rsid w:val="002838C9"/>
    <w:rsid w:val="00284108"/>
    <w:rsid w:val="002844FB"/>
    <w:rsid w:val="002878D3"/>
    <w:rsid w:val="00290531"/>
    <w:rsid w:val="002924CA"/>
    <w:rsid w:val="00293A51"/>
    <w:rsid w:val="00293CC3"/>
    <w:rsid w:val="002947AB"/>
    <w:rsid w:val="002961BE"/>
    <w:rsid w:val="00297977"/>
    <w:rsid w:val="00297BD0"/>
    <w:rsid w:val="002A0054"/>
    <w:rsid w:val="002A00A3"/>
    <w:rsid w:val="002A192D"/>
    <w:rsid w:val="002A21E6"/>
    <w:rsid w:val="002A32A6"/>
    <w:rsid w:val="002A43C1"/>
    <w:rsid w:val="002A483A"/>
    <w:rsid w:val="002A4F78"/>
    <w:rsid w:val="002A52B0"/>
    <w:rsid w:val="002A613F"/>
    <w:rsid w:val="002B56CD"/>
    <w:rsid w:val="002B6985"/>
    <w:rsid w:val="002B6CFA"/>
    <w:rsid w:val="002B7B1D"/>
    <w:rsid w:val="002B7C58"/>
    <w:rsid w:val="002C00E5"/>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38F5"/>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2E6"/>
    <w:rsid w:val="003816CB"/>
    <w:rsid w:val="00381AF4"/>
    <w:rsid w:val="00382501"/>
    <w:rsid w:val="00382823"/>
    <w:rsid w:val="00382D30"/>
    <w:rsid w:val="00382D5B"/>
    <w:rsid w:val="00383311"/>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5FE4"/>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57E"/>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ED6"/>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C67"/>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3F4E"/>
    <w:rsid w:val="004D44FC"/>
    <w:rsid w:val="004D50BC"/>
    <w:rsid w:val="004D584F"/>
    <w:rsid w:val="004D5D7C"/>
    <w:rsid w:val="004D5F70"/>
    <w:rsid w:val="004D5F89"/>
    <w:rsid w:val="004D643C"/>
    <w:rsid w:val="004D6E57"/>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515F"/>
    <w:rsid w:val="004F5944"/>
    <w:rsid w:val="004F595D"/>
    <w:rsid w:val="004F597F"/>
    <w:rsid w:val="004F59A4"/>
    <w:rsid w:val="004F6E4A"/>
    <w:rsid w:val="004F7972"/>
    <w:rsid w:val="004F7E2E"/>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01D1"/>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578C"/>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37EC1"/>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273"/>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1B6F"/>
    <w:rsid w:val="006E329D"/>
    <w:rsid w:val="006E386C"/>
    <w:rsid w:val="006E6D63"/>
    <w:rsid w:val="006E712B"/>
    <w:rsid w:val="006E73C3"/>
    <w:rsid w:val="006E79F0"/>
    <w:rsid w:val="006E7BDE"/>
    <w:rsid w:val="006F041A"/>
    <w:rsid w:val="006F09C3"/>
    <w:rsid w:val="006F0C6F"/>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140E"/>
    <w:rsid w:val="00742D3D"/>
    <w:rsid w:val="00744868"/>
    <w:rsid w:val="0074720D"/>
    <w:rsid w:val="00747252"/>
    <w:rsid w:val="00747431"/>
    <w:rsid w:val="00750879"/>
    <w:rsid w:val="00750CB3"/>
    <w:rsid w:val="00751187"/>
    <w:rsid w:val="007512D7"/>
    <w:rsid w:val="007524D2"/>
    <w:rsid w:val="00756AC0"/>
    <w:rsid w:val="007572B6"/>
    <w:rsid w:val="00760157"/>
    <w:rsid w:val="00760838"/>
    <w:rsid w:val="0076112C"/>
    <w:rsid w:val="007630B2"/>
    <w:rsid w:val="00766A6E"/>
    <w:rsid w:val="00772083"/>
    <w:rsid w:val="00774CC8"/>
    <w:rsid w:val="00775BFF"/>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06C4"/>
    <w:rsid w:val="007B14C8"/>
    <w:rsid w:val="007B2291"/>
    <w:rsid w:val="007B22FA"/>
    <w:rsid w:val="007B30CA"/>
    <w:rsid w:val="007B3522"/>
    <w:rsid w:val="007B36EB"/>
    <w:rsid w:val="007B4612"/>
    <w:rsid w:val="007B4E20"/>
    <w:rsid w:val="007B4F2D"/>
    <w:rsid w:val="007B5915"/>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84"/>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17106"/>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5F2C"/>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498D"/>
    <w:rsid w:val="008B13CC"/>
    <w:rsid w:val="008B1A8C"/>
    <w:rsid w:val="008B2EC3"/>
    <w:rsid w:val="008B4252"/>
    <w:rsid w:val="008B4F7E"/>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40A2"/>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66AE"/>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0485"/>
    <w:rsid w:val="009C0C85"/>
    <w:rsid w:val="009C1C29"/>
    <w:rsid w:val="009C3A8A"/>
    <w:rsid w:val="009C47B7"/>
    <w:rsid w:val="009D08C0"/>
    <w:rsid w:val="009D1035"/>
    <w:rsid w:val="009D1352"/>
    <w:rsid w:val="009D1A42"/>
    <w:rsid w:val="009D2504"/>
    <w:rsid w:val="009D2E60"/>
    <w:rsid w:val="009D3AE9"/>
    <w:rsid w:val="009D3E86"/>
    <w:rsid w:val="009D557C"/>
    <w:rsid w:val="009D55B1"/>
    <w:rsid w:val="009E0BBD"/>
    <w:rsid w:val="009E33DE"/>
    <w:rsid w:val="009E5895"/>
    <w:rsid w:val="009E5C1C"/>
    <w:rsid w:val="009E5E6E"/>
    <w:rsid w:val="009E7259"/>
    <w:rsid w:val="009E7DFB"/>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8D2"/>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E6DBF"/>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333"/>
    <w:rsid w:val="00B247EC"/>
    <w:rsid w:val="00B2677B"/>
    <w:rsid w:val="00B26B66"/>
    <w:rsid w:val="00B3320A"/>
    <w:rsid w:val="00B35837"/>
    <w:rsid w:val="00B366F3"/>
    <w:rsid w:val="00B403E7"/>
    <w:rsid w:val="00B40C9F"/>
    <w:rsid w:val="00B40F91"/>
    <w:rsid w:val="00B4278B"/>
    <w:rsid w:val="00B432DF"/>
    <w:rsid w:val="00B442D4"/>
    <w:rsid w:val="00B44513"/>
    <w:rsid w:val="00B47DCB"/>
    <w:rsid w:val="00B51928"/>
    <w:rsid w:val="00B52CBA"/>
    <w:rsid w:val="00B52D32"/>
    <w:rsid w:val="00B536D9"/>
    <w:rsid w:val="00B54F0E"/>
    <w:rsid w:val="00B55387"/>
    <w:rsid w:val="00B55C8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877"/>
    <w:rsid w:val="00B93B8B"/>
    <w:rsid w:val="00B9404B"/>
    <w:rsid w:val="00B948BF"/>
    <w:rsid w:val="00B94EE8"/>
    <w:rsid w:val="00B9583C"/>
    <w:rsid w:val="00B96224"/>
    <w:rsid w:val="00B96E0E"/>
    <w:rsid w:val="00B96F38"/>
    <w:rsid w:val="00BA2A96"/>
    <w:rsid w:val="00BA2CD7"/>
    <w:rsid w:val="00BA381D"/>
    <w:rsid w:val="00BA5289"/>
    <w:rsid w:val="00BA55BB"/>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2581"/>
    <w:rsid w:val="00C069DD"/>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2F2F"/>
    <w:rsid w:val="00C63435"/>
    <w:rsid w:val="00C64346"/>
    <w:rsid w:val="00C64F0B"/>
    <w:rsid w:val="00C65E29"/>
    <w:rsid w:val="00C66300"/>
    <w:rsid w:val="00C663F7"/>
    <w:rsid w:val="00C66974"/>
    <w:rsid w:val="00C66FF3"/>
    <w:rsid w:val="00C70404"/>
    <w:rsid w:val="00C76A8C"/>
    <w:rsid w:val="00C77BAB"/>
    <w:rsid w:val="00C803FB"/>
    <w:rsid w:val="00C815A5"/>
    <w:rsid w:val="00C81B2E"/>
    <w:rsid w:val="00C81C7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5513"/>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392A"/>
    <w:rsid w:val="00D24130"/>
    <w:rsid w:val="00D25361"/>
    <w:rsid w:val="00D25719"/>
    <w:rsid w:val="00D2599A"/>
    <w:rsid w:val="00D30D91"/>
    <w:rsid w:val="00D31EA3"/>
    <w:rsid w:val="00D32E62"/>
    <w:rsid w:val="00D364F5"/>
    <w:rsid w:val="00D36B63"/>
    <w:rsid w:val="00D37764"/>
    <w:rsid w:val="00D41D82"/>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57550"/>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85C21"/>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17F1"/>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2AF5"/>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1E8E"/>
    <w:rsid w:val="00E527FD"/>
    <w:rsid w:val="00E53DB2"/>
    <w:rsid w:val="00E540B5"/>
    <w:rsid w:val="00E547A9"/>
    <w:rsid w:val="00E548B5"/>
    <w:rsid w:val="00E54F0A"/>
    <w:rsid w:val="00E55278"/>
    <w:rsid w:val="00E56FE0"/>
    <w:rsid w:val="00E60F4E"/>
    <w:rsid w:val="00E61DC0"/>
    <w:rsid w:val="00E63117"/>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678A"/>
    <w:rsid w:val="00E878C2"/>
    <w:rsid w:val="00E87A2F"/>
    <w:rsid w:val="00E87A85"/>
    <w:rsid w:val="00E913DE"/>
    <w:rsid w:val="00E9143D"/>
    <w:rsid w:val="00E95E85"/>
    <w:rsid w:val="00E977CF"/>
    <w:rsid w:val="00EA16CC"/>
    <w:rsid w:val="00EA1FD4"/>
    <w:rsid w:val="00EA2799"/>
    <w:rsid w:val="00EA6987"/>
    <w:rsid w:val="00EA71A9"/>
    <w:rsid w:val="00EB123F"/>
    <w:rsid w:val="00EB1781"/>
    <w:rsid w:val="00EB1BAF"/>
    <w:rsid w:val="00EB2948"/>
    <w:rsid w:val="00EB2AB5"/>
    <w:rsid w:val="00EB2FB4"/>
    <w:rsid w:val="00EB38DC"/>
    <w:rsid w:val="00EB4D5E"/>
    <w:rsid w:val="00EB4DC1"/>
    <w:rsid w:val="00EB4F72"/>
    <w:rsid w:val="00EC170C"/>
    <w:rsid w:val="00EC1B88"/>
    <w:rsid w:val="00EC3963"/>
    <w:rsid w:val="00EC5A01"/>
    <w:rsid w:val="00EC5DEE"/>
    <w:rsid w:val="00EC65A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4542"/>
    <w:rsid w:val="00F771EA"/>
    <w:rsid w:val="00F77572"/>
    <w:rsid w:val="00F77678"/>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D4D63"/>
    <w:rsid w:val="00FE008D"/>
    <w:rsid w:val="00FE01BC"/>
    <w:rsid w:val="00FE09DE"/>
    <w:rsid w:val="00FE0BDD"/>
    <w:rsid w:val="00FE14B1"/>
    <w:rsid w:val="00FE17B7"/>
    <w:rsid w:val="00FE4FE2"/>
    <w:rsid w:val="00FE622C"/>
    <w:rsid w:val="00FE6A4A"/>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1F71F8"/>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561510"/>
  <w15:docId w15:val="{6176C0D3-D1B7-40F9-9DFE-246E0062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1B3F77-F93C-455A-A935-94E9FFF9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33</Pages>
  <Words>2231</Words>
  <Characters>12717</Characters>
  <Application>Microsoft Office Word</Application>
  <DocSecurity>0</DocSecurity>
  <Lines>105</Lines>
  <Paragraphs>29</Paragraphs>
  <ScaleCrop>false</ScaleCrop>
  <Company>xt256.com</Company>
  <LinksUpToDate>false</LinksUpToDate>
  <CharactersWithSpaces>14919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314</cp:revision>
  <cp:lastPrinted>2020-03-24T01:42:00Z</cp:lastPrinted>
  <dcterms:created xsi:type="dcterms:W3CDTF">2021-06-30T02:48:00Z</dcterms:created>
  <dcterms:modified xsi:type="dcterms:W3CDTF">2022-01-04T09:04:00Z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7A78FDDDE4C347C2B032F425DCBF5034</vt:lpwstr>
  </property>
</Properties>
</file>