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D48" w:rsidRDefault="00BA2D48"/>
    <w:p w:rsidR="001134F3" w:rsidRDefault="00704045">
      <w:pPr>
        <w:pStyle w:val="a3"/>
        <w:jc w:val="center"/>
        <w:rPr>
          <w:rFonts w:asciiTheme="minorEastAsia" w:hAnsiTheme="minorEastAsia"/>
          <w:b/>
          <w:sz w:val="32"/>
          <w:szCs w:val="32"/>
        </w:rPr>
      </w:pPr>
      <w:r w:rsidRPr="001134F3">
        <w:rPr>
          <w:rFonts w:asciiTheme="minorEastAsia" w:hAnsiTheme="minorEastAsia" w:hint="eastAsia"/>
          <w:b/>
          <w:sz w:val="32"/>
          <w:szCs w:val="32"/>
        </w:rPr>
        <w:t>四川外国语大学留学生公寓项目清单编制单位采购</w:t>
      </w:r>
    </w:p>
    <w:p w:rsidR="00BA2D48" w:rsidRPr="001134F3" w:rsidRDefault="001134F3">
      <w:pPr>
        <w:pStyle w:val="a3"/>
        <w:jc w:val="center"/>
        <w:rPr>
          <w:rFonts w:asciiTheme="minorEastAsia" w:hAnsiTheme="minorEastAsia"/>
          <w:sz w:val="32"/>
          <w:szCs w:val="32"/>
        </w:rPr>
      </w:pPr>
      <w:r w:rsidRPr="001134F3">
        <w:rPr>
          <w:rFonts w:asciiTheme="minorEastAsia" w:hAnsiTheme="minorEastAsia" w:hint="eastAsia"/>
          <w:b/>
          <w:sz w:val="32"/>
          <w:szCs w:val="32"/>
        </w:rPr>
        <w:t>答疑</w:t>
      </w:r>
    </w:p>
    <w:p w:rsidR="00BA2D48" w:rsidRPr="001134F3" w:rsidRDefault="001134F3">
      <w:pPr>
        <w:rPr>
          <w:sz w:val="28"/>
          <w:szCs w:val="36"/>
        </w:rPr>
      </w:pPr>
      <w:r w:rsidRPr="001134F3">
        <w:rPr>
          <w:rFonts w:hint="eastAsia"/>
          <w:sz w:val="28"/>
          <w:szCs w:val="36"/>
        </w:rPr>
        <w:t>各竞选人：</w:t>
      </w:r>
    </w:p>
    <w:p w:rsidR="00BA2D48" w:rsidRPr="001134F3" w:rsidRDefault="001134F3" w:rsidP="00E44D24">
      <w:pPr>
        <w:pStyle w:val="3"/>
        <w:ind w:firstLineChars="200" w:firstLine="560"/>
        <w:rPr>
          <w:rFonts w:asciiTheme="minorHAnsi" w:eastAsiaTheme="minorEastAsia"/>
          <w:b w:val="0"/>
          <w:kern w:val="2"/>
          <w:szCs w:val="36"/>
        </w:rPr>
      </w:pPr>
      <w:r w:rsidRPr="001134F3">
        <w:rPr>
          <w:rFonts w:asciiTheme="minorHAnsi" w:eastAsiaTheme="minorEastAsia" w:hint="eastAsia"/>
          <w:b w:val="0"/>
          <w:kern w:val="2"/>
          <w:szCs w:val="36"/>
        </w:rPr>
        <w:t>现将本项目的答疑如下</w:t>
      </w:r>
      <w:r>
        <w:rPr>
          <w:rFonts w:asciiTheme="minorHAnsi" w:eastAsiaTheme="minorEastAsia" w:hint="eastAsia"/>
          <w:b w:val="0"/>
          <w:kern w:val="2"/>
          <w:szCs w:val="36"/>
        </w:rPr>
        <w:t>。</w:t>
      </w:r>
    </w:p>
    <w:p w:rsidR="00BA2D48" w:rsidRDefault="00704045" w:rsidP="00E44D24">
      <w:pPr>
        <w:ind w:firstLineChars="200" w:firstLine="560"/>
        <w:rPr>
          <w:sz w:val="28"/>
          <w:szCs w:val="36"/>
        </w:rPr>
      </w:pPr>
      <w:r>
        <w:rPr>
          <w:rFonts w:hint="eastAsia"/>
          <w:sz w:val="28"/>
          <w:szCs w:val="36"/>
        </w:rPr>
        <w:t>1</w:t>
      </w:r>
      <w:r>
        <w:rPr>
          <w:rFonts w:hint="eastAsia"/>
          <w:sz w:val="28"/>
          <w:szCs w:val="36"/>
        </w:rPr>
        <w:t>、第一章比选公告中“比选范围：完成本项目所涉及的工程类工程量清单及组价编制工作；按要求完成工程招标所涉及的招标工程量清单及最高限价的编制工作，并配合审核单位完成招标工程量清单及最高限价的最终审核确认工作；配合与本项目相关审计单位的审计工作，提供必要的配合、解释及说明工作。”</w:t>
      </w:r>
      <w:r>
        <w:rPr>
          <w:rFonts w:hint="eastAsia"/>
          <w:b/>
          <w:bCs/>
          <w:sz w:val="28"/>
          <w:szCs w:val="36"/>
        </w:rPr>
        <w:t>问：</w:t>
      </w:r>
      <w:r>
        <w:rPr>
          <w:rFonts w:hint="eastAsia"/>
          <w:sz w:val="28"/>
          <w:szCs w:val="36"/>
        </w:rPr>
        <w:t>该项目是出具一个清单编制报告，还是多个报告？</w:t>
      </w:r>
    </w:p>
    <w:p w:rsidR="001134F3" w:rsidRPr="001134F3" w:rsidRDefault="001134F3" w:rsidP="00E44D24">
      <w:pPr>
        <w:pStyle w:val="3"/>
        <w:rPr>
          <w:rFonts w:asciiTheme="minorHAnsi" w:eastAsiaTheme="minorEastAsia"/>
          <w:kern w:val="2"/>
          <w:szCs w:val="36"/>
        </w:rPr>
      </w:pPr>
      <w:r w:rsidRPr="001134F3">
        <w:rPr>
          <w:rFonts w:asciiTheme="minorHAnsi" w:eastAsiaTheme="minorEastAsia" w:hint="eastAsia"/>
          <w:kern w:val="2"/>
          <w:szCs w:val="36"/>
        </w:rPr>
        <w:t>答：中选后，根据项目的实际情况</w:t>
      </w:r>
      <w:r>
        <w:rPr>
          <w:rFonts w:asciiTheme="minorHAnsi" w:eastAsiaTheme="minorEastAsia" w:hint="eastAsia"/>
          <w:kern w:val="2"/>
          <w:szCs w:val="36"/>
        </w:rPr>
        <w:t>和</w:t>
      </w:r>
      <w:r w:rsidRPr="001134F3">
        <w:rPr>
          <w:rFonts w:asciiTheme="minorHAnsi" w:eastAsiaTheme="minorEastAsia" w:hint="eastAsia"/>
          <w:kern w:val="2"/>
          <w:szCs w:val="36"/>
        </w:rPr>
        <w:t>比选人的具体要求执行。</w:t>
      </w:r>
    </w:p>
    <w:p w:rsidR="00BA2D48" w:rsidRDefault="00704045" w:rsidP="00E44D24">
      <w:pPr>
        <w:ind w:firstLineChars="200" w:firstLine="560"/>
        <w:rPr>
          <w:sz w:val="28"/>
          <w:szCs w:val="36"/>
        </w:rPr>
      </w:pPr>
      <w:r>
        <w:rPr>
          <w:rFonts w:hint="eastAsia"/>
          <w:sz w:val="28"/>
          <w:szCs w:val="36"/>
        </w:rPr>
        <w:t>2</w:t>
      </w:r>
      <w:r>
        <w:rPr>
          <w:rFonts w:hint="eastAsia"/>
          <w:sz w:val="28"/>
          <w:szCs w:val="36"/>
        </w:rPr>
        <w:t>、第二章竞选人须知前附表中第</w:t>
      </w:r>
      <w:r>
        <w:rPr>
          <w:rFonts w:hint="eastAsia"/>
          <w:sz w:val="28"/>
          <w:szCs w:val="36"/>
        </w:rPr>
        <w:t>10.2</w:t>
      </w:r>
      <w:r>
        <w:rPr>
          <w:rFonts w:hint="eastAsia"/>
          <w:sz w:val="28"/>
          <w:szCs w:val="36"/>
        </w:rPr>
        <w:t>款“支付条件”所描述内容与“第四章合同条款及格式”“第三部分专用条款”第</w:t>
      </w:r>
      <w:r>
        <w:rPr>
          <w:rFonts w:hint="eastAsia"/>
          <w:sz w:val="28"/>
          <w:szCs w:val="36"/>
        </w:rPr>
        <w:t>5.2</w:t>
      </w:r>
      <w:r>
        <w:rPr>
          <w:rFonts w:hint="eastAsia"/>
          <w:sz w:val="28"/>
          <w:szCs w:val="36"/>
        </w:rPr>
        <w:t>条“支付”所描述内容不一致。</w:t>
      </w:r>
      <w:bookmarkStart w:id="0" w:name="_GoBack"/>
      <w:bookmarkEnd w:id="0"/>
      <w:r>
        <w:rPr>
          <w:rFonts w:hint="eastAsia"/>
          <w:b/>
          <w:bCs/>
          <w:sz w:val="28"/>
          <w:szCs w:val="36"/>
        </w:rPr>
        <w:t>问：</w:t>
      </w:r>
      <w:r>
        <w:rPr>
          <w:rFonts w:hint="eastAsia"/>
          <w:sz w:val="28"/>
          <w:szCs w:val="36"/>
        </w:rPr>
        <w:t>支付条件以哪个条款为准？请明确具体支付时间。</w:t>
      </w:r>
    </w:p>
    <w:p w:rsidR="00BA2D48" w:rsidRPr="00E44D24" w:rsidRDefault="001134F3">
      <w:pPr>
        <w:pStyle w:val="3"/>
        <w:rPr>
          <w:rFonts w:asciiTheme="minorHAnsi" w:eastAsiaTheme="minorEastAsia"/>
          <w:kern w:val="2"/>
          <w:szCs w:val="36"/>
        </w:rPr>
      </w:pPr>
      <w:r w:rsidRPr="00E44D24">
        <w:rPr>
          <w:rFonts w:asciiTheme="minorHAnsi" w:eastAsiaTheme="minorEastAsia" w:hint="eastAsia"/>
          <w:kern w:val="2"/>
          <w:szCs w:val="36"/>
        </w:rPr>
        <w:t>答：</w:t>
      </w:r>
      <w:r w:rsidR="00E44D24" w:rsidRPr="00E44D24">
        <w:rPr>
          <w:rFonts w:asciiTheme="minorHAnsi" w:eastAsiaTheme="minorEastAsia" w:hint="eastAsia"/>
          <w:kern w:val="2"/>
          <w:szCs w:val="36"/>
        </w:rPr>
        <w:t>按“第三部分专用合同条款”第</w:t>
      </w:r>
      <w:r w:rsidR="00E44D24" w:rsidRPr="00E44D24">
        <w:rPr>
          <w:rFonts w:asciiTheme="minorHAnsi" w:eastAsiaTheme="minorEastAsia" w:hint="eastAsia"/>
          <w:kern w:val="2"/>
          <w:szCs w:val="36"/>
        </w:rPr>
        <w:t>5.2</w:t>
      </w:r>
      <w:r w:rsidR="00E44D24" w:rsidRPr="00E44D24">
        <w:rPr>
          <w:rFonts w:asciiTheme="minorHAnsi" w:eastAsiaTheme="minorEastAsia" w:hint="eastAsia"/>
          <w:kern w:val="2"/>
          <w:szCs w:val="36"/>
        </w:rPr>
        <w:t>条“支付”执行。</w:t>
      </w:r>
    </w:p>
    <w:p w:rsidR="00E44D24" w:rsidRDefault="00E44D24" w:rsidP="00E44D24">
      <w:pPr>
        <w:snapToGrid w:val="0"/>
        <w:spacing w:line="360" w:lineRule="auto"/>
        <w:ind w:firstLineChars="200" w:firstLine="560"/>
        <w:rPr>
          <w:sz w:val="28"/>
          <w:szCs w:val="36"/>
        </w:rPr>
      </w:pPr>
    </w:p>
    <w:p w:rsidR="00E44D24" w:rsidRDefault="00E44D24" w:rsidP="00E44D24">
      <w:pPr>
        <w:snapToGrid w:val="0"/>
        <w:spacing w:line="360" w:lineRule="auto"/>
        <w:ind w:firstLineChars="200" w:firstLine="560"/>
        <w:rPr>
          <w:sz w:val="28"/>
          <w:szCs w:val="36"/>
        </w:rPr>
      </w:pPr>
    </w:p>
    <w:p w:rsidR="00E44D24" w:rsidRPr="00E44D24" w:rsidRDefault="00E44D24" w:rsidP="00E44D24">
      <w:pPr>
        <w:snapToGrid w:val="0"/>
        <w:spacing w:line="360" w:lineRule="auto"/>
        <w:ind w:firstLineChars="1700" w:firstLine="4760"/>
        <w:rPr>
          <w:sz w:val="28"/>
          <w:szCs w:val="36"/>
        </w:rPr>
      </w:pPr>
      <w:r w:rsidRPr="00E44D24">
        <w:rPr>
          <w:rFonts w:hint="eastAsia"/>
          <w:sz w:val="28"/>
          <w:szCs w:val="36"/>
        </w:rPr>
        <w:t>比选人：四川外国语大学</w:t>
      </w:r>
    </w:p>
    <w:p w:rsidR="00E44D24" w:rsidRPr="00E44D24" w:rsidRDefault="00E44D24" w:rsidP="00E44D24">
      <w:pPr>
        <w:snapToGrid w:val="0"/>
        <w:spacing w:line="360" w:lineRule="auto"/>
        <w:ind w:firstLineChars="1700" w:firstLine="4760"/>
        <w:rPr>
          <w:sz w:val="28"/>
          <w:szCs w:val="36"/>
        </w:rPr>
      </w:pPr>
      <w:r>
        <w:rPr>
          <w:rFonts w:hint="eastAsia"/>
          <w:sz w:val="28"/>
          <w:szCs w:val="36"/>
        </w:rPr>
        <w:t>比选</w:t>
      </w:r>
      <w:r w:rsidRPr="00E44D24">
        <w:rPr>
          <w:rFonts w:hint="eastAsia"/>
          <w:sz w:val="28"/>
          <w:szCs w:val="36"/>
        </w:rPr>
        <w:t>代理：华新项目管理集团有限公司</w:t>
      </w:r>
    </w:p>
    <w:p w:rsidR="00BA2D48" w:rsidRDefault="004C4FB9" w:rsidP="00E44D24">
      <w:pPr>
        <w:pStyle w:val="3"/>
        <w:ind w:right="1120"/>
        <w:jc w:val="center"/>
        <w:rPr>
          <w:rFonts w:asciiTheme="minorHAnsi" w:eastAsiaTheme="minorEastAsia"/>
          <w:b w:val="0"/>
          <w:kern w:val="2"/>
          <w:szCs w:val="36"/>
        </w:rPr>
      </w:pPr>
      <w:r>
        <w:rPr>
          <w:rFonts w:asciiTheme="minorHAnsi" w:eastAsiaTheme="minorEastAsia" w:hint="eastAsia"/>
          <w:b w:val="0"/>
          <w:kern w:val="2"/>
          <w:szCs w:val="36"/>
        </w:rPr>
        <w:t xml:space="preserve">                      </w:t>
      </w:r>
      <w:r w:rsidR="00704045">
        <w:rPr>
          <w:rFonts w:asciiTheme="minorHAnsi" w:eastAsiaTheme="minorEastAsia" w:hint="eastAsia"/>
          <w:b w:val="0"/>
          <w:kern w:val="2"/>
          <w:szCs w:val="36"/>
        </w:rPr>
        <w:t>2020</w:t>
      </w:r>
      <w:r w:rsidR="00704045">
        <w:rPr>
          <w:rFonts w:asciiTheme="minorHAnsi" w:eastAsiaTheme="minorEastAsia" w:hint="eastAsia"/>
          <w:b w:val="0"/>
          <w:kern w:val="2"/>
          <w:szCs w:val="36"/>
        </w:rPr>
        <w:t>年</w:t>
      </w:r>
      <w:r w:rsidR="00704045">
        <w:rPr>
          <w:rFonts w:asciiTheme="minorHAnsi" w:eastAsiaTheme="minorEastAsia" w:hint="eastAsia"/>
          <w:b w:val="0"/>
          <w:kern w:val="2"/>
          <w:szCs w:val="36"/>
        </w:rPr>
        <w:t>12</w:t>
      </w:r>
      <w:r w:rsidR="00704045">
        <w:rPr>
          <w:rFonts w:asciiTheme="minorHAnsi" w:eastAsiaTheme="minorEastAsia" w:hint="eastAsia"/>
          <w:b w:val="0"/>
          <w:kern w:val="2"/>
          <w:szCs w:val="36"/>
        </w:rPr>
        <w:t>月</w:t>
      </w:r>
      <w:r w:rsidR="00E44D24">
        <w:rPr>
          <w:rFonts w:asciiTheme="minorHAnsi" w:eastAsiaTheme="minorEastAsia"/>
          <w:b w:val="0"/>
          <w:kern w:val="2"/>
          <w:szCs w:val="36"/>
        </w:rPr>
        <w:t>25</w:t>
      </w:r>
      <w:r w:rsidR="00704045">
        <w:rPr>
          <w:rFonts w:asciiTheme="minorHAnsi" w:eastAsiaTheme="minorEastAsia" w:hint="eastAsia"/>
          <w:b w:val="0"/>
          <w:kern w:val="2"/>
          <w:szCs w:val="36"/>
        </w:rPr>
        <w:t>日</w:t>
      </w:r>
    </w:p>
    <w:sectPr w:rsidR="00BA2D48" w:rsidSect="00C21CAD">
      <w:pgSz w:w="11906" w:h="16838"/>
      <w:pgMar w:top="1134" w:right="1134" w:bottom="1134" w:left="1134" w:header="0" w:footer="454"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873" w:rsidRDefault="00175873" w:rsidP="001134F3">
      <w:r>
        <w:separator/>
      </w:r>
    </w:p>
  </w:endnote>
  <w:endnote w:type="continuationSeparator" w:id="1">
    <w:p w:rsidR="00175873" w:rsidRDefault="00175873" w:rsidP="001134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873" w:rsidRDefault="00175873" w:rsidP="001134F3">
      <w:r>
        <w:separator/>
      </w:r>
    </w:p>
  </w:footnote>
  <w:footnote w:type="continuationSeparator" w:id="1">
    <w:p w:rsidR="00175873" w:rsidRDefault="00175873" w:rsidP="001134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A2D48"/>
    <w:rsid w:val="001134F3"/>
    <w:rsid w:val="00175873"/>
    <w:rsid w:val="004C4FB9"/>
    <w:rsid w:val="00704045"/>
    <w:rsid w:val="00BA2D48"/>
    <w:rsid w:val="00C21CAD"/>
    <w:rsid w:val="00E44D24"/>
    <w:rsid w:val="074737A2"/>
    <w:rsid w:val="15347F71"/>
    <w:rsid w:val="178269F0"/>
    <w:rsid w:val="1D687BBF"/>
    <w:rsid w:val="22EE579C"/>
    <w:rsid w:val="27114BD4"/>
    <w:rsid w:val="2A387543"/>
    <w:rsid w:val="36797348"/>
    <w:rsid w:val="39B851B2"/>
    <w:rsid w:val="3D7B5A8F"/>
    <w:rsid w:val="4BD25C51"/>
    <w:rsid w:val="64AF0E58"/>
    <w:rsid w:val="64F542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C21CAD"/>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C21CAD"/>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uiPriority w:val="99"/>
    <w:qFormat/>
    <w:rsid w:val="00C21CAD"/>
    <w:pPr>
      <w:autoSpaceDE w:val="0"/>
      <w:autoSpaceDN w:val="0"/>
      <w:adjustRightInd w:val="0"/>
      <w:spacing w:before="16"/>
      <w:jc w:val="left"/>
      <w:outlineLvl w:val="2"/>
    </w:pPr>
    <w:rPr>
      <w:rFonts w:ascii="仿宋_GB2312" w:eastAsia="仿宋_GB2312"/>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C21CAD"/>
    <w:rPr>
      <w:sz w:val="24"/>
      <w:szCs w:val="20"/>
    </w:rPr>
  </w:style>
  <w:style w:type="paragraph" w:styleId="a4">
    <w:name w:val="footer"/>
    <w:basedOn w:val="a"/>
    <w:qFormat/>
    <w:rsid w:val="00C21CAD"/>
    <w:pPr>
      <w:tabs>
        <w:tab w:val="center" w:pos="4153"/>
        <w:tab w:val="right" w:pos="8306"/>
      </w:tabs>
      <w:snapToGrid w:val="0"/>
      <w:jc w:val="left"/>
    </w:pPr>
    <w:rPr>
      <w:sz w:val="18"/>
    </w:rPr>
  </w:style>
  <w:style w:type="paragraph" w:styleId="a5">
    <w:name w:val="header"/>
    <w:basedOn w:val="a"/>
    <w:qFormat/>
    <w:rsid w:val="00C21CA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Administrator.USER-20200914XI</dc:creator>
  <cp:lastModifiedBy>朱米娜</cp:lastModifiedBy>
  <cp:revision>4</cp:revision>
  <cp:lastPrinted>2020-12-11T10:16:00Z</cp:lastPrinted>
  <dcterms:created xsi:type="dcterms:W3CDTF">2020-12-11T09:09:00Z</dcterms:created>
  <dcterms:modified xsi:type="dcterms:W3CDTF">2020-12-25T09:03:00Z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